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8B0CF1">
              <w:t xml:space="preserve"> » _____________ 2020</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B32B98" w:rsidP="00B32B98">
      <w:pPr>
        <w:ind w:firstLine="567"/>
        <w:jc w:val="both"/>
      </w:pPr>
      <w:r w:rsidRPr="00EA693A">
        <w:t>ООО «ТРЕАЛ-ИНВЕСТ» в лице генерального директора Сысоевой Юлии Юрьевны, действующей на о</w:t>
      </w:r>
      <w:r w:rsidR="00EA693A" w:rsidRPr="00EA693A">
        <w:t>сновании Устава и по поручению финансового</w:t>
      </w:r>
      <w:r w:rsidRPr="00EA693A">
        <w:t xml:space="preserve"> управляющего </w:t>
      </w:r>
      <w:proofErr w:type="spellStart"/>
      <w:r w:rsidR="00EA693A" w:rsidRPr="00EA693A">
        <w:t>Дрепина</w:t>
      </w:r>
      <w:proofErr w:type="spellEnd"/>
      <w:r w:rsidR="00EA693A" w:rsidRPr="00EA693A">
        <w:t xml:space="preserve"> В.В. Перекрест Геннадия Борисовича</w:t>
      </w:r>
      <w:r w:rsidRPr="00EA693A">
        <w:t>, именуемое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EA693A" w:rsidRPr="00EA693A">
        <w:t>Определением Арбитражно</w:t>
      </w:r>
      <w:r w:rsidR="008B0CF1">
        <w:t>го суда Ростовской области от 27.01.2020</w:t>
      </w:r>
      <w:r w:rsidR="00EA693A" w:rsidRPr="00EA693A">
        <w:t>г. по делу №А53-6642/2017 об утверждении предложений о порядке, сроках и условиях продажи имущества должника</w:t>
      </w:r>
      <w:r w:rsidR="00D37ACA" w:rsidRPr="00EA693A">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C231F3">
        <w:t>_______</w:t>
      </w:r>
      <w:r w:rsidR="00CD6E7F">
        <w:t xml:space="preserve"> </w:t>
      </w:r>
      <w:r w:rsidR="0060190F" w:rsidRPr="00EA693A">
        <w:t xml:space="preserve">от </w:t>
      </w:r>
      <w:r w:rsidR="008B0CF1">
        <w:t>31</w:t>
      </w:r>
      <w:r w:rsidR="003D055A" w:rsidRPr="00EA693A">
        <w:t>.</w:t>
      </w:r>
      <w:r w:rsidR="008B0CF1">
        <w:t>01.2020</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EA693A">
        <w:t>Дрепину</w:t>
      </w:r>
      <w:proofErr w:type="spellEnd"/>
      <w:r w:rsidR="00EA693A">
        <w:t xml:space="preserve"> Вячеславу Владимировичу</w:t>
      </w:r>
      <w:r w:rsidR="00E93270">
        <w:t xml:space="preserve"> </w:t>
      </w:r>
      <w:r w:rsidRPr="00FF2ADF">
        <w:t>(далее именуемое Продавец), состоящего</w:t>
      </w:r>
      <w:r w:rsidR="00BF11D2">
        <w:t xml:space="preserve"> из л</w:t>
      </w:r>
      <w:r w:rsidRPr="00FF2ADF">
        <w:rPr>
          <w:b/>
        </w:rPr>
        <w:t>от</w:t>
      </w:r>
      <w:r w:rsidR="00D47567">
        <w:rPr>
          <w:b/>
        </w:rPr>
        <w:t>ов</w:t>
      </w:r>
      <w:r w:rsidRPr="00FF2ADF">
        <w:rPr>
          <w:b/>
        </w:rPr>
        <w:t xml:space="preserve"> № </w:t>
      </w:r>
      <w:r w:rsidR="008B0CF1">
        <w:rPr>
          <w:b/>
        </w:rPr>
        <w:t>2,3</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w:t>
      </w:r>
      <w:r w:rsidR="008B0CF1">
        <w:t>ведений о банкротстве № от 31.01.2020</w:t>
      </w:r>
      <w:r w:rsidR="00EA693A" w:rsidRPr="00EA693A">
        <w:t>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E932E8">
        <w:t xml:space="preserve">цены лота </w:t>
      </w:r>
      <w:r w:rsidR="00CD6E7F">
        <w:t>на периоде</w:t>
      </w:r>
      <w:r w:rsidRPr="00FF2ADF">
        <w:t xml:space="preserve"> (далее – задаток), а Организатор торгов принимает задаток на расчетный счет (далее – Счет Организатора торгов).</w:t>
      </w:r>
      <w:r w:rsidR="00D8060B">
        <w:t xml:space="preserve"> </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EA693A">
        <w:t>Дрепина</w:t>
      </w:r>
      <w:proofErr w:type="spellEnd"/>
      <w:r w:rsidR="00EA693A">
        <w:t xml:space="preserve"> В.В.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600463" w:rsidRPr="00B32B98">
        <w:t xml:space="preserve">организатора торгов: </w:t>
      </w:r>
      <w:r w:rsidR="00B32B98" w:rsidRPr="00B32B98">
        <w:t>Общество с ограниченной ответственностью «ТРЕАЛ-ИНВЕСТ»: р/</w:t>
      </w:r>
      <w:proofErr w:type="spellStart"/>
      <w:r w:rsidR="00B32B98" w:rsidRPr="00B32B98">
        <w:t>сч</w:t>
      </w:r>
      <w:proofErr w:type="spellEnd"/>
      <w:r w:rsidR="00B32B98" w:rsidRPr="00B32B98">
        <w:t xml:space="preserve"> 40702810800040000287, ИНН 2306031514, КПП 230601001, в КБ «Кубань Кредит» ООО г. Краснодар, БИК 040349722 к/</w:t>
      </w:r>
      <w:proofErr w:type="spellStart"/>
      <w:r w:rsidR="00B32B98" w:rsidRPr="00B32B98">
        <w:t>сч</w:t>
      </w:r>
      <w:proofErr w:type="spellEnd"/>
      <w:r w:rsidR="00B32B98" w:rsidRPr="00B32B98">
        <w:t xml:space="preserve"> </w:t>
      </w:r>
      <w:r w:rsidR="00B32B98" w:rsidRPr="00B32B98">
        <w:rPr>
          <w:lang w:eastAsia="en-US"/>
        </w:rPr>
        <w:t>30101810200000000722</w:t>
      </w:r>
      <w:r w:rsidR="00B32B98" w:rsidRPr="00B32B98">
        <w:t xml:space="preserve"> в размере 10 % от цены лота</w:t>
      </w:r>
      <w:r w:rsidR="00CD6E7F">
        <w:t xml:space="preserve"> на периоде</w:t>
      </w:r>
      <w:r w:rsidR="00B32B98">
        <w:t>.</w:t>
      </w:r>
      <w:bookmarkStart w:id="0" w:name="_GoBack"/>
      <w:bookmarkEnd w:id="0"/>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даты</w:t>
      </w:r>
      <w:r w:rsidR="00CD6E7F">
        <w:t xml:space="preserve"> и времени окончания соответствующего периода.</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w:t>
      </w:r>
      <w:r w:rsidR="00CD6E7F">
        <w:t>, или от уклонения от оплаты полной суммы по договору купли-продажи,</w:t>
      </w:r>
      <w:r w:rsidRPr="00FF2ADF">
        <w:t xml:space="preserve">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lastRenderedPageBreak/>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D47567">
        <w:t>Дрепина</w:t>
      </w:r>
      <w:proofErr w:type="spellEnd"/>
      <w:r w:rsidR="00D47567">
        <w:t xml:space="preserve"> В.В.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F83598">
        <w:tc>
          <w:tcPr>
            <w:tcW w:w="4678" w:type="dxa"/>
          </w:tcPr>
          <w:p w:rsidR="00B32B98" w:rsidRPr="00B32B98" w:rsidRDefault="00B32B98" w:rsidP="00F83598">
            <w:pPr>
              <w:pStyle w:val="a6"/>
              <w:snapToGrid w:val="0"/>
              <w:rPr>
                <w:b/>
              </w:rPr>
            </w:pPr>
            <w:r w:rsidRPr="00B32B98">
              <w:rPr>
                <w:b/>
              </w:rPr>
              <w:t>ООО «ТРЕАЛ-ИНВЕСТ»</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pPr>
            <w:r w:rsidRPr="00B32B98">
              <w:t>353680, Краснодарский край, г. Ейск</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ind w:right="227"/>
              <w:rPr>
                <w:lang w:eastAsia="en-US"/>
              </w:rPr>
            </w:pPr>
            <w:r w:rsidRPr="00B32B98">
              <w:rPr>
                <w:color w:val="000000"/>
              </w:rPr>
              <w:t xml:space="preserve">ИНН </w:t>
            </w:r>
            <w:r w:rsidRPr="00B32B98">
              <w:t>2306031514</w:t>
            </w:r>
          </w:p>
          <w:p w:rsidR="00B32B98" w:rsidRPr="00B32B98" w:rsidRDefault="00B32B98" w:rsidP="00F83598">
            <w:pPr>
              <w:pStyle w:val="a6"/>
              <w:snapToGrid w:val="0"/>
              <w:rPr>
                <w:lang w:eastAsia="en-US"/>
              </w:rPr>
            </w:pPr>
            <w:r w:rsidRPr="00B32B98">
              <w:rPr>
                <w:color w:val="000000"/>
              </w:rPr>
              <w:t xml:space="preserve">р/с </w:t>
            </w:r>
            <w:r w:rsidRPr="00B32B98">
              <w:t>40702810800040000287</w:t>
            </w:r>
          </w:p>
          <w:p w:rsidR="00B32B98" w:rsidRPr="00B32B98" w:rsidRDefault="00B32B98" w:rsidP="00F83598">
            <w:pPr>
              <w:pStyle w:val="a6"/>
              <w:snapToGrid w:val="0"/>
              <w:ind w:right="227"/>
              <w:rPr>
                <w:lang w:eastAsia="en-US"/>
              </w:rPr>
            </w:pPr>
            <w:r w:rsidRPr="00B32B98">
              <w:rPr>
                <w:color w:val="000000"/>
              </w:rPr>
              <w:t xml:space="preserve">БИК </w:t>
            </w:r>
            <w:r w:rsidRPr="00B32B98">
              <w:t>040349722</w:t>
            </w:r>
          </w:p>
          <w:p w:rsidR="00B32B98" w:rsidRPr="00B32B98" w:rsidRDefault="00B32B98" w:rsidP="00F83598">
            <w:pPr>
              <w:pStyle w:val="a6"/>
              <w:snapToGrid w:val="0"/>
              <w:ind w:right="227"/>
              <w:rPr>
                <w:lang w:eastAsia="en-US"/>
              </w:rPr>
            </w:pPr>
            <w:r w:rsidRPr="00B32B98">
              <w:rPr>
                <w:color w:val="000000"/>
              </w:rPr>
              <w:lastRenderedPageBreak/>
              <w:t xml:space="preserve">к/с </w:t>
            </w:r>
            <w:r w:rsidRPr="00B32B98">
              <w:rPr>
                <w:lang w:eastAsia="en-US"/>
              </w:rPr>
              <w:t>30101810200000000722</w:t>
            </w:r>
          </w:p>
          <w:p w:rsidR="00B32B98" w:rsidRPr="00B32B98" w:rsidRDefault="00B32B98" w:rsidP="00F83598">
            <w:pPr>
              <w:pStyle w:val="a6"/>
              <w:snapToGrid w:val="0"/>
              <w:ind w:right="227"/>
            </w:pPr>
            <w:r w:rsidRPr="00B32B98">
              <w:rPr>
                <w:color w:val="000000"/>
              </w:rPr>
              <w:t>в КБ «Кубань Кредит» ООО г. Краснодар</w:t>
            </w:r>
          </w:p>
        </w:tc>
        <w:tc>
          <w:tcPr>
            <w:tcW w:w="4536" w:type="dxa"/>
          </w:tcPr>
          <w:p w:rsidR="00B32B98" w:rsidRPr="00B32B98" w:rsidRDefault="00B32B98" w:rsidP="00F83598">
            <w:pPr>
              <w:pStyle w:val="a6"/>
              <w:snapToGrid w:val="0"/>
              <w:rPr>
                <w:b/>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 xml:space="preserve">Генеральный директор   </w:t>
            </w:r>
          </w:p>
          <w:p w:rsidR="00B32B98" w:rsidRPr="00B32B98" w:rsidRDefault="00B32B98" w:rsidP="00F83598">
            <w:pPr>
              <w:pStyle w:val="a6"/>
              <w:snapToGrid w:val="0"/>
              <w:rPr>
                <w:b/>
                <w:bCs/>
              </w:rPr>
            </w:pPr>
            <w:r w:rsidRPr="00B32B98">
              <w:rPr>
                <w:b/>
                <w:bCs/>
              </w:rPr>
              <w:t>ООО «ТРЕАЛ-ИНВЕСТ»</w:t>
            </w:r>
          </w:p>
        </w:tc>
        <w:tc>
          <w:tcPr>
            <w:tcW w:w="4536" w:type="dxa"/>
          </w:tcPr>
          <w:p w:rsidR="00B32B98" w:rsidRPr="00B32B98" w:rsidRDefault="00B32B98" w:rsidP="00F83598">
            <w:pPr>
              <w:pStyle w:val="a6"/>
              <w:snapToGrid w:val="0"/>
              <w:rPr>
                <w:b/>
                <w:bCs/>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______________ Ю.Ю. Сысоева</w:t>
            </w:r>
          </w:p>
        </w:tc>
        <w:tc>
          <w:tcPr>
            <w:tcW w:w="4536" w:type="dxa"/>
          </w:tcPr>
          <w:p w:rsidR="00B32B98" w:rsidRPr="00B32B98" w:rsidRDefault="00B32B98" w:rsidP="00F83598">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0E393A"/>
    <w:rsid w:val="0010410D"/>
    <w:rsid w:val="00155099"/>
    <w:rsid w:val="00302663"/>
    <w:rsid w:val="003D055A"/>
    <w:rsid w:val="004648C1"/>
    <w:rsid w:val="00551B7D"/>
    <w:rsid w:val="005F7340"/>
    <w:rsid w:val="00600463"/>
    <w:rsid w:val="0060190F"/>
    <w:rsid w:val="0071618D"/>
    <w:rsid w:val="00730AB6"/>
    <w:rsid w:val="00773297"/>
    <w:rsid w:val="00784897"/>
    <w:rsid w:val="007C6459"/>
    <w:rsid w:val="00825135"/>
    <w:rsid w:val="008B0CF1"/>
    <w:rsid w:val="00976C65"/>
    <w:rsid w:val="009D66A5"/>
    <w:rsid w:val="00A00562"/>
    <w:rsid w:val="00A53672"/>
    <w:rsid w:val="00AF07F1"/>
    <w:rsid w:val="00B32B98"/>
    <w:rsid w:val="00BF0BF9"/>
    <w:rsid w:val="00BF11D2"/>
    <w:rsid w:val="00C231F3"/>
    <w:rsid w:val="00C8609E"/>
    <w:rsid w:val="00CD6E7F"/>
    <w:rsid w:val="00D37ACA"/>
    <w:rsid w:val="00D47567"/>
    <w:rsid w:val="00D53E9C"/>
    <w:rsid w:val="00D72923"/>
    <w:rsid w:val="00D8060B"/>
    <w:rsid w:val="00E93270"/>
    <w:rsid w:val="00E932E8"/>
    <w:rsid w:val="00EA693A"/>
    <w:rsid w:val="00EB1D7A"/>
    <w:rsid w:val="00ED3EBE"/>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C1DC18"/>
  <w15:docId w15:val="{8D27001C-2F4C-4CF1-B2C3-F302497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17A8-1E39-41A8-BFE2-AEFFA9F7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19</cp:revision>
  <cp:lastPrinted>2010-09-29T15:55:00Z</cp:lastPrinted>
  <dcterms:created xsi:type="dcterms:W3CDTF">2016-06-28T11:14:00Z</dcterms:created>
  <dcterms:modified xsi:type="dcterms:W3CDTF">2020-01-31T07:08:00Z</dcterms:modified>
</cp:coreProperties>
</file>