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93DAE" w14:textId="77777777" w:rsidR="00697C1E" w:rsidRDefault="00F468E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коронавирусной инфекции, в том числе устанавливается особый порядок перемещения на соответствующей территории.</w:t>
      </w:r>
    </w:p>
    <w:p w14:paraId="11DFEC9E" w14:textId="45262176" w:rsidR="001C1E80" w:rsidRDefault="00F468E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0F7DB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F7DBC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0F7DB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0F7DBC" w:rsidRPr="00A876E1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11 марта 2019 г. по делу №А40-15546/19-123-17Б </w:t>
      </w:r>
      <w:r w:rsidR="000F7DB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0F7DBC" w:rsidRPr="00CC2254">
        <w:rPr>
          <w:rFonts w:ascii="Times New Roman" w:hAnsi="Times New Roman" w:cs="Times New Roman"/>
          <w:color w:val="000000"/>
          <w:sz w:val="24"/>
          <w:szCs w:val="24"/>
        </w:rPr>
        <w:t>Акционерн</w:t>
      </w:r>
      <w:r w:rsidR="000F7DBC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0F7DBC" w:rsidRPr="00CC2254">
        <w:rPr>
          <w:rFonts w:ascii="Times New Roman" w:hAnsi="Times New Roman" w:cs="Times New Roman"/>
          <w:color w:val="000000"/>
          <w:sz w:val="24"/>
          <w:szCs w:val="24"/>
        </w:rPr>
        <w:t xml:space="preserve"> обществ</w:t>
      </w:r>
      <w:r w:rsidR="000F7DB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0F7DBC" w:rsidRPr="00CC2254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коммерческий банк «Златкомбанк» (АО КБ «Златкомбанк»), </w:t>
      </w:r>
      <w:r w:rsidR="000F7DB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F7DBC" w:rsidRPr="00CC2254">
        <w:rPr>
          <w:rFonts w:ascii="Times New Roman" w:hAnsi="Times New Roman" w:cs="Times New Roman"/>
          <w:color w:val="000000"/>
          <w:sz w:val="24"/>
          <w:szCs w:val="24"/>
        </w:rPr>
        <w:t>ОГРН 1027400000154, ИНН 7404005261, адрес регистрации: 119071, г. Москва, 2-й Донской пр., д. 10, стр. 2</w:t>
      </w:r>
      <w:r w:rsidRPr="00F468EE"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471638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5A4388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0F7DBC" w:rsidRPr="007F71D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0F7DBC">
        <w:rPr>
          <w:rFonts w:ascii="Times New Roman" w:hAnsi="Times New Roman" w:cs="Times New Roman"/>
          <w:sz w:val="24"/>
          <w:szCs w:val="24"/>
        </w:rPr>
        <w:t xml:space="preserve">№78030270908 </w:t>
      </w:r>
      <w:r w:rsidR="000F7DBC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0F7DBC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F7DBC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F7DBC" w:rsidRPr="007F71D9">
        <w:rPr>
          <w:rFonts w:ascii="Times New Roman" w:hAnsi="Times New Roman" w:cs="Times New Roman"/>
          <w:sz w:val="24"/>
          <w:szCs w:val="24"/>
        </w:rPr>
      </w:r>
      <w:r w:rsidR="000F7DBC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0F7DBC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0F7DBC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0F7DBC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0F7DBC">
        <w:rPr>
          <w:rFonts w:ascii="Times New Roman" w:hAnsi="Times New Roman" w:cs="Times New Roman"/>
          <w:sz w:val="24"/>
          <w:szCs w:val="24"/>
        </w:rPr>
        <w:t>26</w:t>
      </w:r>
      <w:r w:rsidR="000F7DBC" w:rsidRPr="00140FA7">
        <w:rPr>
          <w:rFonts w:ascii="Times New Roman" w:hAnsi="Times New Roman" w:cs="Times New Roman"/>
          <w:sz w:val="24"/>
          <w:szCs w:val="24"/>
        </w:rPr>
        <w:t>.10.2019 г. №1</w:t>
      </w:r>
      <w:r w:rsidR="000F7DBC">
        <w:rPr>
          <w:rFonts w:ascii="Times New Roman" w:hAnsi="Times New Roman" w:cs="Times New Roman"/>
          <w:sz w:val="24"/>
          <w:szCs w:val="24"/>
        </w:rPr>
        <w:t>97</w:t>
      </w:r>
      <w:r w:rsidR="000F7DBC" w:rsidRPr="00140FA7">
        <w:rPr>
          <w:rFonts w:ascii="Times New Roman" w:hAnsi="Times New Roman" w:cs="Times New Roman"/>
          <w:sz w:val="24"/>
          <w:szCs w:val="24"/>
        </w:rPr>
        <w:t>(66</w:t>
      </w:r>
      <w:r w:rsidR="000F7DBC">
        <w:rPr>
          <w:rFonts w:ascii="Times New Roman" w:hAnsi="Times New Roman" w:cs="Times New Roman"/>
          <w:sz w:val="24"/>
          <w:szCs w:val="24"/>
        </w:rPr>
        <w:t>77</w:t>
      </w:r>
      <w:r w:rsidR="007F5613">
        <w:rPr>
          <w:rFonts w:ascii="Times New Roman" w:hAnsi="Times New Roman" w:cs="Times New Roman"/>
          <w:sz w:val="24"/>
          <w:szCs w:val="24"/>
        </w:rPr>
        <w:t>)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>
        <w:rPr>
          <w:rFonts w:ascii="Times New Roman" w:hAnsi="Times New Roman" w:cs="Times New Roman"/>
          <w:sz w:val="24"/>
          <w:lang w:eastAsia="ru-RU"/>
        </w:rPr>
        <w:t xml:space="preserve"> по лот</w:t>
      </w:r>
      <w:r w:rsidR="000F7DBC">
        <w:rPr>
          <w:rFonts w:ascii="Times New Roman" w:hAnsi="Times New Roman" w:cs="Times New Roman"/>
          <w:sz w:val="24"/>
          <w:lang w:eastAsia="ru-RU"/>
        </w:rPr>
        <w:t>ам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9A7DF8">
        <w:rPr>
          <w:rFonts w:ascii="Times New Roman" w:hAnsi="Times New Roman" w:cs="Times New Roman"/>
          <w:sz w:val="24"/>
          <w:lang w:eastAsia="ru-RU"/>
        </w:rPr>
        <w:t>№</w:t>
      </w:r>
      <w:r w:rsidR="000F7DBC">
        <w:rPr>
          <w:rFonts w:ascii="Times New Roman" w:hAnsi="Times New Roman" w:cs="Times New Roman"/>
          <w:sz w:val="24"/>
          <w:lang w:eastAsia="ru-RU"/>
        </w:rPr>
        <w:t>№</w:t>
      </w:r>
      <w:r w:rsidR="00E42619">
        <w:rPr>
          <w:rFonts w:ascii="Times New Roman" w:hAnsi="Times New Roman" w:cs="Times New Roman"/>
          <w:sz w:val="24"/>
          <w:lang w:eastAsia="ru-RU"/>
        </w:rPr>
        <w:t>1</w:t>
      </w:r>
      <w:r w:rsidR="000F7DBC">
        <w:rPr>
          <w:rFonts w:ascii="Times New Roman" w:hAnsi="Times New Roman" w:cs="Times New Roman"/>
          <w:sz w:val="24"/>
          <w:lang w:eastAsia="ru-RU"/>
        </w:rPr>
        <w:t>-4</w:t>
      </w:r>
      <w:r w:rsidR="003A0D12">
        <w:rPr>
          <w:rFonts w:ascii="Times New Roman" w:hAnsi="Times New Roman" w:cs="Times New Roman"/>
          <w:sz w:val="24"/>
          <w:lang w:eastAsia="ru-RU"/>
        </w:rPr>
        <w:t>.</w:t>
      </w:r>
    </w:p>
    <w:p w14:paraId="568529E9" w14:textId="77777777" w:rsidR="00697C1E" w:rsidRPr="00697C1E" w:rsidRDefault="00697C1E" w:rsidP="00426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14:paraId="4DA5C40C" w14:textId="77777777"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0B86"/>
    <w:rsid w:val="00004185"/>
    <w:rsid w:val="00050B84"/>
    <w:rsid w:val="000F7DBC"/>
    <w:rsid w:val="00186E0E"/>
    <w:rsid w:val="001C1E80"/>
    <w:rsid w:val="002276BD"/>
    <w:rsid w:val="003A0D12"/>
    <w:rsid w:val="003B7C4F"/>
    <w:rsid w:val="003C2CA3"/>
    <w:rsid w:val="003F35D1"/>
    <w:rsid w:val="00426394"/>
    <w:rsid w:val="00471638"/>
    <w:rsid w:val="004C1870"/>
    <w:rsid w:val="005050B9"/>
    <w:rsid w:val="005A4388"/>
    <w:rsid w:val="00695352"/>
    <w:rsid w:val="00697C1E"/>
    <w:rsid w:val="007F5613"/>
    <w:rsid w:val="007F6563"/>
    <w:rsid w:val="0094184C"/>
    <w:rsid w:val="009A7DF8"/>
    <w:rsid w:val="00A50FF2"/>
    <w:rsid w:val="00AC5F5A"/>
    <w:rsid w:val="00E42619"/>
    <w:rsid w:val="00EC09BF"/>
    <w:rsid w:val="00EE526C"/>
    <w:rsid w:val="00F4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5D8A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23</cp:revision>
  <dcterms:created xsi:type="dcterms:W3CDTF">2020-04-06T06:13:00Z</dcterms:created>
  <dcterms:modified xsi:type="dcterms:W3CDTF">2020-04-16T09:50:00Z</dcterms:modified>
</cp:coreProperties>
</file>