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BE" w:rsidRPr="00943D94" w:rsidRDefault="00C03DBA" w:rsidP="00B841B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="00123813" w:rsidRPr="00123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123813" w:rsidRPr="00123813">
        <w:rPr>
          <w:rFonts w:ascii="Times New Roman" w:eastAsia="Calibri" w:hAnsi="Times New Roman" w:cs="Times New Roman"/>
          <w:color w:val="000000"/>
          <w:sz w:val="24"/>
          <w:szCs w:val="24"/>
        </w:rPr>
        <w:t>Гривцова</w:t>
      </w:r>
      <w:proofErr w:type="spellEnd"/>
      <w:r w:rsidR="00123813" w:rsidRPr="00123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23813" w:rsidRPr="00123813">
        <w:rPr>
          <w:rFonts w:ascii="Times New Roman" w:eastAsia="Calibri" w:hAnsi="Times New Roman" w:cs="Times New Roman"/>
          <w:color w:val="000000"/>
          <w:sz w:val="24"/>
          <w:szCs w:val="24"/>
        </w:rPr>
        <w:t>лит.В</w:t>
      </w:r>
      <w:proofErr w:type="spellEnd"/>
      <w:r w:rsidR="00123813" w:rsidRPr="00123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="00123813" w:rsidRPr="00123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="00123813" w:rsidRPr="00123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="00123813" w:rsidRPr="00123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»)</w:t>
      </w:r>
      <w:r w:rsidR="00123813" w:rsidRPr="001238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="00123813" w:rsidRPr="001238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3329000313</w:t>
      </w:r>
      <w:r w:rsidR="00123813" w:rsidRPr="00123813">
        <w:rPr>
          <w:rFonts w:ascii="Times New Roman" w:eastAsia="Calibri" w:hAnsi="Times New Roman" w:cs="Times New Roman"/>
          <w:color w:val="000000"/>
          <w:sz w:val="24"/>
          <w:szCs w:val="24"/>
        </w:rPr>
        <w:t>, ОГРН 1023300000052)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 xml:space="preserve">, сообщает о результатах проведения </w:t>
      </w:r>
      <w:r w:rsidR="00B841BE" w:rsidRPr="00943D94">
        <w:rPr>
          <w:rFonts w:ascii="Times New Roman" w:eastAsia="Calibri" w:hAnsi="Times New Roman" w:cs="Times New Roman"/>
          <w:b/>
          <w:sz w:val="24"/>
          <w:szCs w:val="24"/>
        </w:rPr>
        <w:t>первых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 xml:space="preserve"> электронных торгов</w:t>
      </w:r>
      <w:r w:rsidR="00B841BE" w:rsidRPr="007D2435">
        <w:rPr>
          <w:rFonts w:ascii="Times New Roman" w:eastAsia="Calibri" w:hAnsi="Times New Roman" w:cs="Times New Roman"/>
          <w:sz w:val="24"/>
          <w:szCs w:val="24"/>
        </w:rPr>
        <w:t xml:space="preserve"> в форме аукциона 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026323">
        <w:rPr>
          <w:rFonts w:ascii="Times New Roman" w:eastAsia="Calibri" w:hAnsi="Times New Roman" w:cs="Times New Roman"/>
          <w:sz w:val="24"/>
          <w:szCs w:val="24"/>
        </w:rPr>
        <w:t>3 февраля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26323">
        <w:rPr>
          <w:rFonts w:ascii="Times New Roman" w:eastAsia="Calibri" w:hAnsi="Times New Roman" w:cs="Times New Roman"/>
          <w:sz w:val="24"/>
          <w:szCs w:val="24"/>
        </w:rPr>
        <w:t>20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 xml:space="preserve"> г. (сообщение </w:t>
      </w:r>
      <w:r w:rsidR="00026323" w:rsidRPr="00026323">
        <w:rPr>
          <w:rFonts w:ascii="Times New Roman" w:eastAsia="Calibri" w:hAnsi="Times New Roman" w:cs="Times New Roman"/>
          <w:b/>
          <w:bCs/>
          <w:sz w:val="24"/>
          <w:szCs w:val="24"/>
        </w:rPr>
        <w:t>78030279673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 xml:space="preserve"> в газете АО </w:t>
      </w:r>
      <w:r w:rsidR="007D2435" w:rsidRPr="007D2435">
        <w:rPr>
          <w:rFonts w:ascii="Times New Roman" w:eastAsia="Calibri" w:hAnsi="Times New Roman" w:cs="Times New Roman"/>
          <w:sz w:val="24"/>
          <w:szCs w:val="24"/>
        </w:rPr>
        <w:t>«Коммерсантъ»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323" w:rsidRPr="00026323">
        <w:rPr>
          <w:rFonts w:ascii="Times New Roman" w:eastAsia="Calibri" w:hAnsi="Times New Roman" w:cs="Times New Roman"/>
          <w:sz w:val="24"/>
          <w:szCs w:val="24"/>
        </w:rPr>
        <w:t xml:space="preserve">№231(6711) от 14.12.2019 </w:t>
      </w:r>
      <w:r w:rsidR="00B841BE" w:rsidRPr="00943D94">
        <w:rPr>
          <w:rFonts w:ascii="Times New Roman" w:eastAsia="Calibri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:rsidR="00B841BE" w:rsidRPr="00943D94" w:rsidRDefault="00B841BE" w:rsidP="00B841B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D94">
        <w:rPr>
          <w:rFonts w:ascii="Times New Roman" w:eastAsia="Calibri" w:hAnsi="Times New Roman" w:cs="Times New Roman"/>
          <w:sz w:val="24"/>
          <w:szCs w:val="24"/>
        </w:rPr>
        <w:t>Торги</w:t>
      </w:r>
      <w:r w:rsidRPr="00943D94">
        <w:rPr>
          <w:rFonts w:ascii="Calibri" w:eastAsia="Calibri" w:hAnsi="Calibri" w:cs="Times New Roman"/>
        </w:rPr>
        <w:t xml:space="preserve"> </w:t>
      </w:r>
      <w:r w:rsidRPr="00943D94">
        <w:rPr>
          <w:rFonts w:ascii="Times New Roman" w:eastAsia="Calibri" w:hAnsi="Times New Roman" w:cs="Times New Roman"/>
          <w:sz w:val="24"/>
          <w:szCs w:val="24"/>
        </w:rPr>
        <w:t xml:space="preserve">признаны несостоявшимися в связи с отсутствием заявок. </w:t>
      </w:r>
    </w:p>
    <w:p w:rsidR="00B841BE" w:rsidRPr="00943D94" w:rsidRDefault="00B841BE" w:rsidP="00B841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условия проведения </w:t>
      </w:r>
      <w:r w:rsidRPr="00943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повторных</w:t>
      </w:r>
      <w:r w:rsidRPr="00943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Торгов, а также иные необходимые сведения определены в Сообщении в Коммерсанте.</w:t>
      </w:r>
      <w:r w:rsidRPr="00943D94" w:rsidDel="0037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36"/>
    <w:rsid w:val="00026323"/>
    <w:rsid w:val="00123813"/>
    <w:rsid w:val="001776ED"/>
    <w:rsid w:val="00201E36"/>
    <w:rsid w:val="007A6734"/>
    <w:rsid w:val="007D2435"/>
    <w:rsid w:val="00B841BE"/>
    <w:rsid w:val="00C03DBA"/>
    <w:rsid w:val="00D60E1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21E00-AD3F-4B01-8599-C4100E7A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dcterms:created xsi:type="dcterms:W3CDTF">2019-07-22T09:44:00Z</dcterms:created>
  <dcterms:modified xsi:type="dcterms:W3CDTF">2020-02-03T13:46:00Z</dcterms:modified>
</cp:coreProperties>
</file>