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1900E" w14:textId="31AC908B" w:rsidR="00EE2718" w:rsidRPr="002B1B81" w:rsidRDefault="00100E47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00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100E47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00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proofErr w:type="spellStart"/>
      <w:r w:rsidRPr="00100E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kan</w:t>
      </w:r>
      <w:proofErr w:type="spellEnd"/>
      <w:r w:rsidRPr="00100E47">
        <w:rPr>
          <w:rFonts w:ascii="Times New Roman" w:eastAsia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 являющейся на основании решения Арбитражного суда г. Москвы от 30 июня 2017 г. по делу № А40-71362/2017-184-74 конкурсным управляющим (ликвидатором) Коммерческим банком «РОСЭНЕРГОБАНК» (акционерное общество) (КБ «РЭБ» (АО), адрес регистрации: 105062, г. Москва, пер. Подсосенский, д. 30, стр. 3, ИНН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6167007639, ОГРН 1027739136622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07262D50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="00E637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C1F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1, 2</w:t>
      </w:r>
      <w:r w:rsidR="007A40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08FC7D7C" w14:textId="7BE1CB02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6C1F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-3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79535A" w:rsidRDefault="00EE2718" w:rsidP="007953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535A">
        <w:rPr>
          <w:rFonts w:ascii="Times New Roman CYR" w:hAnsi="Times New Roman CYR" w:cs="Times New Roman CYR"/>
          <w:color w:val="000000"/>
        </w:rPr>
        <w:t xml:space="preserve">Предметом Торгов/Торгов ППП является следующее имущество: </w:t>
      </w:r>
    </w:p>
    <w:p w14:paraId="298023F7" w14:textId="77777777" w:rsidR="0079535A" w:rsidRPr="0079535A" w:rsidRDefault="0079535A" w:rsidP="007953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535A">
        <w:rPr>
          <w:rFonts w:ascii="Times New Roman CYR" w:hAnsi="Times New Roman CYR" w:cs="Times New Roman CYR"/>
          <w:color w:val="000000"/>
        </w:rPr>
        <w:t>Лот 1 - Нежилое помещение (мини-рынок) - 98,8 кв. м, адрес: Ставропольский край, г. Невинномысск, ул. Гагарина, д. 60А, пом. 115, 116, 3 этаж, кадастровый номер 26:16:060112:3706, земельный участок находится в муниципальной собственности, договор аренды не заключен - 2 621 648,00 руб.;</w:t>
      </w:r>
    </w:p>
    <w:p w14:paraId="33F073E7" w14:textId="77777777" w:rsidR="0079535A" w:rsidRPr="0079535A" w:rsidRDefault="0079535A" w:rsidP="007953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535A">
        <w:rPr>
          <w:rFonts w:ascii="Times New Roman CYR" w:hAnsi="Times New Roman CYR" w:cs="Times New Roman CYR"/>
          <w:color w:val="000000"/>
        </w:rPr>
        <w:t xml:space="preserve">Лот 2 - Нежилое помещение - 87,4 кв. м, адрес: Ставропольский край, </w:t>
      </w:r>
      <w:proofErr w:type="spellStart"/>
      <w:r w:rsidRPr="0079535A">
        <w:rPr>
          <w:rFonts w:ascii="Times New Roman CYR" w:hAnsi="Times New Roman CYR" w:cs="Times New Roman CYR"/>
          <w:color w:val="000000"/>
        </w:rPr>
        <w:t>Шпаковский</w:t>
      </w:r>
      <w:proofErr w:type="spellEnd"/>
      <w:r w:rsidRPr="0079535A">
        <w:rPr>
          <w:rFonts w:ascii="Times New Roman CYR" w:hAnsi="Times New Roman CYR" w:cs="Times New Roman CYR"/>
          <w:color w:val="000000"/>
        </w:rPr>
        <w:t xml:space="preserve"> р-н, г. Михайловск, ул. Демидова, д. 114/2, пом. 46-49, кадастровый номер 26:11:020201:6341 - 2 300 521,00 руб.;</w:t>
      </w:r>
    </w:p>
    <w:p w14:paraId="1892A8A6" w14:textId="1E3E2427" w:rsidR="00F547F7" w:rsidRPr="0079535A" w:rsidRDefault="0079535A" w:rsidP="007953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535A">
        <w:rPr>
          <w:rFonts w:ascii="Times New Roman CYR" w:hAnsi="Times New Roman CYR" w:cs="Times New Roman CYR"/>
          <w:color w:val="000000"/>
        </w:rPr>
        <w:t>Лот 3 - Нежилые здания - 9 367,5 кв. м, 92,3 кв. м, 42,8 кв. м, 202,4 кв. м, 99,7 кв. м, инженерное сооружение протяженностью 339 м, земельные участки  - 4 492 кв. м, 13 134 кв. м, адрес: г. Астрахань, р-н Советский, ул. Адмирала Нахимова, д. 60, имущество (513 поз.), кадастровые номера 30:12:030071:401, 30:12:030071:564, 30:12:030071:2955, 30:12:030071:566, 30:12:030071:3305, 30:12:030071:263, 30:12:030404:180, 30:12:030404:181, земли населенных пунктов - для эксплуатации здания гостиницы, для объектов складского назначения различного профиля, ограничения и обременения: аренда, арендатор отсутствует, проводится работа по погашению регистрационной запи</w:t>
      </w:r>
      <w:r>
        <w:rPr>
          <w:rFonts w:ascii="Times New Roman CYR" w:hAnsi="Times New Roman CYR" w:cs="Times New Roman CYR"/>
          <w:color w:val="000000"/>
        </w:rPr>
        <w:t>си в ЕГРН - 728 263 574,89 руб.</w:t>
      </w:r>
    </w:p>
    <w:p w14:paraId="63AC13C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16BA5E30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9535A"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2C8D4FB2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79535A">
        <w:rPr>
          <w:rFonts w:ascii="Times New Roman CYR" w:hAnsi="Times New Roman CYR" w:cs="Times New Roman CYR"/>
          <w:b/>
          <w:bCs/>
          <w:color w:val="000000"/>
        </w:rPr>
        <w:t>04</w:t>
      </w:r>
      <w:r w:rsidR="00735EAD" w:rsidRPr="002B1B81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79535A">
        <w:rPr>
          <w:rFonts w:ascii="Times New Roman CYR" w:hAnsi="Times New Roman CYR" w:cs="Times New Roman CYR"/>
          <w:b/>
          <w:bCs/>
          <w:color w:val="000000"/>
        </w:rPr>
        <w:t>декабря</w:t>
      </w:r>
      <w:r w:rsidR="00735EAD" w:rsidRPr="002B1B81">
        <w:rPr>
          <w:rFonts w:ascii="Times New Roman CYR" w:hAnsi="Times New Roman CYR" w:cs="Times New Roman CYR"/>
          <w:color w:val="000000"/>
        </w:rPr>
        <w:t xml:space="preserve"> </w:t>
      </w:r>
      <w:r w:rsidR="00735EAD" w:rsidRPr="002B1B81">
        <w:rPr>
          <w:b/>
        </w:rPr>
        <w:t>2019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7B65E914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79535A">
        <w:rPr>
          <w:color w:val="000000"/>
        </w:rPr>
        <w:t>04</w:t>
      </w:r>
      <w:r w:rsidRPr="002B1B81">
        <w:rPr>
          <w:color w:val="000000"/>
        </w:rPr>
        <w:t xml:space="preserve"> </w:t>
      </w:r>
      <w:r w:rsidR="0079535A">
        <w:rPr>
          <w:color w:val="000000"/>
        </w:rPr>
        <w:t>декабря</w:t>
      </w:r>
      <w:r w:rsidRPr="002B1B81">
        <w:rPr>
          <w:color w:val="000000"/>
        </w:rPr>
        <w:t xml:space="preserve"> </w:t>
      </w:r>
      <w:r w:rsidR="00735EAD" w:rsidRPr="002B1B81">
        <w:rPr>
          <w:color w:val="000000"/>
        </w:rPr>
        <w:t>2019 г</w:t>
      </w:r>
      <w:r w:rsidRPr="002B1B81">
        <w:rPr>
          <w:color w:val="000000"/>
        </w:rPr>
        <w:t xml:space="preserve">., лоты не реализованы, то в 14:00 часов по московскому времени </w:t>
      </w:r>
      <w:r w:rsidR="0079535A">
        <w:rPr>
          <w:b/>
          <w:bCs/>
          <w:color w:val="000000"/>
        </w:rPr>
        <w:t>03</w:t>
      </w:r>
      <w:r w:rsidR="00735EAD" w:rsidRPr="002B1B81">
        <w:rPr>
          <w:b/>
          <w:bCs/>
          <w:color w:val="000000"/>
        </w:rPr>
        <w:t xml:space="preserve"> </w:t>
      </w:r>
      <w:r w:rsidR="0079535A">
        <w:rPr>
          <w:b/>
          <w:bCs/>
          <w:color w:val="000000"/>
        </w:rPr>
        <w:t>февраля</w:t>
      </w:r>
      <w:r w:rsidR="00735EAD" w:rsidRPr="002B1B81">
        <w:rPr>
          <w:color w:val="000000"/>
        </w:rPr>
        <w:t xml:space="preserve"> </w:t>
      </w:r>
      <w:r w:rsidR="00735EAD" w:rsidRPr="002B1B81">
        <w:rPr>
          <w:b/>
        </w:rPr>
        <w:t>20</w:t>
      </w:r>
      <w:r w:rsidR="0079535A">
        <w:rPr>
          <w:b/>
        </w:rPr>
        <w:t>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052C3893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79535A">
        <w:rPr>
          <w:color w:val="000000"/>
        </w:rPr>
        <w:t>2</w:t>
      </w:r>
      <w:r w:rsidR="00735EAD" w:rsidRPr="002B1B81">
        <w:rPr>
          <w:color w:val="000000"/>
        </w:rPr>
        <w:t xml:space="preserve">2 </w:t>
      </w:r>
      <w:r w:rsidR="0079535A">
        <w:rPr>
          <w:color w:val="000000"/>
        </w:rPr>
        <w:t>октября</w:t>
      </w:r>
      <w:r w:rsidR="00735EAD" w:rsidRPr="002B1B81">
        <w:rPr>
          <w:color w:val="000000"/>
        </w:rPr>
        <w:t xml:space="preserve"> </w:t>
      </w:r>
      <w:r w:rsidRPr="002B1B81">
        <w:t>201</w:t>
      </w:r>
      <w:r w:rsidR="00735EAD" w:rsidRPr="002B1B81">
        <w:t>9</w:t>
      </w:r>
      <w:r w:rsidRPr="002B1B81"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79535A">
        <w:rPr>
          <w:color w:val="000000"/>
        </w:rPr>
        <w:t>16</w:t>
      </w:r>
      <w:r w:rsidR="00735EAD" w:rsidRPr="002B1B81">
        <w:rPr>
          <w:color w:val="000000"/>
        </w:rPr>
        <w:t xml:space="preserve"> </w:t>
      </w:r>
      <w:r w:rsidR="0079535A">
        <w:rPr>
          <w:color w:val="000000"/>
        </w:rPr>
        <w:t>декабря</w:t>
      </w:r>
      <w:r w:rsidR="00735EAD" w:rsidRPr="002B1B81">
        <w:rPr>
          <w:color w:val="000000"/>
        </w:rPr>
        <w:t xml:space="preserve"> </w:t>
      </w:r>
      <w:r w:rsidR="00735EAD" w:rsidRPr="002B1B81">
        <w:t>2019 г</w:t>
      </w:r>
      <w:r w:rsidRPr="002B1B81"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</w:t>
      </w:r>
      <w:r w:rsidRPr="002B1B81">
        <w:rPr>
          <w:color w:val="000000"/>
        </w:rPr>
        <w:lastRenderedPageBreak/>
        <w:t>часов по московскому времени за 5 (Пять) календарных дней до даты проведения соответствующих Торгов.</w:t>
      </w:r>
    </w:p>
    <w:p w14:paraId="595BA513" w14:textId="0A771185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F771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CF7711">
        <w:rPr>
          <w:b/>
          <w:color w:val="000000"/>
        </w:rPr>
        <w:t xml:space="preserve"> лот</w:t>
      </w:r>
      <w:r w:rsidR="0079535A" w:rsidRPr="00CF7711">
        <w:rPr>
          <w:b/>
          <w:color w:val="000000"/>
        </w:rPr>
        <w:t>ы</w:t>
      </w:r>
      <w:r w:rsidR="000067AA" w:rsidRPr="00CF7711">
        <w:rPr>
          <w:b/>
          <w:color w:val="000000"/>
        </w:rPr>
        <w:t xml:space="preserve"> 1</w:t>
      </w:r>
      <w:r w:rsidRPr="00CF7711">
        <w:rPr>
          <w:b/>
          <w:color w:val="000000"/>
        </w:rPr>
        <w:t>,</w:t>
      </w:r>
      <w:r w:rsidR="0079535A" w:rsidRPr="00CF7711">
        <w:rPr>
          <w:b/>
          <w:color w:val="000000"/>
        </w:rPr>
        <w:t xml:space="preserve"> 2</w:t>
      </w:r>
      <w:r w:rsidRPr="00CF7711">
        <w:rPr>
          <w:color w:val="000000"/>
        </w:rPr>
        <w:t xml:space="preserve"> не реализованны</w:t>
      </w:r>
      <w:r w:rsidR="0079535A" w:rsidRPr="00CF7711">
        <w:rPr>
          <w:color w:val="000000"/>
        </w:rPr>
        <w:t>е</w:t>
      </w:r>
      <w:r w:rsidRPr="00CF7711">
        <w:rPr>
          <w:color w:val="000000"/>
        </w:rPr>
        <w:t xml:space="preserve"> на повторных Торгах, </w:t>
      </w:r>
      <w:r w:rsidR="00326EB6" w:rsidRPr="00CF7711">
        <w:rPr>
          <w:color w:val="000000"/>
        </w:rPr>
        <w:t>а также</w:t>
      </w:r>
      <w:r w:rsidR="00187088" w:rsidRPr="00CF7711">
        <w:rPr>
          <w:b/>
          <w:color w:val="000000"/>
        </w:rPr>
        <w:t xml:space="preserve"> лот 3</w:t>
      </w:r>
      <w:r w:rsidR="00326EB6" w:rsidRPr="00CF7711">
        <w:rPr>
          <w:b/>
          <w:color w:val="000000"/>
        </w:rPr>
        <w:t xml:space="preserve"> </w:t>
      </w:r>
      <w:r w:rsidRPr="00CF7711">
        <w:rPr>
          <w:color w:val="000000"/>
        </w:rPr>
        <w:t>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0A745D34" w14:textId="6220153B" w:rsidR="00EE2718" w:rsidRPr="002B1B81" w:rsidRDefault="00662676" w:rsidP="007953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9535A">
        <w:rPr>
          <w:b/>
          <w:bCs/>
          <w:color w:val="000000"/>
        </w:rPr>
        <w:t>ам</w:t>
      </w:r>
      <w:r w:rsidRPr="002B1B81">
        <w:rPr>
          <w:b/>
          <w:bCs/>
          <w:color w:val="000000"/>
        </w:rPr>
        <w:t xml:space="preserve"> </w:t>
      </w:r>
      <w:r w:rsidR="00735EAD" w:rsidRPr="002B1B81">
        <w:rPr>
          <w:b/>
          <w:bCs/>
          <w:color w:val="000000"/>
        </w:rPr>
        <w:t>1</w:t>
      </w:r>
      <w:r w:rsidR="0079535A">
        <w:rPr>
          <w:b/>
          <w:bCs/>
          <w:color w:val="000000"/>
        </w:rPr>
        <w:t>-3</w:t>
      </w:r>
      <w:r w:rsidRPr="002B1B81">
        <w:rPr>
          <w:b/>
          <w:bCs/>
          <w:color w:val="000000"/>
        </w:rPr>
        <w:t xml:space="preserve"> - с </w:t>
      </w:r>
      <w:r w:rsidR="0079535A">
        <w:rPr>
          <w:b/>
          <w:bCs/>
          <w:color w:val="000000"/>
        </w:rPr>
        <w:t>13</w:t>
      </w:r>
      <w:r w:rsidR="00C035F0" w:rsidRPr="002B1B81">
        <w:rPr>
          <w:b/>
          <w:bCs/>
          <w:color w:val="000000"/>
        </w:rPr>
        <w:t xml:space="preserve"> </w:t>
      </w:r>
      <w:r w:rsidR="0079535A">
        <w:rPr>
          <w:b/>
          <w:bCs/>
          <w:color w:val="000000"/>
        </w:rPr>
        <w:t>февраля</w:t>
      </w:r>
      <w:r w:rsidRPr="002B1B81">
        <w:rPr>
          <w:b/>
          <w:bCs/>
          <w:color w:val="000000"/>
        </w:rPr>
        <w:t xml:space="preserve"> </w:t>
      </w:r>
      <w:r w:rsidR="00735EAD" w:rsidRPr="002B1B81">
        <w:rPr>
          <w:b/>
          <w:bCs/>
          <w:color w:val="000000"/>
        </w:rPr>
        <w:t>20</w:t>
      </w:r>
      <w:r w:rsidR="0079535A">
        <w:rPr>
          <w:b/>
          <w:bCs/>
          <w:color w:val="000000"/>
        </w:rPr>
        <w:t>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79535A">
        <w:rPr>
          <w:b/>
          <w:bCs/>
          <w:color w:val="000000"/>
        </w:rPr>
        <w:t>09</w:t>
      </w:r>
      <w:r w:rsidR="00C035F0" w:rsidRPr="002B1B81">
        <w:rPr>
          <w:b/>
          <w:bCs/>
          <w:color w:val="000000"/>
        </w:rPr>
        <w:t xml:space="preserve"> </w:t>
      </w:r>
      <w:r w:rsidR="0079535A">
        <w:rPr>
          <w:b/>
          <w:bCs/>
          <w:color w:val="000000"/>
        </w:rPr>
        <w:t>июня</w:t>
      </w:r>
      <w:r w:rsidR="00EE2718" w:rsidRPr="002B1B81">
        <w:rPr>
          <w:b/>
          <w:bCs/>
          <w:color w:val="000000"/>
        </w:rPr>
        <w:t xml:space="preserve"> </w:t>
      </w:r>
      <w:r w:rsidR="00735EAD" w:rsidRPr="002B1B81">
        <w:rPr>
          <w:b/>
          <w:bCs/>
          <w:color w:val="000000"/>
        </w:rPr>
        <w:t>20</w:t>
      </w:r>
      <w:r w:rsidR="0079535A">
        <w:rPr>
          <w:b/>
          <w:bCs/>
          <w:color w:val="000000"/>
        </w:rPr>
        <w:t>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</w:t>
      </w:r>
    </w:p>
    <w:p w14:paraId="2D284BB7" w14:textId="423A9478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79535A">
        <w:rPr>
          <w:color w:val="000000"/>
        </w:rPr>
        <w:t>13</w:t>
      </w:r>
      <w:r w:rsidR="00C035F0" w:rsidRPr="002B1B81">
        <w:rPr>
          <w:color w:val="000000"/>
        </w:rPr>
        <w:t xml:space="preserve"> </w:t>
      </w:r>
      <w:r w:rsidR="0079535A">
        <w:rPr>
          <w:color w:val="000000"/>
        </w:rPr>
        <w:t>февраля</w:t>
      </w:r>
      <w:r w:rsidRPr="002B1B81">
        <w:rPr>
          <w:color w:val="000000"/>
        </w:rPr>
        <w:t xml:space="preserve"> </w:t>
      </w:r>
      <w:r w:rsidR="00735EAD" w:rsidRPr="002B1B81">
        <w:rPr>
          <w:color w:val="000000"/>
        </w:rPr>
        <w:t>20</w:t>
      </w:r>
      <w:r w:rsidR="0079535A">
        <w:rPr>
          <w:color w:val="000000"/>
        </w:rPr>
        <w:t>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color w:val="000000"/>
        </w:rPr>
        <w:t>Начальные цены продажи лотов устанавливаются следующие:</w:t>
      </w:r>
    </w:p>
    <w:p w14:paraId="1E210FB7" w14:textId="631C7150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0954DB">
        <w:rPr>
          <w:b/>
          <w:color w:val="000000"/>
        </w:rPr>
        <w:t>ов</w:t>
      </w:r>
      <w:r w:rsidR="00C035F0" w:rsidRPr="002B1B81">
        <w:rPr>
          <w:b/>
          <w:color w:val="000000"/>
        </w:rPr>
        <w:t xml:space="preserve"> 1</w:t>
      </w:r>
      <w:r w:rsidR="000954DB">
        <w:rPr>
          <w:b/>
          <w:color w:val="000000"/>
        </w:rPr>
        <w:t>,2</w:t>
      </w:r>
      <w:r w:rsidRPr="002B1B81">
        <w:rPr>
          <w:b/>
          <w:color w:val="000000"/>
        </w:rPr>
        <w:t>:</w:t>
      </w:r>
    </w:p>
    <w:p w14:paraId="41ED35AC" w14:textId="77777777" w:rsidR="000954DB" w:rsidRPr="000954DB" w:rsidRDefault="000954DB" w:rsidP="000954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54DB">
        <w:rPr>
          <w:color w:val="000000"/>
        </w:rPr>
        <w:t>с 13 февраля 2020 г. по 29 марта 2020 г. - в размере начальной цены продажи лотов;</w:t>
      </w:r>
    </w:p>
    <w:p w14:paraId="4430D064" w14:textId="77777777" w:rsidR="000954DB" w:rsidRPr="000954DB" w:rsidRDefault="000954DB" w:rsidP="000954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54DB">
        <w:rPr>
          <w:color w:val="000000"/>
        </w:rPr>
        <w:t>с 30 марта 2020 г. по 05 апреля 2020 г. - в размере 99,00% от начальной цены продажи лотов;</w:t>
      </w:r>
    </w:p>
    <w:p w14:paraId="1FB75C0E" w14:textId="77777777" w:rsidR="000954DB" w:rsidRPr="000954DB" w:rsidRDefault="000954DB" w:rsidP="000954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54DB">
        <w:rPr>
          <w:color w:val="000000"/>
        </w:rPr>
        <w:t>с 06 апреля 2020 г. по 12 апреля 2020 г. - в размере 98,00% от начальной цены продажи лотов;</w:t>
      </w:r>
    </w:p>
    <w:p w14:paraId="585342C0" w14:textId="77777777" w:rsidR="000954DB" w:rsidRPr="000954DB" w:rsidRDefault="000954DB" w:rsidP="000954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54DB">
        <w:rPr>
          <w:color w:val="000000"/>
        </w:rPr>
        <w:t>с 13 апреля 2020 г. по 19 апреля 2020 г. - в размере 97,00% от начальной цены продажи лотов;</w:t>
      </w:r>
    </w:p>
    <w:p w14:paraId="0D34AC66" w14:textId="77777777" w:rsidR="000954DB" w:rsidRPr="000954DB" w:rsidRDefault="000954DB" w:rsidP="000954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54DB">
        <w:rPr>
          <w:color w:val="000000"/>
        </w:rPr>
        <w:t>с 20 апреля 2020 г. по 26 апреля 2020 г. - в размере 96,00% от начальной цены продажи лотов;</w:t>
      </w:r>
    </w:p>
    <w:p w14:paraId="38C68711" w14:textId="77777777" w:rsidR="000954DB" w:rsidRPr="000954DB" w:rsidRDefault="000954DB" w:rsidP="000954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54DB">
        <w:rPr>
          <w:color w:val="000000"/>
        </w:rPr>
        <w:t>с 27 апреля 2020 г. по 03 мая 2020 г. - в размере 95,00% от начальной цены продажи лотов;</w:t>
      </w:r>
    </w:p>
    <w:p w14:paraId="333871FD" w14:textId="77777777" w:rsidR="000954DB" w:rsidRPr="000954DB" w:rsidRDefault="000954DB" w:rsidP="000954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54DB">
        <w:rPr>
          <w:color w:val="000000"/>
        </w:rPr>
        <w:t>с 04 мая 2020 г. по 12 мая 2020 г. - в размере 94,00% от начальной цены продажи лотов;</w:t>
      </w:r>
    </w:p>
    <w:p w14:paraId="1779D672" w14:textId="77777777" w:rsidR="000954DB" w:rsidRPr="000954DB" w:rsidRDefault="000954DB" w:rsidP="000954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54DB">
        <w:rPr>
          <w:color w:val="000000"/>
        </w:rPr>
        <w:t>с 13 мая 2020 г. по 19 мая 2020 г. - в размере 93,00% от начальной цены продажи лотов;</w:t>
      </w:r>
    </w:p>
    <w:p w14:paraId="38249D98" w14:textId="77777777" w:rsidR="000954DB" w:rsidRPr="000954DB" w:rsidRDefault="000954DB" w:rsidP="000954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54DB">
        <w:rPr>
          <w:color w:val="000000"/>
        </w:rPr>
        <w:t>с 20 мая 2020 г. по 26 мая 2020 г. - в размере 92,00% от начальной цены продажи лотов;</w:t>
      </w:r>
    </w:p>
    <w:p w14:paraId="7F8C1EC2" w14:textId="1782FD73" w:rsidR="000954DB" w:rsidRDefault="000954DB" w:rsidP="000954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54DB">
        <w:rPr>
          <w:color w:val="000000"/>
        </w:rPr>
        <w:t xml:space="preserve">с 27 мая 2020 г. по 02 июня 2020 г. - в размере 91,00% </w:t>
      </w:r>
      <w:r w:rsidR="00E47DA2">
        <w:rPr>
          <w:color w:val="000000"/>
        </w:rPr>
        <w:t>от начальной цены продажи лотов;</w:t>
      </w:r>
    </w:p>
    <w:p w14:paraId="67D5FE20" w14:textId="3D1DF11B" w:rsidR="00E47DA2" w:rsidRDefault="00E47DA2" w:rsidP="000954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47DA2">
        <w:rPr>
          <w:color w:val="000000"/>
        </w:rPr>
        <w:t xml:space="preserve">с </w:t>
      </w:r>
      <w:r>
        <w:rPr>
          <w:color w:val="000000"/>
        </w:rPr>
        <w:t>03 июня 2020 г. по 09 июня 2020 г. - в размере 90</w:t>
      </w:r>
      <w:r w:rsidRPr="00E47DA2">
        <w:rPr>
          <w:color w:val="000000"/>
        </w:rPr>
        <w:t xml:space="preserve">,00% </w:t>
      </w:r>
      <w:r>
        <w:rPr>
          <w:color w:val="000000"/>
        </w:rPr>
        <w:t>от начальной цены продажи лотов.</w:t>
      </w:r>
    </w:p>
    <w:p w14:paraId="1DEAE197" w14:textId="3D84EB7E" w:rsidR="00EE2718" w:rsidRPr="002B1B81" w:rsidRDefault="000067AA" w:rsidP="000954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0954DB">
        <w:rPr>
          <w:b/>
          <w:color w:val="000000"/>
        </w:rPr>
        <w:t>3</w:t>
      </w:r>
      <w:r w:rsidRPr="002B1B81">
        <w:rPr>
          <w:b/>
          <w:color w:val="000000"/>
        </w:rPr>
        <w:t>:</w:t>
      </w:r>
    </w:p>
    <w:p w14:paraId="6BB911A1" w14:textId="77777777" w:rsidR="000954DB" w:rsidRPr="000954DB" w:rsidRDefault="000954DB" w:rsidP="000954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54DB">
        <w:rPr>
          <w:color w:val="000000"/>
        </w:rPr>
        <w:t>с 13 февраля 2020 г. по 29 марта 2020 г. - в размере начальной цены продажи лота;</w:t>
      </w:r>
    </w:p>
    <w:p w14:paraId="35E64826" w14:textId="77777777" w:rsidR="000954DB" w:rsidRPr="000954DB" w:rsidRDefault="000954DB" w:rsidP="000954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54DB">
        <w:rPr>
          <w:color w:val="000000"/>
        </w:rPr>
        <w:t>с 30 марта 2020 г. по 05 апреля 2020 г. - в размере 94,60% от начальной цены продажи лота;</w:t>
      </w:r>
    </w:p>
    <w:p w14:paraId="5E6A9A9E" w14:textId="77777777" w:rsidR="000954DB" w:rsidRPr="000954DB" w:rsidRDefault="000954DB" w:rsidP="000954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54DB">
        <w:rPr>
          <w:color w:val="000000"/>
        </w:rPr>
        <w:t>с 06 апреля 2020 г. по 12 апреля 2020 г. - в размере 89,20% от начальной цены продажи лота;</w:t>
      </w:r>
    </w:p>
    <w:p w14:paraId="3ABA7DCF" w14:textId="77777777" w:rsidR="000954DB" w:rsidRPr="000954DB" w:rsidRDefault="000954DB" w:rsidP="000954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54DB">
        <w:rPr>
          <w:color w:val="000000"/>
        </w:rPr>
        <w:t>с 13 апреля 2020 г. по 19 апреля 2020 г. - в размере 83,80% от начальной цены продажи лота;</w:t>
      </w:r>
    </w:p>
    <w:p w14:paraId="1F7942F2" w14:textId="77777777" w:rsidR="000954DB" w:rsidRPr="000954DB" w:rsidRDefault="000954DB" w:rsidP="000954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54DB">
        <w:rPr>
          <w:color w:val="000000"/>
        </w:rPr>
        <w:t>с 20 апреля 2020 г. по 26 апреля 2020 г. - в размере 78,40% от начальной цены продажи лота;</w:t>
      </w:r>
    </w:p>
    <w:p w14:paraId="0A0A021A" w14:textId="77777777" w:rsidR="000954DB" w:rsidRPr="000954DB" w:rsidRDefault="000954DB" w:rsidP="000954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54DB">
        <w:rPr>
          <w:color w:val="000000"/>
        </w:rPr>
        <w:t>с 27 апреля 2020 г. по 03 мая 2020 г. - в размере 73,00% от начальной цены продажи лота;</w:t>
      </w:r>
    </w:p>
    <w:p w14:paraId="3CFF5E29" w14:textId="77777777" w:rsidR="000954DB" w:rsidRPr="000954DB" w:rsidRDefault="000954DB" w:rsidP="000954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54DB">
        <w:rPr>
          <w:color w:val="000000"/>
        </w:rPr>
        <w:t>с 04 мая 2020 г. по 12 мая 2020 г. - в размере 67,60% от начальной цены продажи лота;</w:t>
      </w:r>
    </w:p>
    <w:p w14:paraId="2BCC2602" w14:textId="77777777" w:rsidR="000954DB" w:rsidRPr="000954DB" w:rsidRDefault="000954DB" w:rsidP="000954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54DB">
        <w:rPr>
          <w:color w:val="000000"/>
        </w:rPr>
        <w:t>с 13 мая 2020 г. по 19 мая 2020 г. - в размере 62,20% от начальной цены продажи лота;</w:t>
      </w:r>
    </w:p>
    <w:p w14:paraId="51DAEFC5" w14:textId="77777777" w:rsidR="000954DB" w:rsidRPr="000954DB" w:rsidRDefault="000954DB" w:rsidP="000954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54DB">
        <w:rPr>
          <w:color w:val="000000"/>
        </w:rPr>
        <w:t>с 20 мая 2020 г. по 26 мая 2020 г. - в размере 56,80% от начальной цены продажи лота;</w:t>
      </w:r>
    </w:p>
    <w:p w14:paraId="55A55F48" w14:textId="2D9C0150" w:rsidR="00E47DA2" w:rsidRDefault="000954DB" w:rsidP="000954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4DB">
        <w:rPr>
          <w:rFonts w:ascii="Times New Roman" w:hAnsi="Times New Roman" w:cs="Times New Roman"/>
          <w:color w:val="000000"/>
          <w:sz w:val="24"/>
          <w:szCs w:val="24"/>
        </w:rPr>
        <w:t>с 27 мая 2020 г. по 02 июня 2020 г. - в размере 51,40% от начальной цены продажи лот</w:t>
      </w:r>
      <w:r w:rsidR="00E47DA2">
        <w:rPr>
          <w:rFonts w:ascii="Times New Roman" w:hAnsi="Times New Roman" w:cs="Times New Roman"/>
          <w:color w:val="000000"/>
          <w:sz w:val="24"/>
          <w:szCs w:val="24"/>
        </w:rPr>
        <w:t>а;</w:t>
      </w:r>
    </w:p>
    <w:p w14:paraId="62A8213B" w14:textId="6ABF48E1" w:rsidR="000954DB" w:rsidRDefault="00E47DA2" w:rsidP="00E47D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47DA2">
        <w:rPr>
          <w:color w:val="000000"/>
        </w:rPr>
        <w:t xml:space="preserve">с </w:t>
      </w:r>
      <w:r>
        <w:rPr>
          <w:color w:val="000000"/>
        </w:rPr>
        <w:t xml:space="preserve">03 июня 2020 г. по 09 июня 2020 г. - в размере </w:t>
      </w:r>
      <w:r>
        <w:rPr>
          <w:color w:val="000000"/>
        </w:rPr>
        <w:t>46</w:t>
      </w:r>
      <w:r w:rsidRPr="00E47DA2">
        <w:rPr>
          <w:color w:val="000000"/>
        </w:rPr>
        <w:t xml:space="preserve">,00% </w:t>
      </w:r>
      <w:r>
        <w:rPr>
          <w:color w:val="000000"/>
        </w:rPr>
        <w:t>от начальной цены продажи лотов.</w:t>
      </w:r>
    </w:p>
    <w:p w14:paraId="2639B9A4" w14:textId="670FB085" w:rsidR="00927CB6" w:rsidRPr="002B1B81" w:rsidRDefault="00927CB6" w:rsidP="000954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lastRenderedPageBreak/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AB48E34" w14:textId="7332B826" w:rsidR="003B0827" w:rsidRDefault="003B0827" w:rsidP="003B08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477111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пн-чт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09:30 по 17:00 часов,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09:30 по 16:00 часов по адресу: г. Москва, 5-я ул. Ямского поля, д. 5, стр. 1, Бизнес Центр </w:t>
      </w:r>
      <w:r w:rsidRPr="007D7EC8">
        <w:rPr>
          <w:rFonts w:ascii="Times New Roman" w:eastAsia="Times New Roman" w:hAnsi="Times New Roman" w:cs="Times New Roman"/>
          <w:color w:val="000000"/>
          <w:sz w:val="24"/>
          <w:szCs w:val="24"/>
        </w:rPr>
        <w:t>SOLUTIONS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(10 этаж), тел. 8 (495) 725-31-15, доб. 65-68, </w:t>
      </w:r>
      <w:r w:rsidRPr="007D7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у ОТ: Кудина Евгения, тел. 8 (928) 333-02-88, 8 (918) 155-48-01 </w:t>
      </w:r>
      <w:r w:rsidR="007D7E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Pr="007D7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udina@auction-house.ru (Лоты 1-2); Харланова Наталья, тел. 8(927)208-21-43, </w:t>
      </w:r>
      <w:hyperlink r:id="rId7" w:history="1">
        <w:r w:rsidRPr="007D7EC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harlanova@auction-house.ru</w:t>
        </w:r>
      </w:hyperlink>
      <w:r w:rsidRPr="007D7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Соболькова Елена, тел. 8(927)208-15-34, </w:t>
      </w:r>
      <w:hyperlink r:id="rId8" w:history="1">
        <w:r w:rsidRPr="007D7EC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sobolkova@auction-house.ru</w:t>
        </w:r>
      </w:hyperlink>
      <w:r w:rsidRPr="007D7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(Лот 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3CF7F72" w14:textId="68B79C35" w:rsidR="00EE2718" w:rsidRPr="002B1B81" w:rsidRDefault="00AF3005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</w:t>
      </w:r>
      <w:bookmarkStart w:id="1" w:name="_GoBack"/>
      <w:bookmarkEnd w:id="0"/>
      <w:bookmarkEnd w:id="1"/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1100C"/>
    <w:rsid w:val="00082F5E"/>
    <w:rsid w:val="000954DB"/>
    <w:rsid w:val="00100E47"/>
    <w:rsid w:val="0015099D"/>
    <w:rsid w:val="00187088"/>
    <w:rsid w:val="001F039D"/>
    <w:rsid w:val="00284B1D"/>
    <w:rsid w:val="00297808"/>
    <w:rsid w:val="002B1B81"/>
    <w:rsid w:val="00326EB6"/>
    <w:rsid w:val="003B0827"/>
    <w:rsid w:val="00467D6B"/>
    <w:rsid w:val="005B0DBE"/>
    <w:rsid w:val="005F1F68"/>
    <w:rsid w:val="00662676"/>
    <w:rsid w:val="006C1F5A"/>
    <w:rsid w:val="007229EA"/>
    <w:rsid w:val="00735EAD"/>
    <w:rsid w:val="0079535A"/>
    <w:rsid w:val="007A4017"/>
    <w:rsid w:val="007B575E"/>
    <w:rsid w:val="007D7EC8"/>
    <w:rsid w:val="00825B29"/>
    <w:rsid w:val="00865FD7"/>
    <w:rsid w:val="00882E21"/>
    <w:rsid w:val="008F14A3"/>
    <w:rsid w:val="00927CB6"/>
    <w:rsid w:val="009752E9"/>
    <w:rsid w:val="00AF3005"/>
    <w:rsid w:val="00B953CE"/>
    <w:rsid w:val="00C035F0"/>
    <w:rsid w:val="00C11EFF"/>
    <w:rsid w:val="00CF06A5"/>
    <w:rsid w:val="00CF7711"/>
    <w:rsid w:val="00D62667"/>
    <w:rsid w:val="00E47DA2"/>
    <w:rsid w:val="00E614D3"/>
    <w:rsid w:val="00E6378E"/>
    <w:rsid w:val="00EE2718"/>
    <w:rsid w:val="00F104BD"/>
    <w:rsid w:val="00F547F7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6004F013-478B-4955-B57D-16B32897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7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7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bolkova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arlanova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2210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Кан Татьяна</cp:lastModifiedBy>
  <cp:revision>21</cp:revision>
  <cp:lastPrinted>2019-10-14T12:54:00Z</cp:lastPrinted>
  <dcterms:created xsi:type="dcterms:W3CDTF">2019-07-23T07:42:00Z</dcterms:created>
  <dcterms:modified xsi:type="dcterms:W3CDTF">2019-10-14T13:06:00Z</dcterms:modified>
</cp:coreProperties>
</file>