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80" w:rsidRPr="00713FBD" w:rsidRDefault="00713FBD" w:rsidP="001C1E80">
      <w:pPr>
        <w:pStyle w:val="a6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713FB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13FB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713FBD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713FBD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713FBD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713FBD">
        <w:rPr>
          <w:rFonts w:ascii="Times New Roman" w:hAnsi="Times New Roman" w:cs="Times New Roman"/>
          <w:sz w:val="24"/>
          <w:szCs w:val="24"/>
        </w:rPr>
        <w:t xml:space="preserve">, (909) 983-86-08, 8(800) 777-57-57, </w:t>
      </w:r>
      <w:hyperlink r:id="rId5" w:history="1">
        <w:r w:rsidRPr="00713FBD">
          <w:rPr>
            <w:rStyle w:val="a3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713FBD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Краснодарского края от 31 января 2019 г. по делу № А32-52667/</w:t>
      </w:r>
      <w:proofErr w:type="gramStart"/>
      <w:r w:rsidRPr="00713FBD">
        <w:rPr>
          <w:rFonts w:ascii="Times New Roman" w:hAnsi="Times New Roman" w:cs="Times New Roman"/>
          <w:sz w:val="24"/>
          <w:szCs w:val="24"/>
        </w:rPr>
        <w:t>2018 68/52-Б конкурсным управляющим (ликвидатором)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</w:t>
      </w:r>
      <w:r w:rsidRPr="00713F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1E80" w:rsidRPr="00713FBD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финансовая организация), сообщает </w:t>
      </w:r>
      <w:r w:rsidR="001C1E80" w:rsidRPr="00713FB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843DFF" w:rsidRPr="00713FB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возобновлении </w:t>
      </w:r>
      <w:r w:rsidR="00843DFF" w:rsidRPr="00713FBD">
        <w:rPr>
          <w:rFonts w:ascii="Times New Roman" w:hAnsi="Times New Roman" w:cs="Times New Roman"/>
          <w:sz w:val="24"/>
          <w:szCs w:val="24"/>
          <w:lang w:eastAsia="ru-RU"/>
        </w:rPr>
        <w:t>электронных</w:t>
      </w:r>
      <w:r w:rsidR="00843DFF" w:rsidRPr="00713F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торгов посредством публичного предложения </w:t>
      </w:r>
      <w:r w:rsidR="00843DFF" w:rsidRPr="00713FBD">
        <w:rPr>
          <w:rFonts w:ascii="Times New Roman" w:hAnsi="Times New Roman" w:cs="Times New Roman"/>
          <w:sz w:val="24"/>
          <w:szCs w:val="24"/>
          <w:lang w:eastAsia="ru-RU"/>
        </w:rPr>
        <w:t>имуществом финансовой организации</w:t>
      </w:r>
      <w:r w:rsidR="001C1E80" w:rsidRPr="00713F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3FBD">
        <w:rPr>
          <w:rFonts w:ascii="Times New Roman" w:hAnsi="Times New Roman" w:cs="Times New Roman"/>
          <w:sz w:val="24"/>
          <w:szCs w:val="24"/>
        </w:rPr>
        <w:t xml:space="preserve">(сообщение № 2030005659 в газете АО </w:t>
      </w:r>
      <w:proofErr w:type="gramEnd"/>
      <w:r w:rsidRPr="00713FB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13FB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13FBD">
        <w:rPr>
          <w:rFonts w:ascii="Times New Roman" w:hAnsi="Times New Roman" w:cs="Times New Roman"/>
          <w:b/>
          <w:sz w:val="24"/>
          <w:szCs w:val="24"/>
        </w:rPr>
      </w:r>
      <w:r w:rsidRPr="00713FB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713FBD">
        <w:rPr>
          <w:rFonts w:ascii="Times New Roman" w:hAnsi="Times New Roman" w:cs="Times New Roman"/>
          <w:sz w:val="24"/>
          <w:szCs w:val="24"/>
        </w:rPr>
        <w:t>«Коммерсантъ»</w:t>
      </w:r>
      <w:r w:rsidRPr="00713FBD"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 w:rsidRPr="00713FBD">
        <w:rPr>
          <w:rFonts w:ascii="Times New Roman" w:hAnsi="Times New Roman" w:cs="Times New Roman"/>
          <w:sz w:val="24"/>
          <w:szCs w:val="24"/>
        </w:rPr>
        <w:t xml:space="preserve"> от 02.11.2019 №202(6682)) </w:t>
      </w:r>
      <w:r w:rsidR="008B56F1" w:rsidRPr="00713FBD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Pr="00713FBD">
        <w:rPr>
          <w:rFonts w:ascii="Times New Roman" w:hAnsi="Times New Roman" w:cs="Times New Roman"/>
          <w:sz w:val="24"/>
          <w:szCs w:val="24"/>
          <w:lang w:eastAsia="ru-RU"/>
        </w:rPr>
        <w:t>лотам 2,3,6</w:t>
      </w:r>
      <w:r w:rsidR="008B56F1" w:rsidRPr="00713FB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B2364" w:rsidRPr="00713FBD" w:rsidRDefault="00843DFF" w:rsidP="00843DFF">
      <w:pPr>
        <w:pStyle w:val="a6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713FBD">
        <w:rPr>
          <w:rFonts w:ascii="Times New Roman" w:hAnsi="Times New Roman" w:cs="Times New Roman"/>
          <w:sz w:val="24"/>
          <w:szCs w:val="24"/>
          <w:lang w:eastAsia="ru-RU"/>
        </w:rPr>
        <w:t xml:space="preserve">Торги ППП по </w:t>
      </w:r>
      <w:r w:rsidR="00713FBD" w:rsidRPr="00713FBD">
        <w:rPr>
          <w:rFonts w:ascii="Times New Roman" w:hAnsi="Times New Roman" w:cs="Times New Roman"/>
          <w:sz w:val="24"/>
          <w:szCs w:val="24"/>
          <w:lang w:eastAsia="ru-RU"/>
        </w:rPr>
        <w:t xml:space="preserve">лотам 2,3,6 </w:t>
      </w:r>
      <w:r w:rsidRPr="00713FBD">
        <w:rPr>
          <w:rFonts w:ascii="Times New Roman" w:hAnsi="Times New Roman" w:cs="Times New Roman"/>
          <w:sz w:val="24"/>
          <w:szCs w:val="24"/>
          <w:lang w:eastAsia="ru-RU"/>
        </w:rPr>
        <w:t>будут возобновлены с</w:t>
      </w:r>
      <w:r w:rsidR="00CB2364" w:rsidRPr="00713F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6B39">
        <w:rPr>
          <w:rFonts w:ascii="Times New Roman" w:hAnsi="Times New Roman" w:cs="Times New Roman"/>
          <w:sz w:val="24"/>
          <w:lang w:eastAsia="ru-RU"/>
        </w:rPr>
        <w:t>2</w:t>
      </w:r>
      <w:r w:rsidR="009D6B39" w:rsidRPr="00F932B3">
        <w:rPr>
          <w:rFonts w:ascii="Times New Roman" w:hAnsi="Times New Roman" w:cs="Times New Roman"/>
          <w:sz w:val="24"/>
          <w:lang w:eastAsia="ru-RU"/>
        </w:rPr>
        <w:t>5</w:t>
      </w:r>
      <w:r w:rsidR="009D6B39">
        <w:rPr>
          <w:rFonts w:ascii="Times New Roman" w:hAnsi="Times New Roman" w:cs="Times New Roman"/>
          <w:sz w:val="24"/>
          <w:lang w:eastAsia="ru-RU"/>
        </w:rPr>
        <w:t xml:space="preserve"> июня 2020 г.</w:t>
      </w:r>
      <w:r w:rsidR="009D6B39" w:rsidRPr="00B400F8">
        <w:rPr>
          <w:rFonts w:ascii="Times New Roman" w:hAnsi="Times New Roman" w:cs="Times New Roman"/>
          <w:sz w:val="24"/>
          <w:lang w:eastAsia="ru-RU"/>
        </w:rPr>
        <w:t xml:space="preserve"> в 23:00 МСК.</w:t>
      </w:r>
    </w:p>
    <w:p w:rsidR="00843DFF" w:rsidRPr="00713FBD" w:rsidRDefault="00843DFF" w:rsidP="00843D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FBD">
        <w:rPr>
          <w:rFonts w:ascii="Times New Roman" w:hAnsi="Times New Roman" w:cs="Times New Roman"/>
          <w:sz w:val="24"/>
          <w:szCs w:val="24"/>
          <w:lang w:eastAsia="ru-RU"/>
        </w:rPr>
        <w:t>Даты проведения Торгов ППП с учетом продления и начальные цены продажи лотов устанавливаются следующие:</w:t>
      </w:r>
    </w:p>
    <w:p w:rsidR="00713FBD" w:rsidRPr="008E1A7F" w:rsidRDefault="00713FBD" w:rsidP="00713FB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A7F">
        <w:rPr>
          <w:rFonts w:ascii="Times New Roman" w:hAnsi="Times New Roman" w:cs="Times New Roman"/>
          <w:b/>
          <w:color w:val="000000"/>
          <w:sz w:val="24"/>
          <w:szCs w:val="24"/>
        </w:rPr>
        <w:t>Для лотов 2-3, 6:</w:t>
      </w:r>
    </w:p>
    <w:p w:rsidR="00713FBD" w:rsidRPr="008E1A7F" w:rsidRDefault="00713FBD" w:rsidP="00713FB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A7F">
        <w:rPr>
          <w:rFonts w:ascii="Times New Roman" w:hAnsi="Times New Roman" w:cs="Times New Roman"/>
          <w:color w:val="000000"/>
          <w:sz w:val="24"/>
          <w:szCs w:val="24"/>
        </w:rPr>
        <w:t xml:space="preserve">с 15 апреля 2020 г. по </w:t>
      </w:r>
      <w:r w:rsidR="00313E1A" w:rsidRPr="008E1A7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E1A7F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313E1A" w:rsidRPr="008E1A7F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8E1A7F">
        <w:rPr>
          <w:rFonts w:ascii="Times New Roman" w:hAnsi="Times New Roman" w:cs="Times New Roman"/>
          <w:color w:val="000000"/>
          <w:sz w:val="24"/>
          <w:szCs w:val="24"/>
        </w:rPr>
        <w:t xml:space="preserve"> 2020 г. - в </w:t>
      </w:r>
      <w:proofErr w:type="gramStart"/>
      <w:r w:rsidRPr="008E1A7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8E1A7F">
        <w:rPr>
          <w:rFonts w:ascii="Times New Roman" w:hAnsi="Times New Roman" w:cs="Times New Roman"/>
          <w:color w:val="000000"/>
          <w:sz w:val="24"/>
          <w:szCs w:val="24"/>
        </w:rPr>
        <w:t xml:space="preserve"> 94,00% от начальной цены продажи лотов;</w:t>
      </w:r>
    </w:p>
    <w:p w:rsidR="00713FBD" w:rsidRPr="008E1A7F" w:rsidRDefault="00713FBD" w:rsidP="00713FB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A7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313E1A" w:rsidRPr="008E1A7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E1A7F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313E1A" w:rsidRPr="008E1A7F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8E1A7F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313E1A" w:rsidRPr="008E1A7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E1A7F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="00313E1A" w:rsidRPr="008E1A7F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8E1A7F">
        <w:rPr>
          <w:rFonts w:ascii="Times New Roman" w:hAnsi="Times New Roman" w:cs="Times New Roman"/>
          <w:color w:val="000000"/>
          <w:sz w:val="24"/>
          <w:szCs w:val="24"/>
        </w:rPr>
        <w:t xml:space="preserve"> 2020 г. - в </w:t>
      </w:r>
      <w:proofErr w:type="gramStart"/>
      <w:r w:rsidRPr="008E1A7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8E1A7F">
        <w:rPr>
          <w:rFonts w:ascii="Times New Roman" w:hAnsi="Times New Roman" w:cs="Times New Roman"/>
          <w:color w:val="000000"/>
          <w:sz w:val="24"/>
          <w:szCs w:val="24"/>
        </w:rPr>
        <w:t xml:space="preserve"> 92,00% от начальной цены продажи лотов;</w:t>
      </w:r>
    </w:p>
    <w:p w:rsidR="00713FBD" w:rsidRPr="008E1A7F" w:rsidRDefault="00713FBD" w:rsidP="00713FB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A7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313E1A" w:rsidRPr="008E1A7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E1A7F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="00313E1A" w:rsidRPr="008E1A7F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8E1A7F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313E1A" w:rsidRPr="008E1A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E1A7F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313E1A" w:rsidRPr="008E1A7F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8E1A7F">
        <w:rPr>
          <w:rFonts w:ascii="Times New Roman" w:hAnsi="Times New Roman" w:cs="Times New Roman"/>
          <w:color w:val="000000"/>
          <w:sz w:val="24"/>
          <w:szCs w:val="24"/>
        </w:rPr>
        <w:t xml:space="preserve"> 2020 г. - в </w:t>
      </w:r>
      <w:proofErr w:type="gramStart"/>
      <w:r w:rsidRPr="008E1A7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8E1A7F">
        <w:rPr>
          <w:rFonts w:ascii="Times New Roman" w:hAnsi="Times New Roman" w:cs="Times New Roman"/>
          <w:color w:val="000000"/>
          <w:sz w:val="24"/>
          <w:szCs w:val="24"/>
        </w:rPr>
        <w:t xml:space="preserve"> 90,00% от начальной цены продажи лотов;</w:t>
      </w:r>
    </w:p>
    <w:p w:rsidR="00FB044A" w:rsidRDefault="00713FBD" w:rsidP="00FB044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A7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313E1A" w:rsidRPr="008E1A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E1A7F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313E1A" w:rsidRPr="008E1A7F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8E1A7F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313E1A" w:rsidRPr="008E1A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E1A7F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313E1A" w:rsidRPr="008E1A7F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8E1A7F">
        <w:rPr>
          <w:rFonts w:ascii="Times New Roman" w:hAnsi="Times New Roman" w:cs="Times New Roman"/>
          <w:color w:val="000000"/>
          <w:sz w:val="24"/>
          <w:szCs w:val="24"/>
        </w:rPr>
        <w:t xml:space="preserve"> 2020 г. - в </w:t>
      </w:r>
      <w:proofErr w:type="gramStart"/>
      <w:r w:rsidRPr="008E1A7F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8E1A7F">
        <w:rPr>
          <w:rFonts w:ascii="Times New Roman" w:hAnsi="Times New Roman" w:cs="Times New Roman"/>
          <w:color w:val="000000"/>
          <w:sz w:val="24"/>
          <w:szCs w:val="24"/>
        </w:rPr>
        <w:t xml:space="preserve"> 88,00% от начальной цены продажи лотов.</w:t>
      </w:r>
    </w:p>
    <w:p w:rsidR="00843DFF" w:rsidRPr="00FB044A" w:rsidRDefault="00843DFF" w:rsidP="00FB044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FBD">
        <w:rPr>
          <w:rFonts w:ascii="Times New Roman" w:hAnsi="Times New Roman" w:cs="Times New Roman"/>
          <w:sz w:val="24"/>
          <w:szCs w:val="24"/>
        </w:rPr>
        <w:t>Вся остальная информация и нумерация лотов остаются без изменений.</w:t>
      </w:r>
    </w:p>
    <w:p w:rsidR="00843DFF" w:rsidRDefault="00843DFF" w:rsidP="00843DFF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843DFF" w:rsidRDefault="00843DFF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6BD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FBD" w:rsidRDefault="00713FBD" w:rsidP="00697C1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3E1A" w:rsidRPr="00697C1E" w:rsidRDefault="00313E1A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3E1A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50B84"/>
    <w:rsid w:val="00186E0E"/>
    <w:rsid w:val="001C1E80"/>
    <w:rsid w:val="002276BD"/>
    <w:rsid w:val="00313E1A"/>
    <w:rsid w:val="003A0D12"/>
    <w:rsid w:val="003B7C4F"/>
    <w:rsid w:val="003C2CA3"/>
    <w:rsid w:val="003F35D1"/>
    <w:rsid w:val="00492C6F"/>
    <w:rsid w:val="004C1870"/>
    <w:rsid w:val="005050B9"/>
    <w:rsid w:val="005E5DC1"/>
    <w:rsid w:val="00697C1E"/>
    <w:rsid w:val="00713FBD"/>
    <w:rsid w:val="007F6563"/>
    <w:rsid w:val="00843DFF"/>
    <w:rsid w:val="00850009"/>
    <w:rsid w:val="008B56F1"/>
    <w:rsid w:val="008E1A7F"/>
    <w:rsid w:val="009D6B39"/>
    <w:rsid w:val="00A50FF2"/>
    <w:rsid w:val="00AC5F5A"/>
    <w:rsid w:val="00CB2364"/>
    <w:rsid w:val="00E26BFC"/>
    <w:rsid w:val="00EC09BF"/>
    <w:rsid w:val="00EE526C"/>
    <w:rsid w:val="00F14427"/>
    <w:rsid w:val="00FB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99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99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9</cp:revision>
  <cp:lastPrinted>2020-06-16T13:50:00Z</cp:lastPrinted>
  <dcterms:created xsi:type="dcterms:W3CDTF">2020-06-11T12:57:00Z</dcterms:created>
  <dcterms:modified xsi:type="dcterms:W3CDTF">2020-06-16T13:50:00Z</dcterms:modified>
</cp:coreProperties>
</file>