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76ECFFC9" w:rsidR="00950CC9" w:rsidRPr="00257B84" w:rsidRDefault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AB3C48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DE0234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</w:t>
      </w:r>
      <w:r w:rsidR="00AB3C48" w:rsidRPr="00AB3C48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Москвы от 14 июн</w:t>
      </w:r>
      <w:r w:rsidR="00AB3C48">
        <w:rPr>
          <w:rFonts w:ascii="Times New Roman" w:hAnsi="Times New Roman" w:cs="Times New Roman"/>
          <w:color w:val="000000"/>
          <w:sz w:val="24"/>
          <w:szCs w:val="24"/>
        </w:rPr>
        <w:t xml:space="preserve">я 2016 г. </w:t>
      </w:r>
      <w:r w:rsidR="00AB3C48" w:rsidRPr="00AB3C4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AB3C48" w:rsidRPr="00AB3C48">
        <w:rPr>
          <w:rFonts w:ascii="Times New Roman" w:hAnsi="Times New Roman" w:cs="Times New Roman"/>
          <w:color w:val="000000"/>
          <w:sz w:val="24"/>
          <w:szCs w:val="24"/>
        </w:rPr>
        <w:t>дата оглашения резолютивной части 07 июня 2016 г.) по делу №А40-81276/2016-66-102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</w:t>
      </w:r>
      <w:r w:rsidR="00AB3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3C48" w:rsidRPr="00AB3C48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 w:rsidR="0076657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B3C48" w:rsidRPr="00AB3C48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Ком</w:t>
      </w:r>
      <w:r w:rsidR="0076657C">
        <w:rPr>
          <w:rFonts w:ascii="Times New Roman" w:hAnsi="Times New Roman" w:cs="Times New Roman"/>
          <w:color w:val="000000"/>
          <w:sz w:val="24"/>
          <w:szCs w:val="24"/>
        </w:rPr>
        <w:t>мерческим</w:t>
      </w:r>
      <w:r w:rsidR="00AB3C48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76657C">
        <w:rPr>
          <w:rFonts w:ascii="Times New Roman" w:hAnsi="Times New Roman" w:cs="Times New Roman"/>
          <w:color w:val="000000"/>
          <w:sz w:val="24"/>
          <w:szCs w:val="24"/>
        </w:rPr>
        <w:t>ом</w:t>
      </w:r>
      <w:bookmarkStart w:id="0" w:name="_GoBack"/>
      <w:bookmarkEnd w:id="0"/>
      <w:r w:rsidR="00AB3C48">
        <w:rPr>
          <w:rFonts w:ascii="Times New Roman" w:hAnsi="Times New Roman" w:cs="Times New Roman"/>
          <w:color w:val="000000"/>
          <w:sz w:val="24"/>
          <w:szCs w:val="24"/>
        </w:rPr>
        <w:t xml:space="preserve"> «Расчетный Дом» </w:t>
      </w:r>
      <w:r w:rsidR="00AB3C48" w:rsidRPr="00AB3C48">
        <w:rPr>
          <w:rFonts w:ascii="Times New Roman" w:hAnsi="Times New Roman" w:cs="Times New Roman"/>
          <w:color w:val="000000"/>
          <w:sz w:val="24"/>
          <w:szCs w:val="24"/>
        </w:rPr>
        <w:t>(ООО КБ «Расчетный Дом»)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AB3C48" w:rsidRPr="00AB3C48">
        <w:rPr>
          <w:rFonts w:ascii="Times New Roman" w:hAnsi="Times New Roman" w:cs="Times New Roman"/>
          <w:color w:val="000000"/>
          <w:sz w:val="24"/>
          <w:szCs w:val="24"/>
        </w:rPr>
        <w:t>115093, г. Москва, 1-й Павловский переулок, д. 3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3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AB3C48" w:rsidRPr="00AB3C48">
        <w:rPr>
          <w:rFonts w:ascii="Times New Roman" w:hAnsi="Times New Roman" w:cs="Times New Roman"/>
          <w:color w:val="000000"/>
          <w:sz w:val="24"/>
          <w:szCs w:val="24"/>
        </w:rPr>
        <w:t>7709311351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AB3C48" w:rsidRPr="00AB3C48">
        <w:rPr>
          <w:rFonts w:ascii="Times New Roman" w:hAnsi="Times New Roman" w:cs="Times New Roman"/>
          <w:color w:val="000000"/>
          <w:sz w:val="24"/>
          <w:szCs w:val="24"/>
        </w:rPr>
        <w:t>1037739365487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</w:t>
      </w:r>
      <w:proofErr w:type="gramEnd"/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приобретения имущества финансовой организации (далее - Торги).</w:t>
      </w:r>
    </w:p>
    <w:p w14:paraId="5EE8F05B" w14:textId="77777777" w:rsidR="00950CC9" w:rsidRPr="00257B8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AEB8A18" w14:textId="47C0258A" w:rsidR="0075211D" w:rsidRDefault="0075211D" w:rsidP="00752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ООО «</w:t>
      </w:r>
      <w:proofErr w:type="spellStart"/>
      <w:r>
        <w:t>Лорафэйшнтрейд</w:t>
      </w:r>
      <w:proofErr w:type="spellEnd"/>
      <w:r>
        <w:t>», ИНН 7702840726, решение АС г. Москвы от 30.03.2018 по делу А40-218387/17-162-1763, находится в стадии ликвидации (145 099 520,11 руб.) - 145 099 520,11 руб.</w:t>
      </w:r>
      <w:r w:rsidR="007646DD">
        <w:t>;</w:t>
      </w:r>
    </w:p>
    <w:p w14:paraId="691DABB5" w14:textId="316D0CFB" w:rsidR="0075211D" w:rsidRDefault="0075211D" w:rsidP="00752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АКБ «</w:t>
      </w:r>
      <w:proofErr w:type="spellStart"/>
      <w:r>
        <w:t>ИнтрастБанк</w:t>
      </w:r>
      <w:proofErr w:type="spellEnd"/>
      <w:r>
        <w:t>» (ОАО), ИНН 7736193347, уведомление 37к/13219 от 02.02.2018 о включении в РТК в третью очередь, находится в стадии банкротства (198 517,90 руб.) - 198 517,90 руб.</w:t>
      </w:r>
      <w:r w:rsidR="007646DD">
        <w:t>;</w:t>
      </w:r>
    </w:p>
    <w:p w14:paraId="32513BA9" w14:textId="3F97B799" w:rsidR="0075211D" w:rsidRDefault="0075211D" w:rsidP="00752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КБ «Инвестиционный союз» (ООО), ИНН 0505005057, уведомление 54к/23164 от 17.03.2017 о включении в РТК в третью очередь, находится в стадии банкротства (15 104 794,52 руб.) - 15 104 794,52 руб.</w:t>
      </w:r>
      <w:r w:rsidR="007646DD">
        <w:t>;</w:t>
      </w:r>
    </w:p>
    <w:p w14:paraId="716A945D" w14:textId="3A6B4E2F" w:rsidR="0075211D" w:rsidRDefault="0075211D" w:rsidP="00752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proofErr w:type="spellStart"/>
      <w:r>
        <w:t>Чепинога</w:t>
      </w:r>
      <w:proofErr w:type="spellEnd"/>
      <w:r>
        <w:t xml:space="preserve"> Сергей Леонидович, определение АС г. Москвы от 29.06.2017 по делу А40-81276/2016-66-102 о применении недействительности сделки (11 399 000,00 руб.) - 11 399 000,00 руб.</w:t>
      </w:r>
      <w:r w:rsidR="007646DD">
        <w:t>;</w:t>
      </w:r>
    </w:p>
    <w:p w14:paraId="19C4158B" w14:textId="77777777" w:rsidR="0075211D" w:rsidRDefault="0075211D" w:rsidP="00752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5 - Права требования к 12 физическим лицам, г. Москва (38 697 275,48 руб.) - 38 697 275,48 руб.</w:t>
      </w:r>
    </w:p>
    <w:p w14:paraId="72CEA841" w14:textId="127B235B" w:rsidR="009E6456" w:rsidRPr="00257B84" w:rsidRDefault="009E6456" w:rsidP="00752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959E2BE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B3C48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FC0BFB3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AB3C48">
        <w:rPr>
          <w:rFonts w:ascii="Times New Roman CYR" w:hAnsi="Times New Roman CYR" w:cs="Times New Roman CYR"/>
          <w:b/>
          <w:color w:val="000000"/>
        </w:rPr>
        <w:t>17 декабря 2019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7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52C5761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 случае</w:t>
      </w:r>
      <w:proofErr w:type="gramStart"/>
      <w:r w:rsidRPr="00257B84">
        <w:rPr>
          <w:color w:val="000000"/>
        </w:rPr>
        <w:t>,</w:t>
      </w:r>
      <w:proofErr w:type="gramEnd"/>
      <w:r w:rsidRPr="00257B84">
        <w:rPr>
          <w:color w:val="000000"/>
        </w:rPr>
        <w:t xml:space="preserve"> если по итогам Торгов, назначенных на </w:t>
      </w:r>
      <w:r w:rsidR="00AB3C48">
        <w:rPr>
          <w:color w:val="000000"/>
        </w:rPr>
        <w:t>17 декабря 2019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="00AB3C48">
        <w:rPr>
          <w:b/>
          <w:color w:val="000000"/>
        </w:rPr>
        <w:t>12 февраля 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75ACEFAB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AB3C48">
        <w:rPr>
          <w:color w:val="000000"/>
        </w:rPr>
        <w:t>06 ноября 2019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AB3C48">
        <w:rPr>
          <w:color w:val="000000"/>
        </w:rPr>
        <w:t>26 декабря 2019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57B84">
        <w:rPr>
          <w:color w:val="000000"/>
        </w:rPr>
        <w:t xml:space="preserve"> </w:t>
      </w:r>
      <w:proofErr w:type="gramStart"/>
      <w:r w:rsidRPr="00257B84">
        <w:rPr>
          <w:color w:val="000000"/>
        </w:rPr>
        <w:t>московскому времени</w:t>
      </w:r>
      <w:proofErr w:type="gramEnd"/>
      <w:r w:rsidRPr="00257B84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257B84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23C5FD4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по лотам 1</w:t>
      </w:r>
      <w:r w:rsidR="00AB3C48">
        <w:rPr>
          <w:b/>
          <w:bCs/>
          <w:color w:val="000000"/>
        </w:rPr>
        <w:t>, 2, 3, 5</w:t>
      </w:r>
      <w:r w:rsidRPr="00257B84">
        <w:rPr>
          <w:b/>
          <w:bCs/>
          <w:color w:val="000000"/>
        </w:rPr>
        <w:t xml:space="preserve"> - с </w:t>
      </w:r>
      <w:r w:rsidR="00AB3C48">
        <w:rPr>
          <w:b/>
          <w:bCs/>
          <w:color w:val="000000"/>
        </w:rPr>
        <w:t>19 февраля 2020</w:t>
      </w:r>
      <w:r w:rsidRPr="00257B84">
        <w:rPr>
          <w:b/>
          <w:bCs/>
          <w:color w:val="000000"/>
        </w:rPr>
        <w:t xml:space="preserve"> г. по </w:t>
      </w:r>
      <w:r w:rsidR="00AB3C48">
        <w:rPr>
          <w:b/>
          <w:bCs/>
          <w:color w:val="000000"/>
        </w:rPr>
        <w:t>20 мая 2020</w:t>
      </w:r>
      <w:r w:rsidRPr="00257B84">
        <w:rPr>
          <w:b/>
          <w:bCs/>
          <w:color w:val="000000"/>
        </w:rPr>
        <w:t xml:space="preserve"> г.;</w:t>
      </w:r>
    </w:p>
    <w:p w14:paraId="3BA44881" w14:textId="256053A2" w:rsidR="00950CC9" w:rsidRPr="00257B84" w:rsidRDefault="00AB3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по лоту</w:t>
      </w:r>
      <w:r w:rsidR="00950CC9" w:rsidRPr="00257B8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4</w:t>
      </w:r>
      <w:r w:rsidR="00950CC9" w:rsidRPr="00257B84">
        <w:rPr>
          <w:b/>
          <w:bCs/>
          <w:color w:val="000000"/>
        </w:rPr>
        <w:t xml:space="preserve"> - с </w:t>
      </w:r>
      <w:r w:rsidR="007B351B">
        <w:rPr>
          <w:b/>
          <w:bCs/>
          <w:color w:val="000000"/>
        </w:rPr>
        <w:t xml:space="preserve">19 февраля 2020 </w:t>
      </w:r>
      <w:r w:rsidR="00950CC9" w:rsidRPr="00257B84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04 мая 2020</w:t>
      </w:r>
      <w:r w:rsidR="00950CC9" w:rsidRPr="00257B84">
        <w:rPr>
          <w:b/>
          <w:bCs/>
          <w:color w:val="000000"/>
        </w:rPr>
        <w:t xml:space="preserve"> г.</w:t>
      </w:r>
    </w:p>
    <w:p w14:paraId="287E4339" w14:textId="0BCE4636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AB3C48">
        <w:rPr>
          <w:color w:val="000000"/>
        </w:rPr>
        <w:t>19 февраля 2020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5C32E8FC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 xml:space="preserve">Для лотов </w:t>
      </w:r>
      <w:r w:rsidR="00AB3C48">
        <w:rPr>
          <w:b/>
          <w:color w:val="000000"/>
        </w:rPr>
        <w:t>1, 2, 3, 5</w:t>
      </w:r>
      <w:r w:rsidRPr="00257B84">
        <w:rPr>
          <w:b/>
          <w:color w:val="000000"/>
        </w:rPr>
        <w:t>:</w:t>
      </w:r>
    </w:p>
    <w:p w14:paraId="469947C5" w14:textId="77777777" w:rsidR="00AB3C48" w:rsidRPr="00AB3C48" w:rsidRDefault="00AB3C48" w:rsidP="00AB3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3C48">
        <w:rPr>
          <w:color w:val="000000"/>
        </w:rPr>
        <w:t>с 19 февраля 2020 г. по 06 апреля 2020 г. - в размере начальной цены продажи лота;</w:t>
      </w:r>
    </w:p>
    <w:p w14:paraId="01632E15" w14:textId="77777777" w:rsidR="00AB3C48" w:rsidRPr="00AB3C48" w:rsidRDefault="00AB3C48" w:rsidP="00AB3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3C48">
        <w:rPr>
          <w:color w:val="000000"/>
        </w:rPr>
        <w:t>с 07 апреля 2020 г. по 13 апреля 2020 г. - в размере 85,00% от начальной цены продажи лота;</w:t>
      </w:r>
    </w:p>
    <w:p w14:paraId="54EB831D" w14:textId="77777777" w:rsidR="00AB3C48" w:rsidRPr="00AB3C48" w:rsidRDefault="00AB3C48" w:rsidP="00AB3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3C48">
        <w:rPr>
          <w:color w:val="000000"/>
        </w:rPr>
        <w:t>с 14 апреля 2020 г. по 20 апреля 2020 г. - в размере 70,00% от начальной цены продажи лота;</w:t>
      </w:r>
    </w:p>
    <w:p w14:paraId="6A11E52C" w14:textId="77777777" w:rsidR="00AB3C48" w:rsidRPr="00AB3C48" w:rsidRDefault="00AB3C48" w:rsidP="00AB3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3C48">
        <w:rPr>
          <w:color w:val="000000"/>
        </w:rPr>
        <w:t>с 21 апреля 2020 г. по 27 апреля 2020 г. - в размере 55,00% от начальной цены продажи лота;</w:t>
      </w:r>
    </w:p>
    <w:p w14:paraId="4B91B508" w14:textId="77777777" w:rsidR="00AB3C48" w:rsidRPr="00AB3C48" w:rsidRDefault="00AB3C48" w:rsidP="00AB3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3C48">
        <w:rPr>
          <w:color w:val="000000"/>
        </w:rPr>
        <w:t>с 28 апреля 2020 г. по 04 мая 2020 г. - в размере 40,00% от начальной цены продажи лота;</w:t>
      </w:r>
    </w:p>
    <w:p w14:paraId="2FDACAE6" w14:textId="77777777" w:rsidR="00AB3C48" w:rsidRPr="00AB3C48" w:rsidRDefault="00AB3C48" w:rsidP="00AB3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3C48">
        <w:rPr>
          <w:color w:val="000000"/>
        </w:rPr>
        <w:t>с 05 мая 2020 г. по 13 мая 2020 г. - в размере 25,00% от начальной цены продажи лота;</w:t>
      </w:r>
    </w:p>
    <w:p w14:paraId="60C9DEF5" w14:textId="414990B3" w:rsidR="00BC165C" w:rsidRPr="00257B84" w:rsidRDefault="00AB3C48" w:rsidP="00AB3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B3C48">
        <w:rPr>
          <w:color w:val="000000"/>
        </w:rPr>
        <w:t>с 14 мая 2020 г. по 20 мая 2020 г. - в размере 10,00%</w:t>
      </w:r>
      <w:r>
        <w:rPr>
          <w:color w:val="000000"/>
        </w:rPr>
        <w:t xml:space="preserve"> от начальной цены продажи лота</w:t>
      </w:r>
      <w:r w:rsidR="00950CC9" w:rsidRPr="00257B84">
        <w:rPr>
          <w:color w:val="000000"/>
        </w:rPr>
        <w:t>.</w:t>
      </w:r>
    </w:p>
    <w:p w14:paraId="3B7B5112" w14:textId="75CF1A3A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 xml:space="preserve">Для </w:t>
      </w:r>
      <w:r w:rsidR="00AB3C48">
        <w:rPr>
          <w:b/>
          <w:color w:val="000000"/>
        </w:rPr>
        <w:t>лота 4</w:t>
      </w:r>
      <w:r w:rsidRPr="00257B84">
        <w:rPr>
          <w:b/>
          <w:color w:val="000000"/>
        </w:rPr>
        <w:t>:</w:t>
      </w:r>
    </w:p>
    <w:p w14:paraId="383670E8" w14:textId="77777777" w:rsidR="000948CC" w:rsidRPr="000948CC" w:rsidRDefault="000948CC" w:rsidP="000948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48CC">
        <w:rPr>
          <w:color w:val="000000"/>
        </w:rPr>
        <w:t>с 19 февраля 2020 г. по 06 апреля 2020 г. - в размере начальной цены продажи лота;</w:t>
      </w:r>
    </w:p>
    <w:p w14:paraId="1B964881" w14:textId="77777777" w:rsidR="000948CC" w:rsidRPr="000948CC" w:rsidRDefault="000948CC" w:rsidP="000948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48CC">
        <w:rPr>
          <w:color w:val="000000"/>
        </w:rPr>
        <w:t>с 07 апреля 2020 г. по 13 апреля 2020 г. - в размере 89,00% от начальной цены продажи лота;</w:t>
      </w:r>
    </w:p>
    <w:p w14:paraId="6F6836A1" w14:textId="77777777" w:rsidR="000948CC" w:rsidRPr="000948CC" w:rsidRDefault="000948CC" w:rsidP="000948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48CC">
        <w:rPr>
          <w:color w:val="000000"/>
        </w:rPr>
        <w:t>с 14 апреля 2020 г. по 20 апреля 2020 г. - в размере 78,00% от начальной цены продажи лота;</w:t>
      </w:r>
    </w:p>
    <w:p w14:paraId="0C04C06B" w14:textId="77777777" w:rsidR="000948CC" w:rsidRPr="000948CC" w:rsidRDefault="000948CC" w:rsidP="000948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48CC">
        <w:rPr>
          <w:color w:val="000000"/>
        </w:rPr>
        <w:t>с 21 апреля 2020 г. по 27 апреля 2020 г. - в размере 67,00% от начальной цены продажи лота;</w:t>
      </w:r>
    </w:p>
    <w:p w14:paraId="2D567B26" w14:textId="70D840E5" w:rsidR="000948CC" w:rsidRPr="000948CC" w:rsidRDefault="000948CC" w:rsidP="000948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48CC">
        <w:rPr>
          <w:color w:val="000000"/>
        </w:rPr>
        <w:t>с 28 апреля 2020 г. по 04 мая 2020 г. - в размере 56,00%</w:t>
      </w:r>
      <w:r>
        <w:rPr>
          <w:color w:val="000000"/>
        </w:rPr>
        <w:t xml:space="preserve"> от начальной цены продажи лота.</w:t>
      </w:r>
    </w:p>
    <w:p w14:paraId="54E8AFA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B8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57B8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57B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7B8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B658B09" w14:textId="39E254E0" w:rsidR="009E6456" w:rsidRPr="007E4749" w:rsidRDefault="009E6456" w:rsidP="007E4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E4749">
        <w:rPr>
          <w:rFonts w:ascii="Times New Roman" w:hAnsi="Times New Roman" w:cs="Times New Roman"/>
          <w:sz w:val="24"/>
          <w:szCs w:val="24"/>
        </w:rPr>
        <w:t>9.00</w:t>
      </w:r>
      <w:r w:rsidRPr="00257B84">
        <w:rPr>
          <w:rFonts w:ascii="Times New Roman" w:hAnsi="Times New Roman" w:cs="Times New Roman"/>
          <w:sz w:val="24"/>
          <w:szCs w:val="24"/>
        </w:rPr>
        <w:t xml:space="preserve"> д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E4749">
        <w:rPr>
          <w:rFonts w:ascii="Times New Roman" w:hAnsi="Times New Roman" w:cs="Times New Roman"/>
          <w:sz w:val="24"/>
          <w:szCs w:val="24"/>
        </w:rPr>
        <w:t>18.00</w:t>
      </w:r>
      <w:r w:rsidRPr="00257B84">
        <w:rPr>
          <w:rFonts w:ascii="Times New Roman" w:hAnsi="Times New Roman" w:cs="Times New Roman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E4749">
        <w:rPr>
          <w:rFonts w:ascii="Times New Roman" w:hAnsi="Times New Roman" w:cs="Times New Roman"/>
          <w:sz w:val="24"/>
          <w:szCs w:val="24"/>
        </w:rPr>
        <w:t>г. Москва, 5-ая ул. Ямского поля, д. 5, стр. 1, тел. +7 (495) 725-31-33, доб. 63-37, 63-28, у ОТ: т</w:t>
      </w:r>
      <w:r w:rsidR="007E4749" w:rsidRPr="007E4749">
        <w:rPr>
          <w:rFonts w:ascii="Times New Roman" w:hAnsi="Times New Roman" w:cs="Times New Roman"/>
          <w:sz w:val="24"/>
          <w:szCs w:val="24"/>
        </w:rPr>
        <w:t>ел. 8(812) 334-20-50 (с 9.00 до 18.00 по Мо</w:t>
      </w:r>
      <w:r w:rsidR="007E4749">
        <w:rPr>
          <w:rFonts w:ascii="Times New Roman" w:hAnsi="Times New Roman" w:cs="Times New Roman"/>
          <w:sz w:val="24"/>
          <w:szCs w:val="24"/>
        </w:rPr>
        <w:t>сковскому времени в будние дни), inform@auction-house.ru.</w:t>
      </w:r>
      <w:proofErr w:type="gramEnd"/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948CC"/>
    <w:rsid w:val="0015099D"/>
    <w:rsid w:val="001F039D"/>
    <w:rsid w:val="00257B84"/>
    <w:rsid w:val="00467D6B"/>
    <w:rsid w:val="005F1F68"/>
    <w:rsid w:val="00662676"/>
    <w:rsid w:val="007229EA"/>
    <w:rsid w:val="0075211D"/>
    <w:rsid w:val="007646DD"/>
    <w:rsid w:val="00765D8D"/>
    <w:rsid w:val="0076657C"/>
    <w:rsid w:val="007B351B"/>
    <w:rsid w:val="007B55CF"/>
    <w:rsid w:val="007E4749"/>
    <w:rsid w:val="00865FD7"/>
    <w:rsid w:val="00950CC9"/>
    <w:rsid w:val="009E6456"/>
    <w:rsid w:val="00AB284E"/>
    <w:rsid w:val="00AB3C48"/>
    <w:rsid w:val="00BC165C"/>
    <w:rsid w:val="00C11EFF"/>
    <w:rsid w:val="00CC76B5"/>
    <w:rsid w:val="00D62667"/>
    <w:rsid w:val="00DE0234"/>
    <w:rsid w:val="00E614D3"/>
    <w:rsid w:val="00F16938"/>
    <w:rsid w:val="00FA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20</cp:revision>
  <dcterms:created xsi:type="dcterms:W3CDTF">2019-07-23T07:47:00Z</dcterms:created>
  <dcterms:modified xsi:type="dcterms:W3CDTF">2019-10-29T09:49:00Z</dcterms:modified>
</cp:coreProperties>
</file>