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6C49F" w14:textId="6D10C618" w:rsidR="002703B1" w:rsidRPr="002703B1" w:rsidRDefault="008B4FA9" w:rsidP="002703B1">
      <w:pPr>
        <w:jc w:val="both"/>
        <w:rPr>
          <w:rFonts w:ascii="Times New Roman" w:hAnsi="Times New Roman" w:cs="Times New Roman"/>
          <w:sz w:val="24"/>
          <w:szCs w:val="24"/>
        </w:rPr>
      </w:pPr>
      <w:r w:rsidRPr="008B4FA9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B4FA9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8B4FA9">
        <w:rPr>
          <w:rFonts w:ascii="Times New Roman" w:hAnsi="Times New Roman" w:cs="Times New Roman"/>
          <w:sz w:val="24"/>
          <w:szCs w:val="24"/>
        </w:rPr>
        <w:t>, д. 5, лит.</w:t>
      </w:r>
      <w:r w:rsidR="00567976">
        <w:rPr>
          <w:rFonts w:ascii="Times New Roman" w:hAnsi="Times New Roman" w:cs="Times New Roman"/>
          <w:sz w:val="24"/>
          <w:szCs w:val="24"/>
        </w:rPr>
        <w:t xml:space="preserve"> </w:t>
      </w:r>
      <w:r w:rsidRPr="008B4FA9">
        <w:rPr>
          <w:rFonts w:ascii="Times New Roman" w:hAnsi="Times New Roman" w:cs="Times New Roman"/>
          <w:sz w:val="24"/>
          <w:szCs w:val="24"/>
        </w:rPr>
        <w:t>В, (812)334-26-04,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02 октября 2018 г. по делу № А55-21551/2018 конкурсным управляющим (ликвидатором) Акционерного общества коммерческий банк «ГАЗБАНК» (АО АКБ «ГАЗБАНК»), адрес регистрации: 443100, Самарская обл., г. Самара, ул. Молодогвардейская, д. 224, ИНН 6314006156, ОГРН 1026300002244</w:t>
      </w:r>
      <w:r w:rsidR="002703B1" w:rsidRPr="002703B1">
        <w:rPr>
          <w:rFonts w:ascii="Times New Roman" w:hAnsi="Times New Roman" w:cs="Times New Roman"/>
          <w:sz w:val="24"/>
          <w:szCs w:val="24"/>
        </w:rPr>
        <w:t>) (далее – финансовая организация) сообщает</w:t>
      </w:r>
      <w:r>
        <w:rPr>
          <w:rFonts w:ascii="Times New Roman" w:hAnsi="Times New Roman" w:cs="Times New Roman"/>
          <w:sz w:val="24"/>
          <w:szCs w:val="24"/>
        </w:rPr>
        <w:t xml:space="preserve"> о внесении изменений в сообщение </w:t>
      </w:r>
      <w:r w:rsidRPr="008B4FA9">
        <w:rPr>
          <w:rFonts w:ascii="Times New Roman" w:hAnsi="Times New Roman" w:cs="Times New Roman"/>
          <w:sz w:val="24"/>
          <w:szCs w:val="24"/>
        </w:rPr>
        <w:t>о заключении договора купли-продажи</w:t>
      </w:r>
      <w:r w:rsidR="002703B1" w:rsidRPr="002703B1">
        <w:rPr>
          <w:rFonts w:ascii="Times New Roman" w:hAnsi="Times New Roman" w:cs="Times New Roman"/>
          <w:sz w:val="24"/>
          <w:szCs w:val="24"/>
        </w:rPr>
        <w:t xml:space="preserve"> (сообщение № </w:t>
      </w:r>
      <w:r w:rsidRPr="008B4FA9">
        <w:rPr>
          <w:rFonts w:ascii="Times New Roman" w:hAnsi="Times New Roman" w:cs="Times New Roman"/>
          <w:sz w:val="24"/>
          <w:szCs w:val="24"/>
        </w:rPr>
        <w:t>5005827</w:t>
      </w:r>
      <w:r w:rsidR="002703B1" w:rsidRPr="002703B1">
        <w:rPr>
          <w:rFonts w:ascii="Times New Roman" w:hAnsi="Times New Roman" w:cs="Times New Roman"/>
          <w:sz w:val="24"/>
          <w:szCs w:val="24"/>
        </w:rPr>
        <w:t xml:space="preserve"> от </w:t>
      </w:r>
      <w:r w:rsidRPr="008B4FA9">
        <w:rPr>
          <w:rFonts w:ascii="Times New Roman" w:hAnsi="Times New Roman" w:cs="Times New Roman"/>
          <w:sz w:val="24"/>
          <w:szCs w:val="24"/>
        </w:rPr>
        <w:t>20.05.2020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03B1" w:rsidRPr="002703B1">
        <w:rPr>
          <w:rFonts w:ascii="Times New Roman" w:hAnsi="Times New Roman" w:cs="Times New Roman"/>
          <w:sz w:val="24"/>
          <w:szCs w:val="24"/>
        </w:rPr>
        <w:t xml:space="preserve">г. в Едином федеральном реестре сведений о банкротстве), </w:t>
      </w:r>
      <w:r>
        <w:rPr>
          <w:rFonts w:ascii="Times New Roman" w:hAnsi="Times New Roman" w:cs="Times New Roman"/>
          <w:sz w:val="24"/>
          <w:szCs w:val="24"/>
        </w:rPr>
        <w:t xml:space="preserve">а именно </w:t>
      </w:r>
      <w:r w:rsidRPr="008B4FA9">
        <w:rPr>
          <w:rFonts w:ascii="Times New Roman" w:hAnsi="Times New Roman" w:cs="Times New Roman"/>
          <w:sz w:val="24"/>
          <w:szCs w:val="24"/>
        </w:rPr>
        <w:t>дат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B4FA9">
        <w:rPr>
          <w:rFonts w:ascii="Times New Roman" w:hAnsi="Times New Roman" w:cs="Times New Roman"/>
          <w:sz w:val="24"/>
          <w:szCs w:val="24"/>
        </w:rPr>
        <w:t xml:space="preserve"> заключения договора</w:t>
      </w:r>
      <w:r>
        <w:rPr>
          <w:rFonts w:ascii="Times New Roman" w:hAnsi="Times New Roman" w:cs="Times New Roman"/>
          <w:sz w:val="24"/>
          <w:szCs w:val="24"/>
        </w:rPr>
        <w:t xml:space="preserve"> по лотам 26,29,30 считать </w:t>
      </w:r>
      <w:r w:rsidRPr="008B4FA9">
        <w:rPr>
          <w:rFonts w:ascii="Times New Roman" w:hAnsi="Times New Roman" w:cs="Times New Roman"/>
          <w:sz w:val="24"/>
          <w:szCs w:val="24"/>
        </w:rPr>
        <w:t>18.05.2020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2703B1" w:rsidRPr="0027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3B1"/>
    <w:rsid w:val="00132D7D"/>
    <w:rsid w:val="002703B1"/>
    <w:rsid w:val="003B0012"/>
    <w:rsid w:val="00567976"/>
    <w:rsid w:val="008B4FA9"/>
    <w:rsid w:val="008C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6FDD0"/>
  <w15:chartTrackingRefBased/>
  <w15:docId w15:val="{292AE1CC-13D3-4324-9079-34FDA404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 Татьяна Евгеньевна</dc:creator>
  <cp:keywords/>
  <dc:description/>
  <cp:lastModifiedBy>Ерш Татьяна Евгеньевна</cp:lastModifiedBy>
  <cp:revision>3</cp:revision>
  <dcterms:created xsi:type="dcterms:W3CDTF">2021-03-31T12:14:00Z</dcterms:created>
  <dcterms:modified xsi:type="dcterms:W3CDTF">2021-03-31T12:48:00Z</dcterms:modified>
</cp:coreProperties>
</file>