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94" w:rsidRPr="00880EEA" w:rsidRDefault="00856894" w:rsidP="00856894">
      <w:pPr>
        <w:pStyle w:val="a5"/>
        <w:rPr>
          <w:sz w:val="24"/>
          <w:szCs w:val="24"/>
        </w:rPr>
      </w:pPr>
      <w:r w:rsidRPr="00880EEA">
        <w:rPr>
          <w:sz w:val="24"/>
          <w:szCs w:val="24"/>
        </w:rPr>
        <w:t>Договор о задатке</w:t>
      </w:r>
    </w:p>
    <w:p w:rsidR="00856894" w:rsidRPr="007C4AE1" w:rsidRDefault="00856894" w:rsidP="00880EEA">
      <w:pPr>
        <w:pStyle w:val="a5"/>
        <w:rPr>
          <w:b w:val="0"/>
          <w:sz w:val="16"/>
          <w:szCs w:val="16"/>
        </w:rPr>
      </w:pPr>
      <w:r w:rsidRPr="007C4AE1">
        <w:rPr>
          <w:b w:val="0"/>
          <w:sz w:val="16"/>
          <w:szCs w:val="16"/>
        </w:rPr>
        <w:t xml:space="preserve">г. Иваново                                                                                                   </w:t>
      </w:r>
      <w:r w:rsidR="009630CC">
        <w:rPr>
          <w:b w:val="0"/>
          <w:sz w:val="16"/>
          <w:szCs w:val="16"/>
        </w:rPr>
        <w:t xml:space="preserve">                     __</w:t>
      </w:r>
      <w:proofErr w:type="gramStart"/>
      <w:r w:rsidR="009630CC">
        <w:rPr>
          <w:b w:val="0"/>
          <w:sz w:val="16"/>
          <w:szCs w:val="16"/>
        </w:rPr>
        <w:t>_._</w:t>
      </w:r>
      <w:proofErr w:type="gramEnd"/>
      <w:r w:rsidR="009630CC">
        <w:rPr>
          <w:b w:val="0"/>
          <w:sz w:val="16"/>
          <w:szCs w:val="16"/>
        </w:rPr>
        <w:t>__.2020</w:t>
      </w:r>
      <w:r w:rsidRPr="007C4AE1">
        <w:rPr>
          <w:b w:val="0"/>
          <w:sz w:val="16"/>
          <w:szCs w:val="16"/>
        </w:rPr>
        <w:t xml:space="preserve"> г.</w:t>
      </w:r>
    </w:p>
    <w:p w:rsidR="00856894" w:rsidRPr="008B5DF8" w:rsidRDefault="00856894" w:rsidP="00856894">
      <w:pPr>
        <w:pStyle w:val="a6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</w:p>
    <w:p w:rsidR="00880EEA" w:rsidRPr="00A628FF" w:rsidRDefault="00856894" w:rsidP="00880EEA">
      <w:pPr>
        <w:tabs>
          <w:tab w:val="center" w:pos="5330"/>
          <w:tab w:val="right" w:pos="992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628FF">
        <w:rPr>
          <w:rFonts w:ascii="Times New Roman" w:hAnsi="Times New Roman" w:cs="Times New Roman"/>
          <w:b/>
          <w:sz w:val="20"/>
          <w:szCs w:val="20"/>
        </w:rPr>
        <w:t xml:space="preserve">Организатор торгов по продаже имущества </w:t>
      </w:r>
      <w:r w:rsidR="009630CC" w:rsidRPr="009630CC">
        <w:rPr>
          <w:rFonts w:ascii="Times New Roman" w:hAnsi="Times New Roman" w:cs="Times New Roman"/>
          <w:b/>
          <w:noProof/>
          <w:sz w:val="20"/>
          <w:szCs w:val="20"/>
        </w:rPr>
        <w:t>Каночкин</w:t>
      </w:r>
      <w:r w:rsidR="009630CC">
        <w:rPr>
          <w:rFonts w:ascii="Times New Roman" w:hAnsi="Times New Roman" w:cs="Times New Roman"/>
          <w:b/>
          <w:noProof/>
          <w:sz w:val="20"/>
          <w:szCs w:val="20"/>
        </w:rPr>
        <w:t>а</w:t>
      </w:r>
      <w:r w:rsidR="009630CC" w:rsidRPr="009630CC">
        <w:rPr>
          <w:rFonts w:ascii="Times New Roman" w:hAnsi="Times New Roman" w:cs="Times New Roman"/>
          <w:b/>
          <w:noProof/>
          <w:sz w:val="20"/>
          <w:szCs w:val="20"/>
        </w:rPr>
        <w:t xml:space="preserve"> Максим</w:t>
      </w:r>
      <w:r w:rsidR="009630CC">
        <w:rPr>
          <w:rFonts w:ascii="Times New Roman" w:hAnsi="Times New Roman" w:cs="Times New Roman"/>
          <w:b/>
          <w:noProof/>
          <w:sz w:val="20"/>
          <w:szCs w:val="20"/>
        </w:rPr>
        <w:t>а</w:t>
      </w:r>
      <w:r w:rsidR="009630CC" w:rsidRPr="009630CC">
        <w:rPr>
          <w:rFonts w:ascii="Times New Roman" w:hAnsi="Times New Roman" w:cs="Times New Roman"/>
          <w:b/>
          <w:noProof/>
          <w:sz w:val="20"/>
          <w:szCs w:val="20"/>
        </w:rPr>
        <w:t xml:space="preserve"> Анатольевич</w:t>
      </w:r>
      <w:r w:rsidR="009630CC">
        <w:rPr>
          <w:rFonts w:ascii="Times New Roman" w:hAnsi="Times New Roman" w:cs="Times New Roman"/>
          <w:b/>
          <w:noProof/>
          <w:sz w:val="20"/>
          <w:szCs w:val="20"/>
        </w:rPr>
        <w:t>а</w:t>
      </w:r>
      <w:r w:rsidR="009630CC" w:rsidRPr="009630CC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9630CC" w:rsidRPr="009630CC">
        <w:rPr>
          <w:rFonts w:ascii="Times New Roman" w:hAnsi="Times New Roman" w:cs="Times New Roman"/>
          <w:noProof/>
          <w:sz w:val="20"/>
          <w:szCs w:val="20"/>
        </w:rPr>
        <w:t>(29.07.1982 г.р., место рождения: гор.Кинешма Ивановской обл., СНИЛС 046-112-795 36, ИНН 370302177180, адрес: Ивановская область, г. Кинешма, ул. С. Лазо, д.10, кв.1</w:t>
      </w:r>
      <w:r w:rsidR="00241BBF" w:rsidRPr="009630CC">
        <w:rPr>
          <w:rFonts w:ascii="Times New Roman" w:eastAsia="Times New Roman" w:hAnsi="Times New Roman" w:cs="Times New Roman"/>
          <w:sz w:val="20"/>
          <w:szCs w:val="20"/>
        </w:rPr>
        <w:t>)</w:t>
      </w:r>
      <w:r w:rsidR="007C4AE1" w:rsidRPr="00A13B72">
        <w:rPr>
          <w:rFonts w:ascii="Times New Roman" w:eastAsia="Times New Roman" w:hAnsi="Times New Roman" w:cs="Times New Roman"/>
          <w:sz w:val="20"/>
          <w:szCs w:val="20"/>
        </w:rPr>
        <w:t>,</w:t>
      </w:r>
      <w:r w:rsidR="00880EEA" w:rsidRPr="00A628FF">
        <w:rPr>
          <w:rFonts w:ascii="Times New Roman" w:hAnsi="Times New Roman" w:cs="Times New Roman"/>
          <w:sz w:val="20"/>
          <w:szCs w:val="20"/>
        </w:rPr>
        <w:t xml:space="preserve"> </w:t>
      </w:r>
      <w:r w:rsidR="007C4AE1" w:rsidRPr="00A628FF">
        <w:rPr>
          <w:rFonts w:ascii="Times New Roman" w:hAnsi="Times New Roman" w:cs="Times New Roman"/>
          <w:sz w:val="20"/>
          <w:szCs w:val="20"/>
        </w:rPr>
        <w:t>в отношении которого</w:t>
      </w:r>
      <w:r w:rsidR="00373053" w:rsidRPr="00A628FF">
        <w:rPr>
          <w:rFonts w:ascii="Times New Roman" w:hAnsi="Times New Roman" w:cs="Times New Roman"/>
          <w:sz w:val="20"/>
          <w:szCs w:val="20"/>
        </w:rPr>
        <w:t xml:space="preserve"> решением Арбитражного суда </w:t>
      </w:r>
      <w:r w:rsidR="009630CC" w:rsidRPr="009630CC">
        <w:rPr>
          <w:rFonts w:ascii="Times New Roman" w:hAnsi="Times New Roman" w:cs="Times New Roman"/>
          <w:noProof/>
          <w:sz w:val="20"/>
          <w:szCs w:val="20"/>
        </w:rPr>
        <w:t>Ивановской области от 07.10.2019 г. по делу № А17-324/2019</w:t>
      </w:r>
      <w:r w:rsidR="009630C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373053" w:rsidRPr="00A628FF">
        <w:rPr>
          <w:rFonts w:ascii="Times New Roman" w:hAnsi="Times New Roman" w:cs="Times New Roman"/>
          <w:sz w:val="20"/>
          <w:szCs w:val="20"/>
        </w:rPr>
        <w:t>введена процедура реализации имущества</w:t>
      </w:r>
      <w:r w:rsidR="00AB6F6E" w:rsidRPr="00A628FF">
        <w:rPr>
          <w:rFonts w:ascii="Times New Roman" w:hAnsi="Times New Roman" w:cs="Times New Roman"/>
          <w:spacing w:val="2"/>
          <w:sz w:val="20"/>
          <w:szCs w:val="20"/>
        </w:rPr>
        <w:t>,</w:t>
      </w:r>
      <w:r w:rsidR="00AB6F6E" w:rsidRPr="00A628FF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A13B7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исполняющий обязанности </w:t>
      </w:r>
      <w:r w:rsidR="00A13B72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>финансового</w:t>
      </w:r>
      <w:r w:rsidR="00880EEA" w:rsidRPr="00A628FF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="00A13B72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>управляющего</w:t>
      </w:r>
      <w:r w:rsidR="00AB6F6E" w:rsidRPr="00A628FF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 xml:space="preserve"> </w:t>
      </w:r>
      <w:r w:rsidR="00474DAF" w:rsidRPr="00A628F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Лобанова Валентина Павловна</w:t>
      </w:r>
      <w:r w:rsidR="00AB6F6E" w:rsidRPr="00A628FF">
        <w:rPr>
          <w:rFonts w:ascii="Times New Roman" w:hAnsi="Times New Roman" w:cs="Times New Roman"/>
          <w:sz w:val="20"/>
          <w:szCs w:val="20"/>
          <w:shd w:val="clear" w:color="auto" w:fill="FFFFFF"/>
        </w:rPr>
        <w:t>, действующ</w:t>
      </w:r>
      <w:r w:rsidR="00241BBF" w:rsidRPr="00A628FF">
        <w:rPr>
          <w:rFonts w:ascii="Times New Roman" w:hAnsi="Times New Roman" w:cs="Times New Roman"/>
          <w:sz w:val="20"/>
          <w:szCs w:val="20"/>
          <w:shd w:val="clear" w:color="auto" w:fill="FFFFFF"/>
        </w:rPr>
        <w:t>ая</w:t>
      </w:r>
      <w:r w:rsidR="00AB6F6E" w:rsidRPr="00A628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основании </w:t>
      </w:r>
      <w:r w:rsidR="007C4AE1" w:rsidRPr="00A628FF">
        <w:rPr>
          <w:rFonts w:ascii="Times New Roman" w:hAnsi="Times New Roman" w:cs="Times New Roman"/>
          <w:sz w:val="20"/>
          <w:szCs w:val="20"/>
        </w:rPr>
        <w:t>Решения</w:t>
      </w:r>
      <w:r w:rsidR="00373053" w:rsidRPr="00A628FF">
        <w:rPr>
          <w:rFonts w:ascii="Times New Roman" w:hAnsi="Times New Roman" w:cs="Times New Roman"/>
          <w:sz w:val="20"/>
          <w:szCs w:val="20"/>
        </w:rPr>
        <w:t xml:space="preserve"> </w:t>
      </w:r>
      <w:r w:rsidR="00A13B72" w:rsidRPr="00A628FF">
        <w:rPr>
          <w:rFonts w:ascii="Times New Roman" w:hAnsi="Times New Roman" w:cs="Times New Roman"/>
          <w:sz w:val="20"/>
          <w:szCs w:val="20"/>
        </w:rPr>
        <w:t xml:space="preserve">Арбитражного суда </w:t>
      </w:r>
      <w:r w:rsidR="009630CC" w:rsidRPr="009630CC">
        <w:rPr>
          <w:rFonts w:ascii="Times New Roman" w:hAnsi="Times New Roman" w:cs="Times New Roman"/>
          <w:noProof/>
          <w:sz w:val="20"/>
          <w:szCs w:val="20"/>
        </w:rPr>
        <w:t>Ивановской области от 07.10.2019 г. по делу № А17-324/2019</w:t>
      </w:r>
      <w:r w:rsidRPr="00A628FF">
        <w:rPr>
          <w:rFonts w:ascii="Times New Roman" w:hAnsi="Times New Roman" w:cs="Times New Roman"/>
          <w:sz w:val="20"/>
          <w:szCs w:val="20"/>
        </w:rPr>
        <w:t>,</w:t>
      </w:r>
      <w:r w:rsidRPr="00A628F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628FF">
        <w:rPr>
          <w:rFonts w:ascii="Times New Roman" w:hAnsi="Times New Roman" w:cs="Times New Roman"/>
          <w:sz w:val="20"/>
          <w:szCs w:val="20"/>
        </w:rPr>
        <w:t>именуе</w:t>
      </w:r>
      <w:r w:rsidR="009630CC">
        <w:rPr>
          <w:rFonts w:ascii="Times New Roman" w:hAnsi="Times New Roman" w:cs="Times New Roman"/>
          <w:sz w:val="20"/>
          <w:szCs w:val="20"/>
        </w:rPr>
        <w:t>мая</w:t>
      </w:r>
      <w:r w:rsidRPr="00A628FF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880EEA" w:rsidRPr="00A628FF">
        <w:rPr>
          <w:rFonts w:ascii="Times New Roman" w:hAnsi="Times New Roman" w:cs="Times New Roman"/>
          <w:bCs/>
          <w:sz w:val="20"/>
          <w:szCs w:val="20"/>
        </w:rPr>
        <w:t>«</w:t>
      </w:r>
      <w:r w:rsidRPr="00A628FF">
        <w:rPr>
          <w:rFonts w:ascii="Times New Roman" w:hAnsi="Times New Roman" w:cs="Times New Roman"/>
          <w:bCs/>
          <w:sz w:val="20"/>
          <w:szCs w:val="20"/>
        </w:rPr>
        <w:t>Организатор торгов</w:t>
      </w:r>
      <w:r w:rsidR="00880EEA" w:rsidRPr="00A628FF">
        <w:rPr>
          <w:rFonts w:ascii="Times New Roman" w:hAnsi="Times New Roman" w:cs="Times New Roman"/>
          <w:bCs/>
          <w:sz w:val="20"/>
          <w:szCs w:val="20"/>
        </w:rPr>
        <w:t>»</w:t>
      </w:r>
      <w:r w:rsidRPr="00A628F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880EEA" w:rsidRPr="00A628FF">
        <w:rPr>
          <w:rFonts w:ascii="Times New Roman" w:hAnsi="Times New Roman" w:cs="Times New Roman"/>
          <w:sz w:val="20"/>
          <w:szCs w:val="20"/>
        </w:rPr>
        <w:t>с одной стороны,  и</w:t>
      </w:r>
    </w:p>
    <w:p w:rsidR="00856894" w:rsidRPr="00880EEA" w:rsidRDefault="00856894" w:rsidP="00880EEA">
      <w:pPr>
        <w:tabs>
          <w:tab w:val="center" w:pos="5330"/>
          <w:tab w:val="right" w:pos="992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80E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4AE1">
        <w:rPr>
          <w:rFonts w:ascii="Times New Roman" w:hAnsi="Times New Roman" w:cs="Times New Roman"/>
          <w:sz w:val="20"/>
          <w:szCs w:val="20"/>
        </w:rPr>
        <w:t>_____, именуемый в дальнейшем «Заявитель</w:t>
      </w:r>
      <w:r w:rsidRPr="00880EEA">
        <w:rPr>
          <w:rFonts w:ascii="Times New Roman" w:hAnsi="Times New Roman" w:cs="Times New Roman"/>
          <w:sz w:val="20"/>
          <w:szCs w:val="20"/>
        </w:rPr>
        <w:t>», с другой стороны, заключили настоящий Договор о нижеследующем:</w:t>
      </w:r>
    </w:p>
    <w:p w:rsidR="00856894" w:rsidRPr="00880EEA" w:rsidRDefault="00856894" w:rsidP="00880EEA">
      <w:pPr>
        <w:pStyle w:val="a5"/>
        <w:ind w:firstLine="720"/>
        <w:jc w:val="both"/>
        <w:rPr>
          <w:sz w:val="20"/>
        </w:rPr>
      </w:pPr>
    </w:p>
    <w:p w:rsidR="007C4AE1" w:rsidRPr="00A628FF" w:rsidRDefault="007C4AE1" w:rsidP="00A628FF">
      <w:pPr>
        <w:pStyle w:val="41"/>
        <w:shd w:val="clear" w:color="auto" w:fill="auto"/>
        <w:spacing w:before="0" w:after="0" w:line="205" w:lineRule="exact"/>
        <w:ind w:firstLine="0"/>
        <w:jc w:val="center"/>
        <w:rPr>
          <w:u w:val="single"/>
        </w:rPr>
      </w:pPr>
      <w:r w:rsidRPr="00A628FF">
        <w:rPr>
          <w:u w:val="single"/>
        </w:rPr>
        <w:t>I. Предмет договора</w:t>
      </w:r>
    </w:p>
    <w:p w:rsidR="00A628FF" w:rsidRPr="00A13B72" w:rsidRDefault="007C4AE1" w:rsidP="009630CC">
      <w:pPr>
        <w:pStyle w:val="20"/>
        <w:numPr>
          <w:ilvl w:val="0"/>
          <w:numId w:val="1"/>
        </w:numPr>
        <w:tabs>
          <w:tab w:val="left" w:pos="1157"/>
        </w:tabs>
        <w:spacing w:line="205" w:lineRule="exact"/>
        <w:ind w:firstLine="0"/>
      </w:pPr>
      <w:r w:rsidRPr="00A13B72">
        <w:t>В соответствии с условиями настоящего договора Заявитель для участия в торгах по продаже имущества,</w:t>
      </w:r>
      <w:r w:rsidR="00241BBF" w:rsidRPr="00A13B72">
        <w:t xml:space="preserve"> </w:t>
      </w:r>
      <w:r w:rsidRPr="00A13B72">
        <w:t xml:space="preserve">принадлежащего </w:t>
      </w:r>
      <w:proofErr w:type="spellStart"/>
      <w:r w:rsidR="009630CC">
        <w:t>Каночкину</w:t>
      </w:r>
      <w:proofErr w:type="spellEnd"/>
      <w:r w:rsidR="009630CC">
        <w:t xml:space="preserve"> Максиму Анатольевичу</w:t>
      </w:r>
      <w:r w:rsidR="00A628FF" w:rsidRPr="00A13B72">
        <w:t xml:space="preserve">, </w:t>
      </w:r>
      <w:r w:rsidR="00A628FF" w:rsidRPr="00A13B72">
        <w:rPr>
          <w:spacing w:val="-2"/>
          <w:u w:val="single"/>
        </w:rPr>
        <w:t xml:space="preserve">находящегося в залоге у </w:t>
      </w:r>
      <w:r w:rsidR="009630CC">
        <w:rPr>
          <w:u w:val="single"/>
        </w:rPr>
        <w:t xml:space="preserve">АО «РОССЕЛЬХОЗБАНК» (ИНН </w:t>
      </w:r>
      <w:r w:rsidR="009630CC" w:rsidRPr="009630CC">
        <w:rPr>
          <w:u w:val="single"/>
        </w:rPr>
        <w:t>7725114488</w:t>
      </w:r>
      <w:r w:rsidR="00A13B72" w:rsidRPr="00A13B72">
        <w:rPr>
          <w:u w:val="single"/>
        </w:rPr>
        <w:t>)</w:t>
      </w:r>
      <w:r w:rsidRPr="00A13B72">
        <w:t xml:space="preserve">, проводимых </w:t>
      </w:r>
      <w:r w:rsidR="00241BBF" w:rsidRPr="00A13B72">
        <w:t xml:space="preserve">на </w:t>
      </w:r>
      <w:proofErr w:type="gramStart"/>
      <w:r w:rsidR="00241BBF" w:rsidRPr="00A13B72">
        <w:rPr>
          <w:bCs/>
        </w:rPr>
        <w:t xml:space="preserve">ЭТП  </w:t>
      </w:r>
      <w:r w:rsidR="00241BBF" w:rsidRPr="00A13B72">
        <w:t>Межрегиональная</w:t>
      </w:r>
      <w:proofErr w:type="gramEnd"/>
      <w:r w:rsidR="00241BBF" w:rsidRPr="00A13B72">
        <w:t xml:space="preserve"> электронная торговая система </w:t>
      </w:r>
      <w:r w:rsidR="00A13B72" w:rsidRPr="00A13B72">
        <w:t>ОАО «Российский аукционный дом» по адре</w:t>
      </w:r>
      <w:r w:rsidR="009630CC">
        <w:t>су в сети Интернет: http://lot-</w:t>
      </w:r>
      <w:r w:rsidR="00A13B72" w:rsidRPr="00A13B72">
        <w:t>online.ru,</w:t>
      </w:r>
      <w:r w:rsidR="00241BBF" w:rsidRPr="00A13B72">
        <w:rPr>
          <w:bCs/>
        </w:rPr>
        <w:t xml:space="preserve"> </w:t>
      </w:r>
      <w:r w:rsidR="00241BBF" w:rsidRPr="00A13B72">
        <w:t>Лот №1</w:t>
      </w:r>
      <w:r w:rsidR="00A628FF" w:rsidRPr="00A13B72">
        <w:t xml:space="preserve"> начальная стоимость </w:t>
      </w:r>
      <w:r w:rsidR="009630CC">
        <w:t>4 999 200</w:t>
      </w:r>
      <w:r w:rsidR="00A628FF" w:rsidRPr="00A13B72">
        <w:t xml:space="preserve"> (</w:t>
      </w:r>
      <w:r w:rsidR="009630CC">
        <w:t>четыре</w:t>
      </w:r>
      <w:r w:rsidR="00A628FF" w:rsidRPr="00A13B72">
        <w:t xml:space="preserve"> миллион</w:t>
      </w:r>
      <w:r w:rsidR="009630CC">
        <w:t>а</w:t>
      </w:r>
      <w:r w:rsidR="00A628FF" w:rsidRPr="00A13B72">
        <w:t xml:space="preserve"> </w:t>
      </w:r>
      <w:r w:rsidR="009630CC">
        <w:t>девятьсот девяносто девять тысяч двести</w:t>
      </w:r>
      <w:r w:rsidR="00A628FF" w:rsidRPr="00A13B72">
        <w:t>)</w:t>
      </w:r>
      <w:r w:rsidR="009630CC">
        <w:t xml:space="preserve"> рублей 00 копеек</w:t>
      </w:r>
      <w:r w:rsidR="00A628FF" w:rsidRPr="00A13B72">
        <w:t>, в том числе:</w:t>
      </w:r>
    </w:p>
    <w:p w:rsidR="00A13B72" w:rsidRPr="00A13B72" w:rsidRDefault="00A13B72" w:rsidP="00A13B72">
      <w:pPr>
        <w:pStyle w:val="20"/>
        <w:tabs>
          <w:tab w:val="left" w:pos="1157"/>
        </w:tabs>
        <w:spacing w:line="205" w:lineRule="exact"/>
        <w:ind w:firstLine="0"/>
      </w:pPr>
    </w:p>
    <w:p w:rsidR="00A13B72" w:rsidRPr="00A13B72" w:rsidRDefault="00A13B72" w:rsidP="00A13B72">
      <w:pPr>
        <w:pStyle w:val="20"/>
        <w:tabs>
          <w:tab w:val="left" w:pos="1157"/>
        </w:tabs>
        <w:spacing w:line="205" w:lineRule="exact"/>
        <w:ind w:firstLine="0"/>
      </w:pPr>
      <w:r w:rsidRPr="00A13B72">
        <w:t xml:space="preserve">Лот 1: </w:t>
      </w:r>
      <w:r w:rsidR="009630CC" w:rsidRPr="009630CC">
        <w:t xml:space="preserve">Квартира по адресу: Ивановская обл., г. Кинешма, ул. </w:t>
      </w:r>
      <w:proofErr w:type="spellStart"/>
      <w:r w:rsidR="009630CC" w:rsidRPr="009630CC">
        <w:t>С.Лазо</w:t>
      </w:r>
      <w:proofErr w:type="spellEnd"/>
      <w:r w:rsidR="009630CC" w:rsidRPr="009630CC">
        <w:t>, д.10. кв</w:t>
      </w:r>
      <w:proofErr w:type="gramStart"/>
      <w:r w:rsidR="009630CC" w:rsidRPr="009630CC">
        <w:t>1.,</w:t>
      </w:r>
      <w:proofErr w:type="gramEnd"/>
      <w:r w:rsidR="009630CC" w:rsidRPr="009630CC">
        <w:t xml:space="preserve"> площадь 297,6 </w:t>
      </w:r>
      <w:proofErr w:type="spellStart"/>
      <w:r w:rsidR="009630CC" w:rsidRPr="009630CC">
        <w:t>кв.м</w:t>
      </w:r>
      <w:proofErr w:type="spellEnd"/>
      <w:r w:rsidR="009630CC" w:rsidRPr="009630CC">
        <w:t>., кадастровый номер 37:25:030320:20</w:t>
      </w:r>
    </w:p>
    <w:p w:rsidR="00A13B72" w:rsidRPr="00A13B72" w:rsidRDefault="00A13B72" w:rsidP="00A628FF">
      <w:pPr>
        <w:pStyle w:val="20"/>
        <w:shd w:val="clear" w:color="auto" w:fill="auto"/>
        <w:tabs>
          <w:tab w:val="left" w:pos="1157"/>
        </w:tabs>
        <w:spacing w:line="205" w:lineRule="exact"/>
        <w:ind w:firstLine="0"/>
      </w:pPr>
    </w:p>
    <w:p w:rsidR="007C4AE1" w:rsidRPr="00A13B72" w:rsidRDefault="00241BBF" w:rsidP="00A628FF">
      <w:pPr>
        <w:pStyle w:val="20"/>
        <w:shd w:val="clear" w:color="auto" w:fill="auto"/>
        <w:tabs>
          <w:tab w:val="left" w:pos="1157"/>
        </w:tabs>
        <w:spacing w:line="205" w:lineRule="exact"/>
        <w:ind w:firstLine="0"/>
      </w:pPr>
      <w:r w:rsidRPr="00A13B72">
        <w:t>перечисляет денежные средства в размере _______________ (_____________________________________</w:t>
      </w:r>
      <w:proofErr w:type="gramStart"/>
      <w:r w:rsidRPr="00A13B72">
        <w:t>_)  рублей</w:t>
      </w:r>
      <w:proofErr w:type="gramEnd"/>
      <w:r w:rsidRPr="00A13B72">
        <w:t xml:space="preserve"> _________  коп. (далее – «задаток»), а организатор торгов   принимает задаток </w:t>
      </w:r>
      <w:proofErr w:type="gramStart"/>
      <w:r w:rsidRPr="00A13B72">
        <w:t>на  счет</w:t>
      </w:r>
      <w:proofErr w:type="gramEnd"/>
      <w:r w:rsidRPr="00A13B72">
        <w:t xml:space="preserve">: </w:t>
      </w:r>
      <w:r w:rsidR="009630CC" w:rsidRPr="009630CC">
        <w:rPr>
          <w:b/>
        </w:rPr>
        <w:t>Ивановский РФ АО "</w:t>
      </w:r>
      <w:proofErr w:type="spellStart"/>
      <w:r w:rsidR="009630CC" w:rsidRPr="009630CC">
        <w:rPr>
          <w:b/>
        </w:rPr>
        <w:t>Россельхозбанк</w:t>
      </w:r>
      <w:proofErr w:type="spellEnd"/>
      <w:r w:rsidR="009630CC" w:rsidRPr="009630CC">
        <w:rPr>
          <w:b/>
        </w:rPr>
        <w:t xml:space="preserve">", ИНН 7725114488, ОГРН 1027700342890, к/с 30101810300000000780, БИК 042406780, счет 40817810538000025744 в ОТДЕЛЕНИЕ ИВАНОВО, ФИО получателя — </w:t>
      </w:r>
      <w:proofErr w:type="spellStart"/>
      <w:r w:rsidR="009630CC" w:rsidRPr="009630CC">
        <w:rPr>
          <w:b/>
        </w:rPr>
        <w:t>Каночкин</w:t>
      </w:r>
      <w:proofErr w:type="spellEnd"/>
      <w:r w:rsidR="009630CC" w:rsidRPr="009630CC">
        <w:rPr>
          <w:b/>
        </w:rPr>
        <w:t xml:space="preserve"> Максим Анатольевич</w:t>
      </w:r>
      <w:r w:rsidRPr="00A13B72">
        <w:rPr>
          <w:b/>
        </w:rPr>
        <w:t>.</w:t>
      </w:r>
    </w:p>
    <w:p w:rsidR="00241BBF" w:rsidRPr="00A13B72" w:rsidRDefault="00241BBF" w:rsidP="00A628FF">
      <w:pPr>
        <w:pStyle w:val="20"/>
        <w:numPr>
          <w:ilvl w:val="0"/>
          <w:numId w:val="1"/>
        </w:numPr>
        <w:shd w:val="clear" w:color="auto" w:fill="auto"/>
        <w:tabs>
          <w:tab w:val="left" w:pos="1157"/>
        </w:tabs>
        <w:spacing w:line="205" w:lineRule="exact"/>
        <w:ind w:firstLine="0"/>
      </w:pPr>
      <w:r w:rsidRPr="00A13B72">
        <w:t xml:space="preserve">Задаток вносится Претендентом в счет обеспечения исполнения обязательств по </w:t>
      </w:r>
      <w:proofErr w:type="gramStart"/>
      <w:r w:rsidRPr="00A13B72">
        <w:t>оплате  продаваемого</w:t>
      </w:r>
      <w:proofErr w:type="gramEnd"/>
      <w:r w:rsidRPr="00A13B72">
        <w:t xml:space="preserve"> на торгах Имущества </w:t>
      </w:r>
      <w:r w:rsidR="009630CC" w:rsidRPr="009630CC">
        <w:t>Каночкина Максима Анатольевича (29.07.1982 г.р., место рождения: гор.Кинешма Ивановской обл., СНИЛС 046-112-795 36, ИНН 370302177180, адрес: Ивановская область, г. Кинешма, ул. С. Лазо, д.10, кв.1)</w:t>
      </w:r>
      <w:r w:rsidRPr="00A13B72">
        <w:t>.</w:t>
      </w:r>
    </w:p>
    <w:p w:rsidR="00241BBF" w:rsidRDefault="00241BBF" w:rsidP="00241BBF">
      <w:pPr>
        <w:pStyle w:val="20"/>
        <w:shd w:val="clear" w:color="auto" w:fill="auto"/>
        <w:tabs>
          <w:tab w:val="left" w:pos="1157"/>
        </w:tabs>
        <w:spacing w:line="205" w:lineRule="exact"/>
        <w:ind w:firstLine="0"/>
      </w:pPr>
      <w:bookmarkStart w:id="0" w:name="_GoBack"/>
      <w:bookmarkEnd w:id="0"/>
    </w:p>
    <w:p w:rsidR="007C4AE1" w:rsidRDefault="007C4AE1" w:rsidP="007C4AE1">
      <w:pPr>
        <w:pStyle w:val="41"/>
        <w:shd w:val="clear" w:color="auto" w:fill="auto"/>
        <w:spacing w:before="0" w:after="0" w:line="209" w:lineRule="exact"/>
        <w:ind w:firstLine="0"/>
        <w:jc w:val="center"/>
      </w:pPr>
      <w:r>
        <w:t>II. Порядок внесения задатка</w:t>
      </w:r>
    </w:p>
    <w:p w:rsidR="007C4AE1" w:rsidRDefault="007C4AE1" w:rsidP="00186E7E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line="209" w:lineRule="exact"/>
        <w:ind w:firstLine="0"/>
      </w:pPr>
      <w:r>
        <w:t>Задаток должен быть внесен Заявителем в указанном в п. 1.1 настоящего договора размере не позднее даты, указанной в извещении о проведении торгов и считается внесенным с даты поступления всей суммы задатка Организатору торгов.</w:t>
      </w:r>
    </w:p>
    <w:p w:rsidR="007C4AE1" w:rsidRDefault="007C4AE1" w:rsidP="007C4AE1">
      <w:pPr>
        <w:pStyle w:val="20"/>
        <w:shd w:val="clear" w:color="auto" w:fill="auto"/>
        <w:spacing w:line="205" w:lineRule="exact"/>
        <w:ind w:firstLine="620"/>
      </w:pPr>
      <w: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7C4AE1" w:rsidRDefault="007C4AE1" w:rsidP="00186E7E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after="180" w:line="205" w:lineRule="exact"/>
        <w:ind w:firstLine="0"/>
      </w:pPr>
      <w:r>
        <w:t>На денежные средства, перечисленные в соответствии с настоящим договором, проценты не начисляются.</w:t>
      </w:r>
    </w:p>
    <w:p w:rsidR="007C4AE1" w:rsidRDefault="007C4AE1" w:rsidP="007C4AE1">
      <w:pPr>
        <w:pStyle w:val="41"/>
        <w:numPr>
          <w:ilvl w:val="0"/>
          <w:numId w:val="4"/>
        </w:numPr>
        <w:shd w:val="clear" w:color="auto" w:fill="auto"/>
        <w:tabs>
          <w:tab w:val="left" w:pos="3516"/>
        </w:tabs>
        <w:spacing w:before="0" w:after="0" w:line="205" w:lineRule="exact"/>
        <w:ind w:left="3140" w:firstLine="0"/>
        <w:jc w:val="both"/>
      </w:pPr>
      <w:r>
        <w:t>Порядок возврата и удержания задатка</w:t>
      </w:r>
    </w:p>
    <w:p w:rsidR="007C4AE1" w:rsidRPr="00241BBF" w:rsidRDefault="007C4AE1" w:rsidP="00186E7E">
      <w:pPr>
        <w:pStyle w:val="20"/>
        <w:numPr>
          <w:ilvl w:val="0"/>
          <w:numId w:val="5"/>
        </w:numPr>
        <w:shd w:val="clear" w:color="auto" w:fill="auto"/>
        <w:tabs>
          <w:tab w:val="left" w:pos="1157"/>
        </w:tabs>
        <w:spacing w:line="205" w:lineRule="exact"/>
        <w:ind w:firstLine="0"/>
      </w:pPr>
      <w:r>
        <w:t xml:space="preserve">Задаток возвращается в случаях и в сроки, установленные п. 3.2 настоящего договора путем перечисления </w:t>
      </w:r>
      <w:r w:rsidRPr="00241BBF">
        <w:t>суммы внесенного задатка на указанный в статье 5 настоящего договора счет заявителя.</w:t>
      </w:r>
    </w:p>
    <w:p w:rsidR="007C4AE1" w:rsidRPr="00241BBF" w:rsidRDefault="007C4AE1" w:rsidP="00186E7E">
      <w:pPr>
        <w:pStyle w:val="20"/>
        <w:shd w:val="clear" w:color="auto" w:fill="auto"/>
        <w:spacing w:line="205" w:lineRule="exact"/>
        <w:ind w:firstLine="0"/>
      </w:pPr>
      <w:r w:rsidRPr="00241BBF"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241BBF" w:rsidRPr="00241BBF" w:rsidRDefault="007C4AE1" w:rsidP="00186E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1BBF">
        <w:rPr>
          <w:rFonts w:ascii="Times New Roman" w:hAnsi="Times New Roman" w:cs="Times New Roman"/>
          <w:sz w:val="18"/>
          <w:szCs w:val="18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</w:t>
      </w:r>
      <w:r w:rsidR="00241BBF" w:rsidRPr="00241BBF">
        <w:rPr>
          <w:rFonts w:ascii="Times New Roman" w:hAnsi="Times New Roman" w:cs="Times New Roman"/>
          <w:sz w:val="18"/>
          <w:szCs w:val="18"/>
        </w:rPr>
        <w:t>гов на расчетный счет Заявителя</w:t>
      </w:r>
      <w:r w:rsidR="00241BBF">
        <w:rPr>
          <w:rFonts w:ascii="Times New Roman" w:hAnsi="Times New Roman" w:cs="Times New Roman"/>
          <w:sz w:val="18"/>
          <w:szCs w:val="18"/>
        </w:rPr>
        <w:t xml:space="preserve"> № __________________________ в ______</w:t>
      </w:r>
      <w:r w:rsidR="00241BBF" w:rsidRPr="00241BBF">
        <w:rPr>
          <w:rFonts w:ascii="Times New Roman" w:hAnsi="Times New Roman" w:cs="Times New Roman"/>
          <w:sz w:val="18"/>
          <w:szCs w:val="18"/>
        </w:rPr>
        <w:t>_______________</w:t>
      </w:r>
      <w:r w:rsidR="00241BBF">
        <w:rPr>
          <w:rFonts w:ascii="Times New Roman" w:hAnsi="Times New Roman" w:cs="Times New Roman"/>
          <w:sz w:val="18"/>
          <w:szCs w:val="18"/>
        </w:rPr>
        <w:t>_, ИНН/КПП___________________</w:t>
      </w:r>
      <w:r w:rsidR="00241BBF" w:rsidRPr="00241BBF">
        <w:rPr>
          <w:rFonts w:ascii="Times New Roman" w:hAnsi="Times New Roman" w:cs="Times New Roman"/>
          <w:sz w:val="18"/>
          <w:szCs w:val="18"/>
        </w:rPr>
        <w:t>__, БИК____________________, к/с № __________________</w:t>
      </w:r>
      <w:r w:rsidR="00241BBF">
        <w:rPr>
          <w:rFonts w:ascii="Times New Roman" w:hAnsi="Times New Roman" w:cs="Times New Roman"/>
          <w:sz w:val="18"/>
          <w:szCs w:val="18"/>
        </w:rPr>
        <w:t>_________</w:t>
      </w:r>
      <w:r w:rsidR="00241BBF" w:rsidRPr="00241BBF">
        <w:rPr>
          <w:rFonts w:ascii="Times New Roman" w:hAnsi="Times New Roman" w:cs="Times New Roman"/>
          <w:sz w:val="18"/>
          <w:szCs w:val="18"/>
        </w:rPr>
        <w:t>______________________.</w:t>
      </w:r>
    </w:p>
    <w:p w:rsidR="00241BBF" w:rsidRPr="00241BBF" w:rsidRDefault="00241BBF" w:rsidP="00186E7E">
      <w:pPr>
        <w:pStyle w:val="a5"/>
        <w:jc w:val="both"/>
        <w:rPr>
          <w:b w:val="0"/>
          <w:sz w:val="18"/>
          <w:szCs w:val="18"/>
        </w:rPr>
      </w:pPr>
      <w:r w:rsidRPr="00241BBF">
        <w:rPr>
          <w:b w:val="0"/>
          <w:sz w:val="18"/>
          <w:szCs w:val="18"/>
        </w:rPr>
        <w:t>В случае если с</w:t>
      </w:r>
      <w:r>
        <w:rPr>
          <w:b w:val="0"/>
          <w:sz w:val="18"/>
          <w:szCs w:val="18"/>
        </w:rPr>
        <w:t>чет Заявителя не указан в п.3.1.</w:t>
      </w:r>
      <w:r w:rsidRPr="00241BBF">
        <w:rPr>
          <w:b w:val="0"/>
          <w:sz w:val="18"/>
          <w:szCs w:val="18"/>
        </w:rPr>
        <w:t xml:space="preserve"> настоящего Договора, задаток возвращается в порядке указанном </w:t>
      </w:r>
      <w:r>
        <w:rPr>
          <w:b w:val="0"/>
          <w:sz w:val="18"/>
          <w:szCs w:val="18"/>
        </w:rPr>
        <w:t>Заявителем</w:t>
      </w:r>
      <w:r w:rsidRPr="00241BBF">
        <w:rPr>
          <w:b w:val="0"/>
          <w:sz w:val="18"/>
          <w:szCs w:val="18"/>
        </w:rPr>
        <w:t xml:space="preserve"> дополнительно  в письменной форме.</w:t>
      </w:r>
    </w:p>
    <w:p w:rsidR="00241BBF" w:rsidRPr="00241BBF" w:rsidRDefault="00241BBF" w:rsidP="00186E7E">
      <w:pPr>
        <w:pStyle w:val="a5"/>
        <w:jc w:val="both"/>
        <w:rPr>
          <w:b w:val="0"/>
          <w:sz w:val="18"/>
          <w:szCs w:val="18"/>
        </w:rPr>
      </w:pPr>
      <w:r w:rsidRPr="00241BBF">
        <w:rPr>
          <w:b w:val="0"/>
          <w:sz w:val="18"/>
          <w:szCs w:val="18"/>
        </w:rPr>
        <w:t xml:space="preserve">Претендент обязан незамедлительно информировать Организатор торгов об изменении своих банковских реквизитов. </w:t>
      </w:r>
    </w:p>
    <w:p w:rsidR="007C4AE1" w:rsidRPr="00241BBF" w:rsidRDefault="007C4AE1" w:rsidP="00186E7E">
      <w:pPr>
        <w:pStyle w:val="20"/>
        <w:numPr>
          <w:ilvl w:val="0"/>
          <w:numId w:val="5"/>
        </w:numPr>
        <w:shd w:val="clear" w:color="auto" w:fill="auto"/>
        <w:tabs>
          <w:tab w:val="left" w:pos="1157"/>
        </w:tabs>
        <w:spacing w:line="205" w:lineRule="exact"/>
        <w:ind w:firstLine="0"/>
      </w:pPr>
      <w:r w:rsidRPr="00241BBF">
        <w:t>Внесенный задаток не возвращается в случае отказа или уклонения победителя торгов от подписания договора купли-продажи в течение 5 дней с момента его получения.</w:t>
      </w:r>
    </w:p>
    <w:p w:rsidR="007C4AE1" w:rsidRDefault="007C4AE1" w:rsidP="00186E7E">
      <w:pPr>
        <w:pStyle w:val="20"/>
        <w:numPr>
          <w:ilvl w:val="0"/>
          <w:numId w:val="5"/>
        </w:numPr>
        <w:shd w:val="clear" w:color="auto" w:fill="auto"/>
        <w:tabs>
          <w:tab w:val="left" w:pos="1157"/>
        </w:tabs>
        <w:spacing w:after="200" w:line="205" w:lineRule="exact"/>
        <w:ind w:firstLine="0"/>
      </w:pPr>
      <w:r>
        <w:t>Внесенный Заявителем Задаток засчитывается в счет оплаты стоимости приобретаемого на торгах имущества.</w:t>
      </w:r>
    </w:p>
    <w:p w:rsidR="007C4AE1" w:rsidRPr="007C4AE1" w:rsidRDefault="007C4AE1" w:rsidP="007C4AE1">
      <w:pPr>
        <w:pStyle w:val="ad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4AE1">
        <w:rPr>
          <w:rFonts w:ascii="Times New Roman" w:hAnsi="Times New Roman" w:cs="Times New Roman"/>
          <w:b/>
          <w:sz w:val="18"/>
          <w:szCs w:val="18"/>
        </w:rPr>
        <w:t>Конфиденциальность</w:t>
      </w:r>
    </w:p>
    <w:p w:rsidR="007C4AE1" w:rsidRPr="007C4AE1" w:rsidRDefault="007C4AE1" w:rsidP="00186E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6E7E">
        <w:rPr>
          <w:rFonts w:ascii="Times New Roman" w:hAnsi="Times New Roman" w:cs="Times New Roman"/>
          <w:b/>
          <w:sz w:val="18"/>
          <w:szCs w:val="18"/>
        </w:rPr>
        <w:t>4.1.</w:t>
      </w:r>
      <w:r w:rsidRPr="007C4AE1">
        <w:rPr>
          <w:rFonts w:ascii="Times New Roman" w:hAnsi="Times New Roman" w:cs="Times New Roman"/>
          <w:sz w:val="18"/>
          <w:szCs w:val="18"/>
        </w:rPr>
        <w:t xml:space="preserve"> Стороны обязуются не разглашать никаких сведений конфиденциального характера друг о друге, а также не использовать во вред друг другу информацию, полученную в рамках выполнения настоящего Договора. Каждая из сторон обязана обеспечить защит</w:t>
      </w:r>
      <w:r>
        <w:rPr>
          <w:rFonts w:ascii="Times New Roman" w:hAnsi="Times New Roman" w:cs="Times New Roman"/>
          <w:sz w:val="18"/>
          <w:szCs w:val="18"/>
        </w:rPr>
        <w:t>у от несанкционированного досту</w:t>
      </w:r>
      <w:r w:rsidRPr="007C4AE1">
        <w:rPr>
          <w:rFonts w:ascii="Times New Roman" w:hAnsi="Times New Roman" w:cs="Times New Roman"/>
          <w:sz w:val="18"/>
          <w:szCs w:val="18"/>
        </w:rPr>
        <w:t>па, использования или распространения третьим лицам.</w:t>
      </w:r>
    </w:p>
    <w:p w:rsidR="007C4AE1" w:rsidRPr="007C4AE1" w:rsidRDefault="007C4AE1" w:rsidP="00186E7E">
      <w:pPr>
        <w:pStyle w:val="20"/>
        <w:shd w:val="clear" w:color="auto" w:fill="auto"/>
        <w:spacing w:line="212" w:lineRule="exact"/>
        <w:ind w:firstLine="0"/>
      </w:pPr>
      <w:r w:rsidRPr="00186E7E">
        <w:rPr>
          <w:b/>
        </w:rPr>
        <w:t>4.2</w:t>
      </w:r>
      <w:r>
        <w:t xml:space="preserve">. </w:t>
      </w:r>
      <w:r w:rsidRPr="007C4AE1">
        <w:t>Информация не будет считаться конфиденциальной и Стороны не будут иметь никаких обязательств в отношении данной информации, если она удовлетворяет одному из следующих требований:</w:t>
      </w:r>
    </w:p>
    <w:p w:rsidR="007C4AE1" w:rsidRPr="007C4AE1" w:rsidRDefault="007C4AE1" w:rsidP="00186E7E">
      <w:pPr>
        <w:pStyle w:val="20"/>
        <w:numPr>
          <w:ilvl w:val="0"/>
          <w:numId w:val="6"/>
        </w:numPr>
        <w:shd w:val="clear" w:color="auto" w:fill="auto"/>
        <w:tabs>
          <w:tab w:val="left" w:pos="758"/>
        </w:tabs>
        <w:spacing w:line="212" w:lineRule="exact"/>
        <w:ind w:firstLine="0"/>
      </w:pPr>
      <w:r w:rsidRPr="007C4AE1">
        <w:t>является или становится публично известной в результате неосторожного или намеренного действия передающе</w:t>
      </w:r>
      <w:r>
        <w:t>й</w:t>
      </w:r>
      <w:r w:rsidRPr="007C4AE1">
        <w:t xml:space="preserve"> Стороны;</w:t>
      </w:r>
    </w:p>
    <w:p w:rsidR="007C4AE1" w:rsidRPr="007C4AE1" w:rsidRDefault="007C4AE1" w:rsidP="00186E7E">
      <w:pPr>
        <w:pStyle w:val="20"/>
        <w:numPr>
          <w:ilvl w:val="0"/>
          <w:numId w:val="6"/>
        </w:numPr>
        <w:shd w:val="clear" w:color="auto" w:fill="auto"/>
        <w:tabs>
          <w:tab w:val="left" w:pos="751"/>
        </w:tabs>
        <w:spacing w:line="205" w:lineRule="exact"/>
        <w:ind w:firstLine="0"/>
      </w:pPr>
      <w:r w:rsidRPr="007C4AE1">
        <w:t>легально получена от третьей стороны без каких-либо ограничений по ее распространению и без нарушения услови</w:t>
      </w:r>
      <w:r>
        <w:t>й</w:t>
      </w:r>
      <w:r w:rsidRPr="007C4AE1">
        <w:t xml:space="preserve"> настоящего Соглашения;</w:t>
      </w:r>
    </w:p>
    <w:p w:rsidR="007C4AE1" w:rsidRPr="007C4AE1" w:rsidRDefault="007C4AE1" w:rsidP="00186E7E">
      <w:pPr>
        <w:pStyle w:val="20"/>
        <w:numPr>
          <w:ilvl w:val="0"/>
          <w:numId w:val="6"/>
        </w:numPr>
        <w:shd w:val="clear" w:color="auto" w:fill="auto"/>
        <w:tabs>
          <w:tab w:val="left" w:pos="789"/>
        </w:tabs>
        <w:spacing w:line="205" w:lineRule="exact"/>
        <w:ind w:firstLine="0"/>
      </w:pPr>
      <w:r w:rsidRPr="007C4AE1">
        <w:t>получена из общеизвестного официального источника;</w:t>
      </w:r>
    </w:p>
    <w:p w:rsidR="007C4AE1" w:rsidRPr="007C4AE1" w:rsidRDefault="007C4AE1" w:rsidP="00186E7E">
      <w:pPr>
        <w:pStyle w:val="20"/>
        <w:numPr>
          <w:ilvl w:val="0"/>
          <w:numId w:val="6"/>
        </w:numPr>
        <w:shd w:val="clear" w:color="auto" w:fill="auto"/>
        <w:tabs>
          <w:tab w:val="left" w:pos="789"/>
        </w:tabs>
        <w:spacing w:line="205" w:lineRule="exact"/>
        <w:ind w:firstLine="0"/>
      </w:pPr>
      <w:r w:rsidRPr="007C4AE1">
        <w:t>разрешена к выпуску в свет с письменного разрешения Стороны, обладающей этой информацией.</w:t>
      </w:r>
    </w:p>
    <w:p w:rsidR="007C4AE1" w:rsidRPr="007C4AE1" w:rsidRDefault="007C4AE1" w:rsidP="00186E7E">
      <w:pPr>
        <w:pStyle w:val="20"/>
        <w:numPr>
          <w:ilvl w:val="1"/>
          <w:numId w:val="9"/>
        </w:numPr>
        <w:shd w:val="clear" w:color="auto" w:fill="auto"/>
        <w:tabs>
          <w:tab w:val="left" w:pos="1130"/>
        </w:tabs>
        <w:spacing w:line="205" w:lineRule="exact"/>
        <w:ind w:left="284" w:hanging="284"/>
      </w:pPr>
      <w:r w:rsidRPr="007C4AE1">
        <w:lastRenderedPageBreak/>
        <w:t>Стороны несут ответственность в соответствии с настоящим Договором и законодательством Российско</w:t>
      </w:r>
      <w:r>
        <w:t>й</w:t>
      </w:r>
      <w:r w:rsidRPr="007C4AE1">
        <w:t xml:space="preserve"> Федерации за разглашение конфиденциальной информации в размере причиненного прямого ущерба.</w:t>
      </w:r>
    </w:p>
    <w:p w:rsidR="007C4AE1" w:rsidRDefault="007C4AE1" w:rsidP="00186E7E">
      <w:pPr>
        <w:pStyle w:val="20"/>
        <w:numPr>
          <w:ilvl w:val="1"/>
          <w:numId w:val="9"/>
        </w:numPr>
        <w:shd w:val="clear" w:color="auto" w:fill="auto"/>
        <w:tabs>
          <w:tab w:val="left" w:pos="1130"/>
        </w:tabs>
        <w:spacing w:after="200" w:line="205" w:lineRule="exact"/>
        <w:ind w:hanging="502"/>
      </w:pPr>
      <w:r w:rsidRPr="007C4AE1">
        <w:t>Запрет на разглашение конфиденциальной информации действует в течение 5 лет после прекра</w:t>
      </w:r>
      <w:r>
        <w:t>щения</w:t>
      </w:r>
      <w:r w:rsidRPr="007C4AE1">
        <w:t xml:space="preserve"> настоящего Договора, если Сторонами не определены другие сроки в дополнительных</w:t>
      </w:r>
      <w:r>
        <w:t xml:space="preserve"> </w:t>
      </w:r>
      <w:r w:rsidR="00186E7E">
        <w:t>договорах, касающихся конкретных</w:t>
      </w:r>
      <w:r>
        <w:t xml:space="preserve"> проектов.</w:t>
      </w:r>
    </w:p>
    <w:p w:rsidR="007C4AE1" w:rsidRDefault="007C4AE1" w:rsidP="007C4AE1">
      <w:pPr>
        <w:pStyle w:val="41"/>
        <w:numPr>
          <w:ilvl w:val="0"/>
          <w:numId w:val="4"/>
        </w:numPr>
        <w:shd w:val="clear" w:color="auto" w:fill="auto"/>
        <w:tabs>
          <w:tab w:val="left" w:pos="3563"/>
        </w:tabs>
        <w:spacing w:before="0" w:after="170" w:line="180" w:lineRule="exact"/>
        <w:ind w:left="3280" w:firstLine="0"/>
        <w:jc w:val="both"/>
      </w:pPr>
      <w:r>
        <w:t>Срок действия настоящего договора</w:t>
      </w:r>
    </w:p>
    <w:p w:rsidR="007C4AE1" w:rsidRDefault="007C4AE1" w:rsidP="00186E7E">
      <w:pPr>
        <w:pStyle w:val="20"/>
        <w:numPr>
          <w:ilvl w:val="0"/>
          <w:numId w:val="8"/>
        </w:numPr>
        <w:shd w:val="clear" w:color="auto" w:fill="auto"/>
        <w:tabs>
          <w:tab w:val="left" w:pos="1130"/>
        </w:tabs>
        <w:spacing w:line="205" w:lineRule="exact"/>
        <w:ind w:firstLine="0"/>
      </w:pPr>
      <w: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7C4AE1" w:rsidRDefault="007C4AE1" w:rsidP="00186E7E">
      <w:pPr>
        <w:pStyle w:val="20"/>
        <w:numPr>
          <w:ilvl w:val="0"/>
          <w:numId w:val="8"/>
        </w:numPr>
        <w:shd w:val="clear" w:color="auto" w:fill="auto"/>
        <w:tabs>
          <w:tab w:val="left" w:pos="1130"/>
        </w:tabs>
        <w:spacing w:line="205" w:lineRule="exact"/>
        <w:ind w:firstLine="0"/>
      </w:pPr>
      <w: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Арбитражный суд по месту нахождения истца.</w:t>
      </w:r>
    </w:p>
    <w:p w:rsidR="007C4AE1" w:rsidRDefault="007C4AE1" w:rsidP="00186E7E">
      <w:pPr>
        <w:pStyle w:val="20"/>
        <w:numPr>
          <w:ilvl w:val="0"/>
          <w:numId w:val="8"/>
        </w:numPr>
        <w:shd w:val="clear" w:color="auto" w:fill="auto"/>
        <w:tabs>
          <w:tab w:val="left" w:pos="1130"/>
        </w:tabs>
        <w:spacing w:after="200" w:line="205" w:lineRule="exact"/>
        <w:ind w:firstLine="0"/>
      </w:pPr>
      <w: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856894" w:rsidRPr="007C4AE1" w:rsidRDefault="007C4AE1" w:rsidP="007C4A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4AE1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7C4AE1">
        <w:rPr>
          <w:rFonts w:ascii="Times New Roman" w:hAnsi="Times New Roman" w:cs="Times New Roman"/>
          <w:b/>
          <w:sz w:val="18"/>
          <w:szCs w:val="18"/>
        </w:rPr>
        <w:t>. Место нахождения и банковские реквизиты</w:t>
      </w:r>
      <w:r w:rsidR="00856894" w:rsidRPr="007C4AE1">
        <w:rPr>
          <w:rFonts w:ascii="Times New Roman" w:hAnsi="Times New Roman" w:cs="Times New Roman"/>
          <w:b/>
          <w:sz w:val="18"/>
          <w:szCs w:val="18"/>
        </w:rPr>
        <w:t xml:space="preserve"> сторон</w:t>
      </w:r>
    </w:p>
    <w:p w:rsidR="00AD2FFC" w:rsidRPr="008B5DF8" w:rsidRDefault="00AD2FFC" w:rsidP="008568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AD2FFC" w:rsidRPr="008B5DF8" w:rsidTr="00635124">
        <w:tc>
          <w:tcPr>
            <w:tcW w:w="4784" w:type="dxa"/>
          </w:tcPr>
          <w:p w:rsidR="00AD2FFC" w:rsidRPr="00880EEA" w:rsidRDefault="00AD2FFC" w:rsidP="00880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EEA">
              <w:rPr>
                <w:rFonts w:ascii="Times New Roman" w:hAnsi="Times New Roman" w:cs="Times New Roman"/>
                <w:b/>
              </w:rPr>
              <w:t>Организатор торгов:</w:t>
            </w:r>
          </w:p>
          <w:p w:rsidR="00880EEA" w:rsidRDefault="00880EEA" w:rsidP="008568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EEA">
              <w:rPr>
                <w:rFonts w:ascii="Times New Roman" w:hAnsi="Times New Roman" w:cs="Times New Roman"/>
                <w:b/>
              </w:rPr>
              <w:t>Финансовый управляющий</w:t>
            </w:r>
          </w:p>
          <w:p w:rsidR="003A3330" w:rsidRDefault="003A3330" w:rsidP="00856894">
            <w:pPr>
              <w:spacing w:after="0" w:line="24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131DDD"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  <w:t>Лобанова Валентина Павловна</w:t>
            </w:r>
          </w:p>
          <w:p w:rsidR="003A3330" w:rsidRPr="00206E2C" w:rsidRDefault="003A3330" w:rsidP="00856894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06E2C">
              <w:rPr>
                <w:rFonts w:ascii="Times New Roman" w:hAnsi="Times New Roman" w:cs="Times New Roman"/>
                <w:noProof/>
                <w:sz w:val="16"/>
                <w:szCs w:val="16"/>
              </w:rPr>
              <w:t>ИНН 372501765600, СНИЛС 063-994-339-06</w:t>
            </w:r>
          </w:p>
          <w:p w:rsidR="003A3330" w:rsidRPr="00206E2C" w:rsidRDefault="003A3330" w:rsidP="00856894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06E2C">
              <w:rPr>
                <w:rFonts w:ascii="Times New Roman" w:hAnsi="Times New Roman" w:cs="Times New Roman"/>
                <w:noProof/>
                <w:sz w:val="16"/>
                <w:szCs w:val="16"/>
              </w:rPr>
              <w:t>Адрес: 153000 г. Иваново, а/я 1036</w:t>
            </w:r>
          </w:p>
          <w:p w:rsidR="003A3330" w:rsidRPr="00206E2C" w:rsidRDefault="003A3330" w:rsidP="00856894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06E2C">
              <w:rPr>
                <w:rFonts w:ascii="Times New Roman" w:hAnsi="Times New Roman" w:cs="Times New Roman"/>
                <w:noProof/>
                <w:sz w:val="16"/>
                <w:szCs w:val="16"/>
              </w:rPr>
              <w:t>тел: 89051093913</w:t>
            </w:r>
          </w:p>
          <w:p w:rsidR="008B5DF8" w:rsidRPr="00206E2C" w:rsidRDefault="003A3330" w:rsidP="008568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E2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эл. почта: </w:t>
            </w:r>
            <w:hyperlink r:id="rId5" w:history="1">
              <w:r w:rsidRPr="00206E2C">
                <w:rPr>
                  <w:rStyle w:val="ab"/>
                  <w:rFonts w:ascii="Times New Roman" w:hAnsi="Times New Roman" w:cs="Times New Roman"/>
                  <w:noProof/>
                  <w:sz w:val="16"/>
                  <w:szCs w:val="16"/>
                </w:rPr>
                <w:t>9051093913@mail.ru</w:t>
              </w:r>
            </w:hyperlink>
          </w:p>
          <w:p w:rsidR="00880EEA" w:rsidRDefault="00880EEA" w:rsidP="008568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E2C" w:rsidRPr="00206E2C" w:rsidRDefault="00206E2C" w:rsidP="008568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FFC" w:rsidRPr="008B5DF8" w:rsidRDefault="008B5DF8" w:rsidP="008568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EEA">
              <w:rPr>
                <w:rFonts w:ascii="Times New Roman" w:hAnsi="Times New Roman" w:cs="Times New Roman"/>
              </w:rPr>
              <w:t xml:space="preserve"> </w:t>
            </w:r>
            <w:r w:rsidR="00AD2FFC" w:rsidRPr="008B5DF8">
              <w:rPr>
                <w:rFonts w:ascii="Times New Roman" w:hAnsi="Times New Roman" w:cs="Times New Roman"/>
              </w:rPr>
              <w:t>__________________</w:t>
            </w:r>
            <w:r w:rsidR="00880EEA" w:rsidRPr="003A3330">
              <w:rPr>
                <w:rFonts w:ascii="Times New Roman" w:hAnsi="Times New Roman" w:cs="Times New Roman"/>
              </w:rPr>
              <w:t xml:space="preserve">              </w:t>
            </w:r>
            <w:r w:rsidR="00622460">
              <w:rPr>
                <w:rFonts w:ascii="Times New Roman" w:hAnsi="Times New Roman" w:cs="Times New Roman"/>
              </w:rPr>
              <w:t>Лобанова В.П.</w:t>
            </w:r>
          </w:p>
          <w:p w:rsidR="00AD2FFC" w:rsidRPr="008B5DF8" w:rsidRDefault="00AD2FFC" w:rsidP="008B5D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5" w:type="dxa"/>
          </w:tcPr>
          <w:p w:rsidR="00AD2FFC" w:rsidRDefault="00186E7E" w:rsidP="00856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Заявитель</w:t>
            </w:r>
            <w:r w:rsidR="00880EEA">
              <w:rPr>
                <w:rFonts w:ascii="Times New Roman" w:hAnsi="Times New Roman" w:cs="Times New Roman"/>
                <w:b/>
              </w:rPr>
              <w:t>:</w:t>
            </w:r>
          </w:p>
          <w:p w:rsidR="00880EEA" w:rsidRPr="008B5DF8" w:rsidRDefault="00880EEA" w:rsidP="00856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03B07" w:rsidRPr="008B5DF8" w:rsidRDefault="00003B07" w:rsidP="00856894">
      <w:pPr>
        <w:spacing w:after="0" w:line="240" w:lineRule="auto"/>
        <w:rPr>
          <w:rFonts w:ascii="Times New Roman" w:hAnsi="Times New Roman" w:cs="Times New Roman"/>
        </w:rPr>
      </w:pPr>
    </w:p>
    <w:sectPr w:rsidR="00003B07" w:rsidRPr="008B5DF8" w:rsidSect="00880EEA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971"/>
    <w:multiLevelType w:val="multilevel"/>
    <w:tmpl w:val="513016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423693"/>
    <w:multiLevelType w:val="multilevel"/>
    <w:tmpl w:val="DB76E8C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3034EF"/>
    <w:multiLevelType w:val="multilevel"/>
    <w:tmpl w:val="D5AA63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6F6338"/>
    <w:multiLevelType w:val="multilevel"/>
    <w:tmpl w:val="882C89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B70D5D"/>
    <w:multiLevelType w:val="multilevel"/>
    <w:tmpl w:val="A93012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D445C4"/>
    <w:multiLevelType w:val="multilevel"/>
    <w:tmpl w:val="83105D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0E1CE5"/>
    <w:multiLevelType w:val="multilevel"/>
    <w:tmpl w:val="7040E1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48698C"/>
    <w:multiLevelType w:val="multilevel"/>
    <w:tmpl w:val="45EAA0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5172D5C"/>
    <w:multiLevelType w:val="multilevel"/>
    <w:tmpl w:val="1BF28F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2FFC"/>
    <w:rsid w:val="00003B07"/>
    <w:rsid w:val="00033060"/>
    <w:rsid w:val="00186E7E"/>
    <w:rsid w:val="001A6121"/>
    <w:rsid w:val="00206685"/>
    <w:rsid w:val="00206E2C"/>
    <w:rsid w:val="00241BBF"/>
    <w:rsid w:val="0027081B"/>
    <w:rsid w:val="002F0DEA"/>
    <w:rsid w:val="00373053"/>
    <w:rsid w:val="003A3330"/>
    <w:rsid w:val="003F6E5B"/>
    <w:rsid w:val="00474DAF"/>
    <w:rsid w:val="00483598"/>
    <w:rsid w:val="004E03F7"/>
    <w:rsid w:val="005D4735"/>
    <w:rsid w:val="005E0740"/>
    <w:rsid w:val="00622460"/>
    <w:rsid w:val="00686190"/>
    <w:rsid w:val="006C08F1"/>
    <w:rsid w:val="006E783F"/>
    <w:rsid w:val="00757E1C"/>
    <w:rsid w:val="0076439C"/>
    <w:rsid w:val="007C4AE1"/>
    <w:rsid w:val="00856894"/>
    <w:rsid w:val="00880EEA"/>
    <w:rsid w:val="008B5DF8"/>
    <w:rsid w:val="009352F5"/>
    <w:rsid w:val="009630CC"/>
    <w:rsid w:val="009B349F"/>
    <w:rsid w:val="009D2881"/>
    <w:rsid w:val="00A13B72"/>
    <w:rsid w:val="00A628FF"/>
    <w:rsid w:val="00A679E3"/>
    <w:rsid w:val="00AB6F6E"/>
    <w:rsid w:val="00AD2FFC"/>
    <w:rsid w:val="00B07EE8"/>
    <w:rsid w:val="00B70749"/>
    <w:rsid w:val="00C03583"/>
    <w:rsid w:val="00C960FF"/>
    <w:rsid w:val="00D176C3"/>
    <w:rsid w:val="00D2245A"/>
    <w:rsid w:val="00D33AF5"/>
    <w:rsid w:val="00D73BD5"/>
    <w:rsid w:val="00D7425C"/>
    <w:rsid w:val="00E00E41"/>
    <w:rsid w:val="00EB089C"/>
    <w:rsid w:val="00F2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B1689-42B3-42BA-9D2C-862B61A6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F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D2F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D2F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AD2F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Subtitle"/>
    <w:basedOn w:val="a"/>
    <w:next w:val="a3"/>
    <w:link w:val="a8"/>
    <w:qFormat/>
    <w:rsid w:val="00AD2FFC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AD2FF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Body Text Indent"/>
    <w:basedOn w:val="a"/>
    <w:link w:val="aa"/>
    <w:rsid w:val="00AD2FF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AD2F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AB6F6E"/>
  </w:style>
  <w:style w:type="character" w:styleId="ab">
    <w:name w:val="Hyperlink"/>
    <w:basedOn w:val="a0"/>
    <w:rsid w:val="002F0DEA"/>
    <w:rPr>
      <w:color w:val="0000FF"/>
      <w:u w:val="single"/>
    </w:rPr>
  </w:style>
  <w:style w:type="character" w:customStyle="1" w:styleId="4">
    <w:name w:val="Основной текст4"/>
    <w:basedOn w:val="a0"/>
    <w:rsid w:val="0048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c">
    <w:name w:val="No Spacing"/>
    <w:uiPriority w:val="1"/>
    <w:qFormat/>
    <w:rsid w:val="00483598"/>
    <w:pPr>
      <w:spacing w:after="0" w:line="240" w:lineRule="auto"/>
    </w:pPr>
  </w:style>
  <w:style w:type="character" w:customStyle="1" w:styleId="40">
    <w:name w:val="Основной текст (4)_"/>
    <w:basedOn w:val="a0"/>
    <w:link w:val="41"/>
    <w:rsid w:val="007C4AE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4A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C4A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2">
    <w:name w:val="Основной текст (4) + Не полужирный"/>
    <w:basedOn w:val="40"/>
    <w:rsid w:val="007C4A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7C4AE1"/>
    <w:pPr>
      <w:widowControl w:val="0"/>
      <w:shd w:val="clear" w:color="auto" w:fill="FFFFFF"/>
      <w:spacing w:before="300" w:after="300" w:line="0" w:lineRule="atLeast"/>
      <w:ind w:hanging="620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7C4AE1"/>
    <w:pPr>
      <w:widowControl w:val="0"/>
      <w:shd w:val="clear" w:color="auto" w:fill="FFFFFF"/>
      <w:spacing w:after="0" w:line="0" w:lineRule="atLeast"/>
      <w:ind w:hanging="6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7C4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90510939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ACER</cp:lastModifiedBy>
  <cp:revision>6</cp:revision>
  <cp:lastPrinted>2016-06-17T15:41:00Z</cp:lastPrinted>
  <dcterms:created xsi:type="dcterms:W3CDTF">2018-06-11T11:20:00Z</dcterms:created>
  <dcterms:modified xsi:type="dcterms:W3CDTF">2020-03-07T23:51:00Z</dcterms:modified>
</cp:coreProperties>
</file>