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02" w:rsidRPr="00EA6D02" w:rsidRDefault="00EA6D02" w:rsidP="00EA6D0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6D02">
        <w:rPr>
          <w:rFonts w:ascii="Times New Roman" w:hAnsi="Times New Roman" w:cs="Times New Roman"/>
          <w:b/>
          <w:sz w:val="28"/>
          <w:szCs w:val="28"/>
        </w:rPr>
        <w:t>Сообщение о</w:t>
      </w:r>
      <w:r w:rsidR="00071E5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аукционную документацию </w:t>
      </w:r>
    </w:p>
    <w:p w:rsidR="00EA6D02" w:rsidRDefault="00EA6D02" w:rsidP="00B347BD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78FC" w:rsidRPr="00166504" w:rsidRDefault="006114B9" w:rsidP="00AD3FD4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166504">
        <w:rPr>
          <w:rFonts w:ascii="Times New Roman" w:hAnsi="Times New Roman" w:cs="Times New Roman"/>
          <w:sz w:val="24"/>
          <w:szCs w:val="24"/>
        </w:rPr>
        <w:t>АО «Российский аукционный дом» сообщает о</w:t>
      </w:r>
      <w:r w:rsidR="00FC6F42" w:rsidRPr="00166504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Pr="00166504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FC6F42" w:rsidRPr="00166504">
        <w:rPr>
          <w:rFonts w:ascii="Times New Roman" w:hAnsi="Times New Roman" w:cs="Times New Roman"/>
          <w:sz w:val="24"/>
          <w:szCs w:val="24"/>
        </w:rPr>
        <w:t>ную документацию</w:t>
      </w:r>
      <w:r w:rsidR="00686BFE" w:rsidRPr="00166504">
        <w:rPr>
          <w:rFonts w:ascii="Times New Roman" w:hAnsi="Times New Roman" w:cs="Times New Roman"/>
          <w:sz w:val="24"/>
          <w:szCs w:val="24"/>
        </w:rPr>
        <w:t xml:space="preserve"> на торги, назначенные на </w:t>
      </w:r>
      <w:r w:rsidR="00E0585C">
        <w:rPr>
          <w:rFonts w:ascii="Times New Roman" w:hAnsi="Times New Roman" w:cs="Times New Roman"/>
          <w:sz w:val="24"/>
          <w:szCs w:val="24"/>
        </w:rPr>
        <w:t>16.04</w:t>
      </w:r>
      <w:r w:rsidR="00686BFE" w:rsidRPr="00166504">
        <w:rPr>
          <w:rFonts w:ascii="Times New Roman" w:hAnsi="Times New Roman" w:cs="Times New Roman"/>
          <w:sz w:val="24"/>
          <w:szCs w:val="24"/>
        </w:rPr>
        <w:t>.20</w:t>
      </w:r>
      <w:r w:rsidR="00E0585C">
        <w:rPr>
          <w:rFonts w:ascii="Times New Roman" w:hAnsi="Times New Roman" w:cs="Times New Roman"/>
          <w:sz w:val="24"/>
          <w:szCs w:val="24"/>
        </w:rPr>
        <w:t>20</w:t>
      </w:r>
      <w:r w:rsidR="00686BFE" w:rsidRPr="00166504">
        <w:rPr>
          <w:rFonts w:ascii="Times New Roman" w:hAnsi="Times New Roman" w:cs="Times New Roman"/>
          <w:sz w:val="24"/>
          <w:szCs w:val="24"/>
        </w:rPr>
        <w:t>г.,</w:t>
      </w:r>
      <w:r w:rsidRPr="00166504">
        <w:rPr>
          <w:rFonts w:ascii="Times New Roman" w:hAnsi="Times New Roman" w:cs="Times New Roman"/>
          <w:sz w:val="24"/>
          <w:szCs w:val="24"/>
        </w:rPr>
        <w:t xml:space="preserve"> </w:t>
      </w:r>
      <w:r w:rsidR="00574465" w:rsidRPr="00166504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по реализации</w:t>
      </w:r>
      <w:r w:rsidRPr="00166504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объектов недвижимости</w:t>
      </w:r>
      <w:r w:rsidRPr="00166504">
        <w:rPr>
          <w:rFonts w:ascii="Times New Roman" w:hAnsi="Times New Roman" w:cs="Times New Roman"/>
          <w:sz w:val="24"/>
          <w:szCs w:val="24"/>
        </w:rPr>
        <w:t xml:space="preserve">, принадлежащих на праве собственности ПАО Сбербанк, и расположенных по </w:t>
      </w:r>
      <w:r w:rsidR="009B6719" w:rsidRPr="00166504">
        <w:rPr>
          <w:rFonts w:ascii="Times New Roman" w:hAnsi="Times New Roman" w:cs="Times New Roman"/>
          <w:sz w:val="24"/>
          <w:szCs w:val="24"/>
        </w:rPr>
        <w:t>ад</w:t>
      </w:r>
      <w:r w:rsidRPr="00166504">
        <w:rPr>
          <w:rFonts w:ascii="Times New Roman" w:hAnsi="Times New Roman" w:cs="Times New Roman"/>
          <w:sz w:val="24"/>
          <w:szCs w:val="24"/>
        </w:rPr>
        <w:t>рес</w:t>
      </w:r>
      <w:r w:rsidR="009B6719" w:rsidRPr="00166504">
        <w:rPr>
          <w:rFonts w:ascii="Times New Roman" w:hAnsi="Times New Roman" w:cs="Times New Roman"/>
          <w:sz w:val="24"/>
          <w:szCs w:val="24"/>
        </w:rPr>
        <w:t>у</w:t>
      </w:r>
      <w:r w:rsidRPr="00166504">
        <w:rPr>
          <w:rFonts w:ascii="Times New Roman" w:hAnsi="Times New Roman" w:cs="Times New Roman"/>
          <w:sz w:val="24"/>
          <w:szCs w:val="24"/>
        </w:rPr>
        <w:t xml:space="preserve">: </w:t>
      </w:r>
      <w:r w:rsidR="00166504" w:rsidRPr="00166504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Воронежская область, Подгоренский район, </w:t>
      </w:r>
      <w:proofErr w:type="spellStart"/>
      <w:r w:rsidR="00166504" w:rsidRPr="00166504">
        <w:rPr>
          <w:rFonts w:ascii="Times New Roman" w:hAnsi="Times New Roman" w:cs="Times New Roman"/>
          <w:b/>
          <w:bCs/>
          <w:kern w:val="1"/>
          <w:sz w:val="24"/>
          <w:szCs w:val="24"/>
        </w:rPr>
        <w:t>пгт</w:t>
      </w:r>
      <w:proofErr w:type="spellEnd"/>
      <w:r w:rsidR="00166504" w:rsidRPr="00166504">
        <w:rPr>
          <w:rFonts w:ascii="Times New Roman" w:hAnsi="Times New Roman" w:cs="Times New Roman"/>
          <w:b/>
          <w:bCs/>
          <w:kern w:val="1"/>
          <w:sz w:val="24"/>
          <w:szCs w:val="24"/>
        </w:rPr>
        <w:t>. Подгоренский, ул. Вокзальная, д. 63</w:t>
      </w:r>
      <w:r w:rsidR="00EA78FC" w:rsidRPr="0016650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</w:t>
      </w:r>
    </w:p>
    <w:p w:rsidR="007B4AAF" w:rsidRPr="00166504" w:rsidRDefault="007B4AAF" w:rsidP="00AD3FD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</w:pPr>
      <w:r w:rsidRPr="0016650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Вносятся следующие изменения:</w:t>
      </w:r>
    </w:p>
    <w:p w:rsidR="007B5D39" w:rsidRPr="00166504" w:rsidRDefault="007B5D39" w:rsidP="00AD3FD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504">
        <w:rPr>
          <w:rFonts w:ascii="Times New Roman" w:hAnsi="Times New Roman" w:cs="Times New Roman"/>
          <w:sz w:val="24"/>
          <w:szCs w:val="24"/>
        </w:rPr>
        <w:t>П</w:t>
      </w:r>
      <w:r w:rsidR="00166504" w:rsidRPr="00166504">
        <w:rPr>
          <w:rFonts w:ascii="Times New Roman" w:hAnsi="Times New Roman" w:cs="Times New Roman"/>
          <w:sz w:val="24"/>
          <w:szCs w:val="24"/>
        </w:rPr>
        <w:t>ункт</w:t>
      </w:r>
      <w:r w:rsidRPr="00166504">
        <w:rPr>
          <w:rFonts w:ascii="Times New Roman" w:hAnsi="Times New Roman" w:cs="Times New Roman"/>
          <w:sz w:val="24"/>
          <w:szCs w:val="24"/>
        </w:rPr>
        <w:t xml:space="preserve"> </w:t>
      </w:r>
      <w:r w:rsidR="00166504">
        <w:rPr>
          <w:rFonts w:ascii="Times New Roman" w:hAnsi="Times New Roman" w:cs="Times New Roman"/>
          <w:sz w:val="24"/>
          <w:szCs w:val="24"/>
        </w:rPr>
        <w:t>«</w:t>
      </w:r>
      <w:r w:rsidR="00166504" w:rsidRPr="00166504">
        <w:rPr>
          <w:rFonts w:ascii="Times New Roman" w:hAnsi="Times New Roman" w:cs="Times New Roman"/>
          <w:sz w:val="24"/>
          <w:szCs w:val="24"/>
        </w:rPr>
        <w:t>Существенное условие продажи Лота № 1</w:t>
      </w:r>
      <w:r w:rsidR="00166504">
        <w:rPr>
          <w:rFonts w:ascii="Times New Roman" w:hAnsi="Times New Roman" w:cs="Times New Roman"/>
          <w:sz w:val="24"/>
          <w:szCs w:val="24"/>
        </w:rPr>
        <w:t>»</w:t>
      </w:r>
      <w:r w:rsidR="00166504" w:rsidRPr="00166504">
        <w:rPr>
          <w:rFonts w:ascii="Times New Roman" w:hAnsi="Times New Roman" w:cs="Times New Roman"/>
          <w:sz w:val="24"/>
          <w:szCs w:val="24"/>
        </w:rPr>
        <w:t xml:space="preserve"> </w:t>
      </w:r>
      <w:r w:rsidRPr="00166504">
        <w:rPr>
          <w:rFonts w:ascii="Times New Roman" w:hAnsi="Times New Roman" w:cs="Times New Roman"/>
          <w:sz w:val="24"/>
          <w:szCs w:val="24"/>
        </w:rPr>
        <w:t>дополнить следующей информацией:</w:t>
      </w:r>
    </w:p>
    <w:p w:rsidR="007B5D39" w:rsidRPr="00166504" w:rsidRDefault="007B5D39" w:rsidP="00AD3FD4">
      <w:pPr>
        <w:pStyle w:val="a3"/>
        <w:spacing w:line="360" w:lineRule="auto"/>
        <w:ind w:left="927"/>
        <w:jc w:val="both"/>
      </w:pPr>
      <w:r w:rsidRPr="00166504">
        <w:t xml:space="preserve">В договор обратной аренды помещений будут включены положения об оказании </w:t>
      </w:r>
    </w:p>
    <w:p w:rsidR="007B5D39" w:rsidRPr="00166504" w:rsidRDefault="007B5D39" w:rsidP="00AD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04">
        <w:rPr>
          <w:rFonts w:ascii="Times New Roman" w:hAnsi="Times New Roman" w:cs="Times New Roman"/>
          <w:sz w:val="24"/>
          <w:szCs w:val="24"/>
        </w:rPr>
        <w:t>услуг по размещению базовой станции сухоп</w:t>
      </w:r>
      <w:bookmarkStart w:id="0" w:name="_GoBack"/>
      <w:bookmarkEnd w:id="0"/>
      <w:r w:rsidRPr="00166504">
        <w:rPr>
          <w:rFonts w:ascii="Times New Roman" w:hAnsi="Times New Roman" w:cs="Times New Roman"/>
          <w:sz w:val="24"/>
          <w:szCs w:val="24"/>
        </w:rPr>
        <w:t>утной подвижной радиосвязи Банка (в том числе, гарантии сохранности оборудования, обеспечение электроснабжением, контроль пожарной сигнализации, проверка электрических сетей и кабельных трасс, оповещение о создавшихся аварийных ситуациях) без дополнительных расходов на аренду, а также обеспечении доступа представителей Банка к размещенному оборудованию.</w:t>
      </w:r>
    </w:p>
    <w:p w:rsidR="006114B9" w:rsidRPr="00166504" w:rsidRDefault="006114B9" w:rsidP="00AD3FD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6504">
        <w:rPr>
          <w:rFonts w:ascii="Times New Roman" w:hAnsi="Times New Roman" w:cs="Times New Roman"/>
          <w:b/>
          <w:sz w:val="24"/>
          <w:szCs w:val="24"/>
        </w:rPr>
        <w:t>Основание</w:t>
      </w:r>
      <w:r w:rsidR="00684098" w:rsidRPr="00166504">
        <w:rPr>
          <w:rFonts w:ascii="Times New Roman" w:hAnsi="Times New Roman" w:cs="Times New Roman"/>
          <w:b/>
          <w:sz w:val="24"/>
          <w:szCs w:val="24"/>
        </w:rPr>
        <w:t>:</w:t>
      </w:r>
      <w:r w:rsidR="00684098" w:rsidRPr="00166504">
        <w:rPr>
          <w:rFonts w:ascii="Times New Roman" w:hAnsi="Times New Roman" w:cs="Times New Roman"/>
          <w:sz w:val="24"/>
          <w:szCs w:val="24"/>
        </w:rPr>
        <w:t xml:space="preserve"> </w:t>
      </w:r>
      <w:r w:rsidR="009A0A99" w:rsidRPr="00166504">
        <w:rPr>
          <w:rFonts w:ascii="Times New Roman" w:hAnsi="Times New Roman" w:cs="Times New Roman"/>
          <w:sz w:val="24"/>
          <w:szCs w:val="24"/>
        </w:rPr>
        <w:t>Р</w:t>
      </w:r>
      <w:r w:rsidR="007B5D39" w:rsidRPr="00166504">
        <w:rPr>
          <w:rFonts w:ascii="Times New Roman" w:hAnsi="Times New Roman" w:cs="Times New Roman"/>
          <w:sz w:val="24"/>
          <w:szCs w:val="24"/>
        </w:rPr>
        <w:t>ешение собственника № ЦЧБ-46-49-01-исх/236 от 26.03.2020 г.</w:t>
      </w:r>
    </w:p>
    <w:p w:rsidR="004B624E" w:rsidRPr="00166504" w:rsidRDefault="004B624E" w:rsidP="00AD3FD4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66504">
        <w:rPr>
          <w:rFonts w:ascii="Times New Roman" w:hAnsi="Times New Roman" w:cs="Times New Roman"/>
          <w:kern w:val="2"/>
          <w:sz w:val="24"/>
          <w:szCs w:val="24"/>
        </w:rPr>
        <w:t xml:space="preserve">Более подробная информация </w:t>
      </w:r>
      <w:r w:rsidR="00C47E64" w:rsidRPr="00166504">
        <w:rPr>
          <w:rFonts w:ascii="Times New Roman" w:hAnsi="Times New Roman" w:cs="Times New Roman"/>
          <w:kern w:val="2"/>
          <w:sz w:val="24"/>
          <w:szCs w:val="24"/>
        </w:rPr>
        <w:t>относительно изменений по проведению</w:t>
      </w:r>
      <w:r w:rsidRPr="00166504">
        <w:rPr>
          <w:rFonts w:ascii="Times New Roman" w:hAnsi="Times New Roman" w:cs="Times New Roman"/>
          <w:kern w:val="2"/>
          <w:sz w:val="24"/>
          <w:szCs w:val="24"/>
        </w:rPr>
        <w:t xml:space="preserve"> аукциона</w:t>
      </w:r>
      <w:r w:rsidR="00C47E64" w:rsidRPr="001665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66504">
        <w:rPr>
          <w:rFonts w:ascii="Times New Roman" w:hAnsi="Times New Roman" w:cs="Times New Roman"/>
          <w:kern w:val="2"/>
          <w:sz w:val="24"/>
          <w:szCs w:val="24"/>
        </w:rPr>
        <w:t xml:space="preserve">размещена на официальном сайте АО «Российский аукционный дом» </w:t>
      </w:r>
      <w:hyperlink r:id="rId4" w:history="1">
        <w:r w:rsidR="002459FD" w:rsidRPr="00231DD0">
          <w:rPr>
            <w:rStyle w:val="a5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="002459FD" w:rsidRPr="00231DD0">
          <w:rPr>
            <w:rStyle w:val="a5"/>
            <w:rFonts w:ascii="Times New Roman" w:hAnsi="Times New Roman" w:cs="Times New Roman"/>
            <w:kern w:val="2"/>
            <w:sz w:val="24"/>
            <w:szCs w:val="24"/>
          </w:rPr>
          <w:t>.</w:t>
        </w:r>
        <w:r w:rsidR="002459FD" w:rsidRPr="00231DD0">
          <w:rPr>
            <w:rStyle w:val="a5"/>
            <w:rFonts w:ascii="Times New Roman" w:hAnsi="Times New Roman" w:cs="Times New Roman"/>
            <w:kern w:val="2"/>
            <w:sz w:val="24"/>
            <w:szCs w:val="24"/>
            <w:lang w:val="en-US"/>
          </w:rPr>
          <w:t>lot</w:t>
        </w:r>
        <w:r w:rsidR="002459FD" w:rsidRPr="008A2CB0">
          <w:rPr>
            <w:rStyle w:val="a5"/>
            <w:rFonts w:ascii="Times New Roman" w:hAnsi="Times New Roman" w:cs="Times New Roman"/>
            <w:kern w:val="2"/>
            <w:sz w:val="24"/>
            <w:szCs w:val="24"/>
          </w:rPr>
          <w:t>-</w:t>
        </w:r>
        <w:r w:rsidR="002459FD" w:rsidRPr="00231DD0">
          <w:rPr>
            <w:rStyle w:val="a5"/>
            <w:rFonts w:ascii="Times New Roman" w:hAnsi="Times New Roman" w:cs="Times New Roman"/>
            <w:kern w:val="2"/>
            <w:sz w:val="24"/>
            <w:szCs w:val="24"/>
            <w:lang w:val="en-US"/>
          </w:rPr>
          <w:t>online</w:t>
        </w:r>
        <w:r w:rsidR="002459FD" w:rsidRPr="00231DD0">
          <w:rPr>
            <w:rStyle w:val="a5"/>
            <w:rFonts w:ascii="Times New Roman" w:hAnsi="Times New Roman" w:cs="Times New Roman"/>
            <w:kern w:val="2"/>
            <w:sz w:val="24"/>
            <w:szCs w:val="24"/>
          </w:rPr>
          <w:t>.</w:t>
        </w:r>
        <w:proofErr w:type="spellStart"/>
        <w:r w:rsidR="002459FD" w:rsidRPr="00231DD0">
          <w:rPr>
            <w:rStyle w:val="a5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  <w:proofErr w:type="spellEnd"/>
      </w:hyperlink>
      <w:r w:rsidRPr="001665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114B9" w:rsidRPr="00166504" w:rsidRDefault="006114B9" w:rsidP="00AD3FD4">
      <w:pPr>
        <w:widowControl w:val="0"/>
        <w:suppressAutoHyphens/>
        <w:spacing w:after="0" w:line="360" w:lineRule="auto"/>
        <w:ind w:right="-45" w:firstLine="70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6650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Телефоны для справок: +7(985) 836-13-34,</w:t>
      </w:r>
      <w:r w:rsidRPr="0016650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6650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+7(495) 234-04-00.</w:t>
      </w:r>
    </w:p>
    <w:p w:rsidR="00C16C88" w:rsidRDefault="00E0585C"/>
    <w:sectPr w:rsidR="00C1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B9"/>
    <w:rsid w:val="00010FD7"/>
    <w:rsid w:val="00071E54"/>
    <w:rsid w:val="00166504"/>
    <w:rsid w:val="00221B7D"/>
    <w:rsid w:val="00232460"/>
    <w:rsid w:val="002459FD"/>
    <w:rsid w:val="00245C39"/>
    <w:rsid w:val="00254CE1"/>
    <w:rsid w:val="002F2B99"/>
    <w:rsid w:val="003314FB"/>
    <w:rsid w:val="00372BE1"/>
    <w:rsid w:val="00392E2F"/>
    <w:rsid w:val="003F4952"/>
    <w:rsid w:val="00456418"/>
    <w:rsid w:val="004754F0"/>
    <w:rsid w:val="004B624E"/>
    <w:rsid w:val="00502376"/>
    <w:rsid w:val="00574465"/>
    <w:rsid w:val="005B3CD0"/>
    <w:rsid w:val="005C6CC6"/>
    <w:rsid w:val="005D496E"/>
    <w:rsid w:val="006114B9"/>
    <w:rsid w:val="00684098"/>
    <w:rsid w:val="00686BFE"/>
    <w:rsid w:val="006C5AD5"/>
    <w:rsid w:val="006C7D25"/>
    <w:rsid w:val="006F72FA"/>
    <w:rsid w:val="007B4AAF"/>
    <w:rsid w:val="007B5D39"/>
    <w:rsid w:val="008404EA"/>
    <w:rsid w:val="00846488"/>
    <w:rsid w:val="00890DB5"/>
    <w:rsid w:val="008A2CB0"/>
    <w:rsid w:val="008B5D07"/>
    <w:rsid w:val="008C0685"/>
    <w:rsid w:val="008C2F35"/>
    <w:rsid w:val="00923924"/>
    <w:rsid w:val="009A0A99"/>
    <w:rsid w:val="009B6719"/>
    <w:rsid w:val="009D144A"/>
    <w:rsid w:val="00A374F1"/>
    <w:rsid w:val="00AA0BF4"/>
    <w:rsid w:val="00AC40AB"/>
    <w:rsid w:val="00AD3FD4"/>
    <w:rsid w:val="00AD632E"/>
    <w:rsid w:val="00AF4B56"/>
    <w:rsid w:val="00B347BD"/>
    <w:rsid w:val="00B71B31"/>
    <w:rsid w:val="00BD50C1"/>
    <w:rsid w:val="00BD5505"/>
    <w:rsid w:val="00BE20A8"/>
    <w:rsid w:val="00C04695"/>
    <w:rsid w:val="00C20E18"/>
    <w:rsid w:val="00C21840"/>
    <w:rsid w:val="00C33422"/>
    <w:rsid w:val="00C47E64"/>
    <w:rsid w:val="00D82CC3"/>
    <w:rsid w:val="00DE0C77"/>
    <w:rsid w:val="00E0585C"/>
    <w:rsid w:val="00E32524"/>
    <w:rsid w:val="00EA6D02"/>
    <w:rsid w:val="00EA78FC"/>
    <w:rsid w:val="00EB777C"/>
    <w:rsid w:val="00EF2CC3"/>
    <w:rsid w:val="00EF410D"/>
    <w:rsid w:val="00F85E1D"/>
    <w:rsid w:val="00F92C43"/>
    <w:rsid w:val="00FB1268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9F58-16ED-4DB0-A249-D48085D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 Знак Знак"/>
    <w:basedOn w:val="a"/>
    <w:rsid w:val="0016650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5">
    <w:name w:val="Hyperlink"/>
    <w:basedOn w:val="a0"/>
    <w:uiPriority w:val="99"/>
    <w:unhideWhenUsed/>
    <w:rsid w:val="00245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13</cp:revision>
  <dcterms:created xsi:type="dcterms:W3CDTF">2020-03-30T17:07:00Z</dcterms:created>
  <dcterms:modified xsi:type="dcterms:W3CDTF">2020-03-30T17:34:00Z</dcterms:modified>
</cp:coreProperties>
</file>