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A1" w:rsidRPr="001A4CFC" w:rsidRDefault="00EF3344" w:rsidP="00EF3344">
      <w:pPr>
        <w:pStyle w:val="32"/>
        <w:ind w:firstLine="720"/>
        <w:jc w:val="right"/>
        <w:rPr>
          <w:b/>
          <w:sz w:val="22"/>
          <w:szCs w:val="22"/>
        </w:rPr>
      </w:pPr>
      <w:r w:rsidRPr="001A4CFC">
        <w:rPr>
          <w:b/>
          <w:sz w:val="22"/>
          <w:szCs w:val="22"/>
        </w:rPr>
        <w:t>Приложение 1</w:t>
      </w:r>
    </w:p>
    <w:p w:rsidR="004260B6" w:rsidRPr="001A4CFC" w:rsidRDefault="004260B6" w:rsidP="006D3DA7">
      <w:pPr>
        <w:pStyle w:val="ConsPlusNormal"/>
        <w:ind w:firstLine="709"/>
        <w:jc w:val="center"/>
        <w:rPr>
          <w:color w:val="000000"/>
        </w:rPr>
      </w:pPr>
    </w:p>
    <w:p w:rsidR="00EF3344" w:rsidRPr="001A4CFC" w:rsidRDefault="004260B6" w:rsidP="004F6E5D">
      <w:pPr>
        <w:pStyle w:val="aff7"/>
        <w:spacing w:before="0" w:after="0"/>
        <w:rPr>
          <w:rFonts w:ascii="Times New Roman" w:hAnsi="Times New Roman" w:cs="Times New Roman"/>
          <w:b/>
          <w:bCs/>
          <w:sz w:val="22"/>
          <w:szCs w:val="22"/>
        </w:rPr>
      </w:pPr>
      <w:r w:rsidRPr="001A4CFC">
        <w:rPr>
          <w:rFonts w:ascii="Times New Roman" w:hAnsi="Times New Roman" w:cs="Times New Roman"/>
          <w:b/>
          <w:color w:val="000000"/>
          <w:sz w:val="22"/>
          <w:szCs w:val="22"/>
        </w:rPr>
        <w:t xml:space="preserve">к Положению </w:t>
      </w:r>
      <w:r w:rsidR="004F6E5D" w:rsidRPr="001A4CFC">
        <w:rPr>
          <w:rFonts w:ascii="Times New Roman" w:hAnsi="Times New Roman" w:cs="Times New Roman"/>
          <w:b/>
          <w:bCs/>
          <w:sz w:val="22"/>
          <w:szCs w:val="22"/>
        </w:rPr>
        <w:t>о порядке, сроках и условиях продажи сельскохозяйственного предприятия должника Общества с ограниченной ответственностью «АгроРегион» (</w:t>
      </w:r>
      <w:r w:rsidR="004F6E5D" w:rsidRPr="001A4CFC">
        <w:rPr>
          <w:rFonts w:ascii="Times New Roman" w:hAnsi="Times New Roman" w:cs="Times New Roman"/>
          <w:b/>
          <w:sz w:val="22"/>
          <w:szCs w:val="22"/>
          <w:lang w:eastAsia="ru-RU"/>
        </w:rPr>
        <w:t xml:space="preserve">ИНН: 4809005909, ОГРН: 1114807000659, </w:t>
      </w:r>
      <w:r w:rsidR="00500716" w:rsidRPr="001A4CFC">
        <w:rPr>
          <w:rFonts w:ascii="Times New Roman" w:hAnsi="Times New Roman" w:cs="Times New Roman"/>
          <w:b/>
          <w:sz w:val="22"/>
          <w:szCs w:val="22"/>
          <w:lang w:eastAsia="ru-RU"/>
        </w:rPr>
        <w:t>399000, Липецкая</w:t>
      </w:r>
      <w:r w:rsidR="004F6E5D" w:rsidRPr="001A4CFC">
        <w:rPr>
          <w:rFonts w:ascii="Times New Roman" w:hAnsi="Times New Roman" w:cs="Times New Roman"/>
          <w:b/>
          <w:sz w:val="22"/>
          <w:szCs w:val="22"/>
          <w:lang w:eastAsia="ru-RU"/>
        </w:rPr>
        <w:t xml:space="preserve"> обл., Измалковский р-н, с. Измалково</w:t>
      </w:r>
      <w:r w:rsidR="004F6E5D" w:rsidRPr="001A4CFC">
        <w:rPr>
          <w:rFonts w:ascii="Times New Roman" w:hAnsi="Times New Roman" w:cs="Times New Roman"/>
          <w:b/>
          <w:bCs/>
          <w:sz w:val="22"/>
          <w:szCs w:val="22"/>
        </w:rPr>
        <w:t>)</w:t>
      </w:r>
    </w:p>
    <w:p w:rsidR="004260B6" w:rsidRPr="001A4CFC" w:rsidRDefault="004260B6" w:rsidP="004F6E5D">
      <w:pPr>
        <w:pStyle w:val="ConsPlusNormal"/>
        <w:ind w:firstLine="709"/>
        <w:jc w:val="both"/>
        <w:rPr>
          <w:b/>
        </w:rPr>
      </w:pPr>
    </w:p>
    <w:p w:rsidR="004F6E5D" w:rsidRPr="001A4CFC" w:rsidRDefault="004F6E5D" w:rsidP="004F6E5D">
      <w:pPr>
        <w:pStyle w:val="ConsPlusNormal"/>
        <w:ind w:firstLine="709"/>
        <w:jc w:val="both"/>
        <w:rPr>
          <w:b/>
        </w:rPr>
      </w:pPr>
      <w:r w:rsidRPr="001A4CFC">
        <w:rPr>
          <w:b/>
        </w:rPr>
        <w:t xml:space="preserve">В состав </w:t>
      </w:r>
      <w:r w:rsidR="00C81D51" w:rsidRPr="001A4CFC">
        <w:rPr>
          <w:b/>
        </w:rPr>
        <w:t xml:space="preserve">сельскохозяйственного </w:t>
      </w:r>
      <w:r w:rsidRPr="001A4CFC">
        <w:rPr>
          <w:b/>
        </w:rPr>
        <w:t>предприятия входит следующее имущество:</w:t>
      </w:r>
    </w:p>
    <w:tbl>
      <w:tblPr>
        <w:tblStyle w:val="ab"/>
        <w:tblW w:w="15593" w:type="dxa"/>
        <w:tblInd w:w="-34" w:type="dxa"/>
        <w:tblLayout w:type="fixed"/>
        <w:tblLook w:val="04A0" w:firstRow="1" w:lastRow="0" w:firstColumn="1" w:lastColumn="0" w:noHBand="0" w:noVBand="1"/>
      </w:tblPr>
      <w:tblGrid>
        <w:gridCol w:w="694"/>
        <w:gridCol w:w="9229"/>
        <w:gridCol w:w="1559"/>
        <w:gridCol w:w="2977"/>
        <w:gridCol w:w="1134"/>
      </w:tblGrid>
      <w:tr w:rsidR="00436F75" w:rsidRPr="001A4CFC" w:rsidTr="007139E7">
        <w:tc>
          <w:tcPr>
            <w:tcW w:w="694" w:type="dxa"/>
          </w:tcPr>
          <w:p w:rsidR="00436F75" w:rsidRPr="001A4CFC" w:rsidRDefault="00436F75" w:rsidP="007139E7">
            <w:pPr>
              <w:pStyle w:val="ConsPlusNormal"/>
              <w:rPr>
                <w:b/>
              </w:rPr>
            </w:pPr>
            <w:r w:rsidRPr="001A4CFC">
              <w:rPr>
                <w:b/>
              </w:rPr>
              <w:t>№ Лота</w:t>
            </w:r>
          </w:p>
        </w:tc>
        <w:tc>
          <w:tcPr>
            <w:tcW w:w="9229" w:type="dxa"/>
            <w:vAlign w:val="center"/>
          </w:tcPr>
          <w:p w:rsidR="00436F75" w:rsidRPr="00792565" w:rsidRDefault="00436F75" w:rsidP="007139E7">
            <w:pPr>
              <w:jc w:val="center"/>
              <w:rPr>
                <w:b/>
                <w:sz w:val="20"/>
              </w:rPr>
            </w:pPr>
            <w:r w:rsidRPr="00792565">
              <w:rPr>
                <w:b/>
                <w:sz w:val="20"/>
              </w:rPr>
              <w:t>Наименование и краткая характеристика объекта</w:t>
            </w:r>
          </w:p>
        </w:tc>
        <w:tc>
          <w:tcPr>
            <w:tcW w:w="1559" w:type="dxa"/>
            <w:vAlign w:val="center"/>
          </w:tcPr>
          <w:p w:rsidR="00436F75" w:rsidRPr="001A4CFC" w:rsidRDefault="00436F75" w:rsidP="007139E7">
            <w:pPr>
              <w:pStyle w:val="ConsPlusNormal"/>
              <w:jc w:val="center"/>
              <w:rPr>
                <w:b/>
              </w:rPr>
            </w:pPr>
            <w:r w:rsidRPr="001A4CFC">
              <w:rPr>
                <w:b/>
                <w:lang w:eastAsia="en-US"/>
              </w:rPr>
              <w:t>Рыночная стоимость (без НДС) в руб.</w:t>
            </w:r>
          </w:p>
        </w:tc>
        <w:tc>
          <w:tcPr>
            <w:tcW w:w="2977" w:type="dxa"/>
            <w:vAlign w:val="center"/>
          </w:tcPr>
          <w:p w:rsidR="00436F75" w:rsidRPr="001A4CFC" w:rsidRDefault="00436F75" w:rsidP="007139E7">
            <w:pPr>
              <w:pStyle w:val="ConsPlusNormal"/>
              <w:jc w:val="center"/>
              <w:rPr>
                <w:b/>
              </w:rPr>
            </w:pPr>
            <w:r w:rsidRPr="001A4CFC">
              <w:rPr>
                <w:b/>
                <w:lang w:eastAsia="en-US"/>
              </w:rPr>
              <w:t>Номер отчета об оценке</w:t>
            </w:r>
          </w:p>
        </w:tc>
        <w:tc>
          <w:tcPr>
            <w:tcW w:w="1134" w:type="dxa"/>
            <w:vAlign w:val="center"/>
          </w:tcPr>
          <w:p w:rsidR="00436F75" w:rsidRPr="001A4CFC" w:rsidRDefault="00436F75" w:rsidP="007139E7">
            <w:pPr>
              <w:pStyle w:val="ConsPlusNormal"/>
              <w:jc w:val="center"/>
              <w:rPr>
                <w:b/>
              </w:rPr>
            </w:pPr>
            <w:r w:rsidRPr="001A4CFC">
              <w:rPr>
                <w:b/>
                <w:lang w:eastAsia="en-US"/>
              </w:rPr>
              <w:t>Залогодержатель</w:t>
            </w:r>
          </w:p>
        </w:tc>
      </w:tr>
      <w:tr w:rsidR="00436F75" w:rsidRPr="001A4CFC" w:rsidTr="007139E7">
        <w:tc>
          <w:tcPr>
            <w:tcW w:w="694" w:type="dxa"/>
            <w:vMerge w:val="restart"/>
          </w:tcPr>
          <w:p w:rsidR="00436F75" w:rsidRPr="001A4CFC" w:rsidRDefault="00436F75" w:rsidP="007139E7">
            <w:pPr>
              <w:rPr>
                <w:sz w:val="20"/>
              </w:rPr>
            </w:pPr>
            <w:r w:rsidRPr="001A4CFC">
              <w:rPr>
                <w:sz w:val="20"/>
              </w:rPr>
              <w:t>1</w:t>
            </w:r>
          </w:p>
        </w:tc>
        <w:tc>
          <w:tcPr>
            <w:tcW w:w="9229" w:type="dxa"/>
            <w:vAlign w:val="center"/>
          </w:tcPr>
          <w:p w:rsidR="00436F75" w:rsidRPr="00792565" w:rsidRDefault="00436F75" w:rsidP="007139E7">
            <w:pPr>
              <w:jc w:val="center"/>
              <w:rPr>
                <w:sz w:val="20"/>
              </w:rPr>
            </w:pPr>
            <w:r w:rsidRPr="00792565">
              <w:rPr>
                <w:sz w:val="20"/>
              </w:rPr>
              <w:t>Овощехранилище, назначение: нежилое, площадь: общая 5791,7 кв.м., этажность: 1, кадастровый номер: 48:09:1910102:122.  Адрес (местоположение): Россия, Липецкая область, Измалковский район, с/п Афанасьевский сельсовет, в 3400м по направлению на юго-запад от с.Афанасьево</w:t>
            </w:r>
          </w:p>
        </w:tc>
        <w:tc>
          <w:tcPr>
            <w:tcW w:w="1559" w:type="dxa"/>
            <w:vAlign w:val="center"/>
          </w:tcPr>
          <w:p w:rsidR="00436F75" w:rsidRPr="001A4CFC" w:rsidRDefault="00436F75" w:rsidP="007139E7">
            <w:pPr>
              <w:jc w:val="center"/>
              <w:rPr>
                <w:sz w:val="20"/>
              </w:rPr>
            </w:pPr>
            <w:r w:rsidRPr="001A4CFC">
              <w:rPr>
                <w:bCs/>
                <w:sz w:val="20"/>
              </w:rPr>
              <w:t>58 543 000</w:t>
            </w:r>
          </w:p>
        </w:tc>
        <w:tc>
          <w:tcPr>
            <w:tcW w:w="2977" w:type="dxa"/>
            <w:vAlign w:val="center"/>
          </w:tcPr>
          <w:p w:rsidR="00436F75" w:rsidRPr="00792565" w:rsidRDefault="00436F75" w:rsidP="007139E7">
            <w:pPr>
              <w:jc w:val="center"/>
              <w:rPr>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ПАО Сбербанк</w:t>
            </w:r>
          </w:p>
        </w:tc>
      </w:tr>
      <w:tr w:rsidR="00436F75" w:rsidRPr="001A4CFC" w:rsidTr="007139E7">
        <w:tc>
          <w:tcPr>
            <w:tcW w:w="694" w:type="dxa"/>
            <w:vMerge/>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Здание, назначение: нежилое здание, площадь: общая 5791,9 кв.м., этажность: 1, кадастровый номер: 48:09:1910102:123. Адрес (местоположение): Россия, Липецкая область, Измалковский район, с/п Афанасьевский сельсовет, в 3400м по направлению на юго-запад от с.Афанасьево</w:t>
            </w:r>
          </w:p>
        </w:tc>
        <w:tc>
          <w:tcPr>
            <w:tcW w:w="1559" w:type="dxa"/>
            <w:vAlign w:val="center"/>
          </w:tcPr>
          <w:p w:rsidR="00436F75" w:rsidRPr="001A4CFC" w:rsidRDefault="00436F75" w:rsidP="007139E7">
            <w:pPr>
              <w:jc w:val="center"/>
              <w:rPr>
                <w:sz w:val="20"/>
              </w:rPr>
            </w:pPr>
            <w:r w:rsidRPr="001A4CFC">
              <w:rPr>
                <w:bCs/>
                <w:sz w:val="20"/>
              </w:rPr>
              <w:t>58 545 000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Земельный участок площадью 371132 кв.м., кадастровый номер: 48:09:1910102:117</w:t>
            </w:r>
          </w:p>
          <w:p w:rsidR="00436F75" w:rsidRPr="00792565" w:rsidRDefault="00436F75" w:rsidP="007139E7">
            <w:pPr>
              <w:jc w:val="center"/>
              <w:rPr>
                <w:sz w:val="20"/>
              </w:rPr>
            </w:pPr>
            <w:r w:rsidRPr="00792565">
              <w:rPr>
                <w:sz w:val="20"/>
              </w:rPr>
              <w:t>Адрес (местоположение): Россия, Липецкая область, Измалковский район, с/п Афанасьевский сельсовет, в 3400м по направлению на юго-запад от с.Афанасьево</w:t>
            </w:r>
          </w:p>
        </w:tc>
        <w:tc>
          <w:tcPr>
            <w:tcW w:w="1559" w:type="dxa"/>
            <w:vAlign w:val="center"/>
          </w:tcPr>
          <w:p w:rsidR="00436F75" w:rsidRPr="001A4CFC" w:rsidRDefault="00436F75" w:rsidP="007139E7">
            <w:pPr>
              <w:jc w:val="center"/>
              <w:rPr>
                <w:sz w:val="20"/>
              </w:rPr>
            </w:pPr>
            <w:r w:rsidRPr="001A4CFC">
              <w:rPr>
                <w:sz w:val="20"/>
              </w:rPr>
              <w:t>5 908 000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Здание - овощехранилище, назначение: нежилое здание. Площадь: общая 6134.7 кв.м. Этажность: 1-3. Кадастровый номер: 48:09:1910102:134. Адрес (местоположение): Россия, Липецкая область, Измалковский район, с/п Афанасьевский сельсовет, в 3400м по направлению на юго-запад от с.Афанасьево</w:t>
            </w:r>
          </w:p>
        </w:tc>
        <w:tc>
          <w:tcPr>
            <w:tcW w:w="1559" w:type="dxa"/>
            <w:vAlign w:val="center"/>
          </w:tcPr>
          <w:p w:rsidR="00436F75" w:rsidRPr="001A4CFC" w:rsidRDefault="00436F75" w:rsidP="007139E7">
            <w:pPr>
              <w:jc w:val="center"/>
              <w:rPr>
                <w:sz w:val="20"/>
              </w:rPr>
            </w:pPr>
            <w:r w:rsidRPr="001A4CFC">
              <w:rPr>
                <w:bCs/>
                <w:sz w:val="20"/>
              </w:rPr>
              <w:t>245 353 000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Сооружение - артезианская скважина №1 (2 этап), назначение: сооружения водозаборные. Площадь: общая глубина 120 м. Адрес (местоположение): Россия, Липецкая область, Измалковский район, с/п Афанасьевский сельсовет,  в 3400м по направлению на юго-запад от с.Афанасьево Кадастровый (или условный) номер: 48:09:1910102:133</w:t>
            </w:r>
          </w:p>
        </w:tc>
        <w:tc>
          <w:tcPr>
            <w:tcW w:w="1559" w:type="dxa"/>
            <w:vAlign w:val="center"/>
          </w:tcPr>
          <w:p w:rsidR="00436F75" w:rsidRPr="001A4CFC" w:rsidRDefault="00436F75" w:rsidP="007139E7">
            <w:pPr>
              <w:jc w:val="center"/>
              <w:rPr>
                <w:sz w:val="20"/>
              </w:rPr>
            </w:pPr>
            <w:r w:rsidRPr="001A4CFC">
              <w:rPr>
                <w:bCs/>
                <w:sz w:val="20"/>
              </w:rPr>
              <w:t>1 046 000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rPr>
          <w:trHeight w:val="325"/>
        </w:trPr>
        <w:tc>
          <w:tcPr>
            <w:tcW w:w="694" w:type="dxa"/>
            <w:vMerge/>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Сооружение - комплектная трансформаторная подстанция, назначение: иные сооружения производственного назначения. Площадь: общая площадь застройки 11.1 кв.м.</w:t>
            </w:r>
            <w:r w:rsidRPr="00792565">
              <w:rPr>
                <w:sz w:val="20"/>
              </w:rPr>
              <w:br/>
              <w:t>Адрес (местоположение):</w:t>
            </w:r>
            <w:r w:rsidRPr="00792565">
              <w:rPr>
                <w:sz w:val="20"/>
              </w:rPr>
              <w:br/>
              <w:t>Россия, Липецкая область, Измалковский район, с/п Афанасьевский сельсовет, в 3400м по направлению на юго-запад от с.Афанасьево Кадастровый (или условный) номер: 48:09:1910102:135</w:t>
            </w:r>
          </w:p>
        </w:tc>
        <w:tc>
          <w:tcPr>
            <w:tcW w:w="1559" w:type="dxa"/>
            <w:vAlign w:val="center"/>
          </w:tcPr>
          <w:p w:rsidR="00436F75" w:rsidRPr="001A4CFC" w:rsidRDefault="00436F75" w:rsidP="007139E7">
            <w:pPr>
              <w:jc w:val="center"/>
              <w:rPr>
                <w:sz w:val="20"/>
              </w:rPr>
            </w:pPr>
            <w:r w:rsidRPr="001A4CFC">
              <w:rPr>
                <w:bCs/>
                <w:sz w:val="20"/>
              </w:rPr>
              <w:t>82 000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Автопилот </w:t>
            </w:r>
            <w:r w:rsidRPr="001A4CFC">
              <w:rPr>
                <w:sz w:val="20"/>
              </w:rPr>
              <w:t>mojoRTK</w:t>
            </w:r>
            <w:r w:rsidRPr="00792565">
              <w:rPr>
                <w:sz w:val="20"/>
              </w:rPr>
              <w:t xml:space="preserve"> с подруливающим устройством </w:t>
            </w:r>
            <w:r w:rsidRPr="001A4CFC">
              <w:rPr>
                <w:sz w:val="20"/>
              </w:rPr>
              <w:t>QueekStreet</w:t>
            </w:r>
            <w:r w:rsidRPr="00792565">
              <w:rPr>
                <w:sz w:val="20"/>
              </w:rPr>
              <w:t>, 2012 г.в., инвентарный №13</w:t>
            </w:r>
          </w:p>
        </w:tc>
        <w:tc>
          <w:tcPr>
            <w:tcW w:w="1559" w:type="dxa"/>
            <w:vAlign w:val="center"/>
          </w:tcPr>
          <w:p w:rsidR="00436F75" w:rsidRPr="001A4CFC" w:rsidRDefault="00436F75" w:rsidP="007139E7">
            <w:pPr>
              <w:jc w:val="center"/>
              <w:rPr>
                <w:sz w:val="20"/>
              </w:rPr>
            </w:pPr>
            <w:r w:rsidRPr="001A4CFC">
              <w:rPr>
                <w:sz w:val="20"/>
              </w:rPr>
              <w:t>80 000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Автопилот </w:t>
            </w:r>
            <w:r w:rsidRPr="001A4CFC">
              <w:rPr>
                <w:sz w:val="20"/>
              </w:rPr>
              <w:t>mojoRTK</w:t>
            </w:r>
            <w:r w:rsidRPr="00792565">
              <w:rPr>
                <w:sz w:val="20"/>
              </w:rPr>
              <w:t xml:space="preserve"> с подруливающим устройством </w:t>
            </w:r>
            <w:r w:rsidRPr="001A4CFC">
              <w:rPr>
                <w:sz w:val="20"/>
              </w:rPr>
              <w:t>QueekStreet</w:t>
            </w:r>
            <w:r w:rsidRPr="00792565">
              <w:rPr>
                <w:sz w:val="20"/>
              </w:rPr>
              <w:t xml:space="preserve"> 2, 2012 г.в., инвентарный №12</w:t>
            </w:r>
          </w:p>
        </w:tc>
        <w:tc>
          <w:tcPr>
            <w:tcW w:w="1559" w:type="dxa"/>
            <w:vAlign w:val="center"/>
          </w:tcPr>
          <w:p w:rsidR="00436F75" w:rsidRPr="001A4CFC" w:rsidRDefault="00436F75" w:rsidP="007139E7">
            <w:pPr>
              <w:jc w:val="center"/>
              <w:rPr>
                <w:sz w:val="20"/>
              </w:rPr>
            </w:pPr>
            <w:r w:rsidRPr="001A4CFC">
              <w:rPr>
                <w:sz w:val="20"/>
              </w:rPr>
              <w:t>80 000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1A4CFC">
              <w:rPr>
                <w:sz w:val="20"/>
              </w:rPr>
              <w:t>Автопогрузчик Yale GDP30TK, 2012 г.в. серийный номер B871R09834K, номер двигателя 4TNE98-SNM-21433. ТС 656235, гос номер 48 УВ 8726, инвентарный номер 56</w:t>
            </w:r>
          </w:p>
        </w:tc>
        <w:tc>
          <w:tcPr>
            <w:tcW w:w="1559" w:type="dxa"/>
            <w:vAlign w:val="center"/>
          </w:tcPr>
          <w:p w:rsidR="00436F75" w:rsidRPr="001A4CFC" w:rsidRDefault="00436F75" w:rsidP="007139E7">
            <w:pPr>
              <w:jc w:val="center"/>
              <w:rPr>
                <w:sz w:val="20"/>
              </w:rPr>
            </w:pPr>
            <w:r w:rsidRPr="001A4CFC">
              <w:rPr>
                <w:sz w:val="20"/>
              </w:rPr>
              <w:t>679 328</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Автопогрузчик дизельный </w:t>
            </w:r>
            <w:r w:rsidRPr="001A4CFC">
              <w:rPr>
                <w:sz w:val="20"/>
              </w:rPr>
              <w:t>Yale</w:t>
            </w:r>
            <w:r w:rsidRPr="00792565">
              <w:rPr>
                <w:sz w:val="20"/>
              </w:rPr>
              <w:t xml:space="preserve"> </w:t>
            </w:r>
            <w:r w:rsidRPr="001A4CFC">
              <w:rPr>
                <w:sz w:val="20"/>
              </w:rPr>
              <w:t>GDP</w:t>
            </w:r>
            <w:r w:rsidRPr="00792565">
              <w:rPr>
                <w:sz w:val="20"/>
              </w:rPr>
              <w:t>30</w:t>
            </w:r>
            <w:r w:rsidRPr="001A4CFC">
              <w:rPr>
                <w:sz w:val="20"/>
              </w:rPr>
              <w:t>TK</w:t>
            </w:r>
            <w:r w:rsidRPr="00792565">
              <w:rPr>
                <w:sz w:val="20"/>
              </w:rPr>
              <w:t>, 2014 г.в., заводской номер В871</w:t>
            </w:r>
            <w:r w:rsidRPr="001A4CFC">
              <w:rPr>
                <w:sz w:val="20"/>
              </w:rPr>
              <w:t>R</w:t>
            </w:r>
            <w:r w:rsidRPr="00792565">
              <w:rPr>
                <w:sz w:val="20"/>
              </w:rPr>
              <w:t>12738М, г/н 48 УВ 4853, двигатель - дизельный №27942, мощность двигателя - 50,6 (68,8) кВт (л.с), цвет - желто-черный, конструктивная масса - 4990 кг.,грузоподъмность - 3000 кг, высота подъёма - 5,980 м, трёхсекционная мачта со свободным ходом, устройство бокового смещения вил, длина вил - 1220 мм, пневматические двускатные колеса 7,00*12-12, ПСМ   ТТ 467255  от 30.05.2014г., инвентарный № Л00000153</w:t>
            </w:r>
          </w:p>
        </w:tc>
        <w:tc>
          <w:tcPr>
            <w:tcW w:w="1559" w:type="dxa"/>
            <w:vAlign w:val="center"/>
          </w:tcPr>
          <w:p w:rsidR="00436F75" w:rsidRPr="001A4CFC" w:rsidRDefault="00436F75" w:rsidP="007139E7">
            <w:pPr>
              <w:jc w:val="center"/>
              <w:rPr>
                <w:sz w:val="20"/>
              </w:rPr>
            </w:pPr>
            <w:r w:rsidRPr="001A4CFC">
              <w:rPr>
                <w:sz w:val="20"/>
              </w:rPr>
              <w:t>952 871</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1A4CFC">
              <w:rPr>
                <w:sz w:val="20"/>
              </w:rPr>
              <w:t>Автопогрузчик Yale GDP30TK, 2012 г.в. серийный номер В871R10024K , номер двигателя 4TNE98-SNM-21640 , Год 2012 ПСМ: ТС 839558 гос номер 48 УВ 8725, инвентарный номер 57</w:t>
            </w:r>
          </w:p>
        </w:tc>
        <w:tc>
          <w:tcPr>
            <w:tcW w:w="1559" w:type="dxa"/>
            <w:vAlign w:val="center"/>
          </w:tcPr>
          <w:p w:rsidR="00436F75" w:rsidRPr="001A4CFC" w:rsidRDefault="00436F75" w:rsidP="007139E7">
            <w:pPr>
              <w:jc w:val="center"/>
              <w:rPr>
                <w:sz w:val="20"/>
              </w:rPr>
            </w:pPr>
            <w:r w:rsidRPr="001A4CFC">
              <w:rPr>
                <w:sz w:val="20"/>
              </w:rPr>
              <w:t>679 328</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Погрузчик </w:t>
            </w:r>
            <w:r w:rsidRPr="001A4CFC">
              <w:rPr>
                <w:sz w:val="20"/>
              </w:rPr>
              <w:t>Yale</w:t>
            </w:r>
            <w:r w:rsidRPr="00792565">
              <w:rPr>
                <w:sz w:val="20"/>
              </w:rPr>
              <w:t xml:space="preserve"> </w:t>
            </w:r>
            <w:r w:rsidRPr="001A4CFC">
              <w:rPr>
                <w:sz w:val="20"/>
              </w:rPr>
              <w:t>GDP</w:t>
            </w:r>
            <w:r w:rsidRPr="00792565">
              <w:rPr>
                <w:sz w:val="20"/>
              </w:rPr>
              <w:t>30</w:t>
            </w:r>
            <w:r w:rsidRPr="001A4CFC">
              <w:rPr>
                <w:sz w:val="20"/>
              </w:rPr>
              <w:t>TK</w:t>
            </w:r>
            <w:r w:rsidRPr="00792565">
              <w:rPr>
                <w:sz w:val="20"/>
              </w:rPr>
              <w:t xml:space="preserve">, двигатель - дизельный №27908, мощность двигателя - 50,6 (68,8) кВт (л.с), </w:t>
            </w:r>
            <w:r w:rsidRPr="00792565">
              <w:rPr>
                <w:sz w:val="20"/>
              </w:rPr>
              <w:lastRenderedPageBreak/>
              <w:t>цвет - желто-черный, конструктивная масса - 4990 кг.,грузоподъмность - 3000 кг, высота подъёма - 5,980 м, трёхсекционная мачта со свободным ходом, устройство бокового смещения вил, длина вил - 1220 мм, пневматические двускатные колеса 7,00*12-12, ПСМ   ТТ 467252 от 30.05.2014г., г/н 48 УУ 4854, инвентарный №Л00000154</w:t>
            </w:r>
          </w:p>
        </w:tc>
        <w:tc>
          <w:tcPr>
            <w:tcW w:w="1559" w:type="dxa"/>
            <w:vAlign w:val="center"/>
          </w:tcPr>
          <w:p w:rsidR="00436F75" w:rsidRPr="001A4CFC" w:rsidRDefault="00436F75" w:rsidP="007139E7">
            <w:pPr>
              <w:jc w:val="center"/>
              <w:rPr>
                <w:sz w:val="20"/>
              </w:rPr>
            </w:pPr>
            <w:r w:rsidRPr="001A4CFC">
              <w:rPr>
                <w:sz w:val="20"/>
              </w:rPr>
              <w:lastRenderedPageBreak/>
              <w:t>952 871</w:t>
            </w:r>
          </w:p>
        </w:tc>
        <w:tc>
          <w:tcPr>
            <w:tcW w:w="2977" w:type="dxa"/>
            <w:vAlign w:val="center"/>
          </w:tcPr>
          <w:p w:rsidR="00436F75" w:rsidRPr="00792565" w:rsidRDefault="00436F75" w:rsidP="007139E7">
            <w:pPr>
              <w:jc w:val="center"/>
              <w:rPr>
                <w:b/>
                <w:sz w:val="20"/>
              </w:rPr>
            </w:pPr>
            <w:r w:rsidRPr="00792565">
              <w:rPr>
                <w:sz w:val="20"/>
              </w:rPr>
              <w:t xml:space="preserve">Отчёт №011/О – 2018, ООО </w:t>
            </w:r>
            <w:r w:rsidRPr="00792565">
              <w:rPr>
                <w:sz w:val="20"/>
              </w:rPr>
              <w:lastRenderedPageBreak/>
              <w:t>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lastRenderedPageBreak/>
              <w:t xml:space="preserve">ПАО </w:t>
            </w:r>
            <w:r w:rsidRPr="001A4CFC">
              <w:rPr>
                <w:lang w:eastAsia="en-US"/>
              </w:rPr>
              <w:lastRenderedPageBreak/>
              <w:t>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Погрузчик </w:t>
            </w:r>
            <w:r w:rsidRPr="001A4CFC">
              <w:rPr>
                <w:sz w:val="20"/>
              </w:rPr>
              <w:t>Yale</w:t>
            </w:r>
            <w:r w:rsidRPr="00792565">
              <w:rPr>
                <w:sz w:val="20"/>
              </w:rPr>
              <w:t xml:space="preserve"> </w:t>
            </w:r>
            <w:r w:rsidRPr="001A4CFC">
              <w:rPr>
                <w:sz w:val="20"/>
              </w:rPr>
              <w:t>GDP</w:t>
            </w:r>
            <w:r w:rsidRPr="00792565">
              <w:rPr>
                <w:sz w:val="20"/>
              </w:rPr>
              <w:t>30</w:t>
            </w:r>
            <w:r w:rsidRPr="001A4CFC">
              <w:rPr>
                <w:sz w:val="20"/>
              </w:rPr>
              <w:t>TK</w:t>
            </w:r>
            <w:r w:rsidRPr="00792565">
              <w:rPr>
                <w:sz w:val="20"/>
              </w:rPr>
              <w:t>, двигатель - дизельный №27941, мощность двигателя - 50,6 (68,8) кВт (л.с), цвет - желто-черный, конструктивная масса - 4990 кг., грузоподъмность - 3000 кг, высота подъёма - 5,980 м, трёхсекционная мачта со свободным ходом, устройство бокового смещения вил, длина вил - 1220 мм, пневматические двускатные колеса 7,00*12-12, ПСМ ТТ 467254 от 30.05.2014г., г/н 48 УУ 4855, инвентарный №Л00000157</w:t>
            </w:r>
          </w:p>
        </w:tc>
        <w:tc>
          <w:tcPr>
            <w:tcW w:w="1559" w:type="dxa"/>
            <w:vAlign w:val="center"/>
          </w:tcPr>
          <w:p w:rsidR="00436F75" w:rsidRPr="001A4CFC" w:rsidRDefault="00436F75" w:rsidP="007139E7">
            <w:pPr>
              <w:jc w:val="center"/>
              <w:rPr>
                <w:sz w:val="20"/>
              </w:rPr>
            </w:pPr>
            <w:r w:rsidRPr="001A4CFC">
              <w:rPr>
                <w:sz w:val="20"/>
              </w:rPr>
              <w:t>952 871</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Автопогрузчик дизельный </w:t>
            </w:r>
            <w:r w:rsidRPr="001A4CFC">
              <w:rPr>
                <w:sz w:val="20"/>
              </w:rPr>
              <w:t>Yale</w:t>
            </w:r>
            <w:r w:rsidRPr="00792565">
              <w:rPr>
                <w:sz w:val="20"/>
              </w:rPr>
              <w:t xml:space="preserve"> </w:t>
            </w:r>
            <w:r w:rsidRPr="001A4CFC">
              <w:rPr>
                <w:sz w:val="20"/>
              </w:rPr>
              <w:t>GDP</w:t>
            </w:r>
            <w:r w:rsidRPr="00792565">
              <w:rPr>
                <w:sz w:val="20"/>
              </w:rPr>
              <w:t>30</w:t>
            </w:r>
            <w:r w:rsidRPr="001A4CFC">
              <w:rPr>
                <w:sz w:val="20"/>
              </w:rPr>
              <w:t>TK</w:t>
            </w:r>
            <w:r w:rsidRPr="00792565">
              <w:rPr>
                <w:sz w:val="20"/>
              </w:rPr>
              <w:t>, 2014 г.в., г/н 48 УУ 4856, заводской номер В871</w:t>
            </w:r>
            <w:r w:rsidRPr="001A4CFC">
              <w:rPr>
                <w:sz w:val="20"/>
              </w:rPr>
              <w:t>R</w:t>
            </w:r>
            <w:r w:rsidRPr="00792565">
              <w:rPr>
                <w:sz w:val="20"/>
              </w:rPr>
              <w:t>12736М, двигатель - дизельный №27919, мощность двигателя - 50,6 (68,8) кВт (л.с), цвет - желто-черный, конструктивная масса - 4990 кг., грузоподъёмность - 3000 кг, высота подъёма - 5,980 м, трёхсекционная мачта со свободным ходом, устройство бокового смещения вил, длина вил - 1220 мм, пневматические двускатные колеса 7,00*12-12, ПСМ ТТ 467253  от 30.05.2014г., инвентарный номер Л00000156</w:t>
            </w:r>
          </w:p>
        </w:tc>
        <w:tc>
          <w:tcPr>
            <w:tcW w:w="1559" w:type="dxa"/>
            <w:vAlign w:val="center"/>
          </w:tcPr>
          <w:p w:rsidR="00436F75" w:rsidRPr="001A4CFC" w:rsidRDefault="00436F75" w:rsidP="007139E7">
            <w:pPr>
              <w:jc w:val="center"/>
              <w:rPr>
                <w:sz w:val="20"/>
              </w:rPr>
            </w:pPr>
            <w:r w:rsidRPr="001A4CFC">
              <w:rPr>
                <w:sz w:val="20"/>
              </w:rPr>
              <w:t>679 328</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Автопогрузчик дизельный </w:t>
            </w:r>
            <w:r w:rsidRPr="001A4CFC">
              <w:rPr>
                <w:sz w:val="20"/>
              </w:rPr>
              <w:t>Yale</w:t>
            </w:r>
            <w:r w:rsidRPr="00792565">
              <w:rPr>
                <w:sz w:val="20"/>
              </w:rPr>
              <w:t xml:space="preserve"> </w:t>
            </w:r>
            <w:r w:rsidRPr="001A4CFC">
              <w:rPr>
                <w:sz w:val="20"/>
              </w:rPr>
              <w:t>GDP</w:t>
            </w:r>
            <w:r w:rsidRPr="00792565">
              <w:rPr>
                <w:sz w:val="20"/>
              </w:rPr>
              <w:t>30</w:t>
            </w:r>
            <w:r w:rsidRPr="001A4CFC">
              <w:rPr>
                <w:sz w:val="20"/>
              </w:rPr>
              <w:t>TK</w:t>
            </w:r>
            <w:r w:rsidRPr="00792565">
              <w:rPr>
                <w:sz w:val="20"/>
              </w:rPr>
              <w:t>, 2014 г.в., г/н 48 УУ 4857, заводской №В871</w:t>
            </w:r>
            <w:r w:rsidRPr="001A4CFC">
              <w:rPr>
                <w:sz w:val="20"/>
              </w:rPr>
              <w:t>R</w:t>
            </w:r>
            <w:r w:rsidRPr="00792565">
              <w:rPr>
                <w:sz w:val="20"/>
              </w:rPr>
              <w:t>12727М, двигатель - дизельный №27920, мощность двигателя - 50,6 (68,8) кВт (л.с), цвет - желто-черный, конструктивная масса - 4990 кг., грузоподъёмность - 3000 кг, высота подъёма - 5,980 м, трёхсекционная мачта со свободным ходом, устройство бокового смещения вил, длина вил - 1220 мм, пневматические двускатные колеса 7,00*12-12, ПСМ   ТТ 464153  от 24.06.2014г., инвентарный номер Л00000155</w:t>
            </w:r>
          </w:p>
        </w:tc>
        <w:tc>
          <w:tcPr>
            <w:tcW w:w="1559" w:type="dxa"/>
            <w:vAlign w:val="center"/>
          </w:tcPr>
          <w:p w:rsidR="00436F75" w:rsidRPr="001A4CFC" w:rsidRDefault="00436F75" w:rsidP="007139E7">
            <w:pPr>
              <w:jc w:val="center"/>
              <w:rPr>
                <w:sz w:val="20"/>
              </w:rPr>
            </w:pPr>
            <w:r w:rsidRPr="001A4CFC">
              <w:rPr>
                <w:sz w:val="20"/>
              </w:rPr>
              <w:t>952 871</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tcPr>
          <w:p w:rsidR="00436F75" w:rsidRPr="00792565" w:rsidRDefault="00436F75" w:rsidP="007139E7">
            <w:pPr>
              <w:jc w:val="center"/>
              <w:rPr>
                <w:sz w:val="20"/>
              </w:rPr>
            </w:pPr>
            <w:r w:rsidRPr="00792565">
              <w:rPr>
                <w:sz w:val="20"/>
              </w:rPr>
              <w:t>Блок-контейнер (6000*2400) БК-4-3, 2011 г.в., инвентарный №20</w:t>
            </w:r>
          </w:p>
        </w:tc>
        <w:tc>
          <w:tcPr>
            <w:tcW w:w="1559" w:type="dxa"/>
            <w:vAlign w:val="center"/>
          </w:tcPr>
          <w:p w:rsidR="00436F75" w:rsidRPr="001A4CFC" w:rsidRDefault="00436F75" w:rsidP="007139E7">
            <w:pPr>
              <w:jc w:val="center"/>
              <w:rPr>
                <w:sz w:val="20"/>
              </w:rPr>
            </w:pPr>
            <w:r w:rsidRPr="001A4CFC">
              <w:rPr>
                <w:sz w:val="20"/>
              </w:rPr>
              <w:t>14 223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tcPr>
          <w:p w:rsidR="00436F75" w:rsidRPr="00792565" w:rsidRDefault="00436F75" w:rsidP="007139E7">
            <w:pPr>
              <w:jc w:val="center"/>
              <w:rPr>
                <w:sz w:val="20"/>
              </w:rPr>
            </w:pPr>
            <w:r w:rsidRPr="00792565">
              <w:rPr>
                <w:sz w:val="20"/>
              </w:rPr>
              <w:t>Блок-контейнер (6000*2400) БК-4-2, 2011 г.в., инвентарный №18</w:t>
            </w:r>
          </w:p>
        </w:tc>
        <w:tc>
          <w:tcPr>
            <w:tcW w:w="1559" w:type="dxa"/>
            <w:vAlign w:val="center"/>
          </w:tcPr>
          <w:p w:rsidR="00436F75" w:rsidRPr="001A4CFC" w:rsidRDefault="00436F75" w:rsidP="007139E7">
            <w:pPr>
              <w:jc w:val="center"/>
              <w:rPr>
                <w:sz w:val="20"/>
              </w:rPr>
            </w:pPr>
            <w:r w:rsidRPr="001A4CFC">
              <w:rPr>
                <w:sz w:val="20"/>
              </w:rPr>
              <w:t>14 223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tcPr>
          <w:p w:rsidR="00436F75" w:rsidRPr="00792565" w:rsidRDefault="00436F75" w:rsidP="007139E7">
            <w:pPr>
              <w:jc w:val="center"/>
              <w:rPr>
                <w:sz w:val="20"/>
              </w:rPr>
            </w:pPr>
            <w:r w:rsidRPr="00792565">
              <w:rPr>
                <w:sz w:val="20"/>
              </w:rPr>
              <w:t>Блок-контейнер (6000*2400) БК-4, 2011 г.в., инвентарный №16</w:t>
            </w:r>
          </w:p>
        </w:tc>
        <w:tc>
          <w:tcPr>
            <w:tcW w:w="1559" w:type="dxa"/>
            <w:vAlign w:val="center"/>
          </w:tcPr>
          <w:p w:rsidR="00436F75" w:rsidRPr="001A4CFC" w:rsidRDefault="00436F75" w:rsidP="007139E7">
            <w:pPr>
              <w:jc w:val="center"/>
              <w:rPr>
                <w:sz w:val="20"/>
              </w:rPr>
            </w:pPr>
            <w:r w:rsidRPr="001A4CFC">
              <w:rPr>
                <w:sz w:val="20"/>
              </w:rPr>
              <w:t>14 223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Блок-контейнер 5,85х2,45 вагонка (4), 2012 г.в., инвентарный №66</w:t>
            </w:r>
          </w:p>
        </w:tc>
        <w:tc>
          <w:tcPr>
            <w:tcW w:w="1559" w:type="dxa"/>
            <w:vAlign w:val="center"/>
          </w:tcPr>
          <w:p w:rsidR="00436F75" w:rsidRPr="001A4CFC" w:rsidRDefault="00436F75" w:rsidP="007139E7">
            <w:pPr>
              <w:jc w:val="center"/>
              <w:rPr>
                <w:sz w:val="20"/>
              </w:rPr>
            </w:pPr>
            <w:r w:rsidRPr="001A4CFC">
              <w:rPr>
                <w:sz w:val="20"/>
              </w:rPr>
              <w:t>14 223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Блок-контейнер 5,85х2,45 вагонка (5), 2012 г.в., инвентарный №67</w:t>
            </w:r>
          </w:p>
        </w:tc>
        <w:tc>
          <w:tcPr>
            <w:tcW w:w="1559" w:type="dxa"/>
            <w:vAlign w:val="center"/>
          </w:tcPr>
          <w:p w:rsidR="00436F75" w:rsidRPr="001A4CFC" w:rsidRDefault="00436F75" w:rsidP="007139E7">
            <w:pPr>
              <w:jc w:val="center"/>
              <w:rPr>
                <w:sz w:val="20"/>
              </w:rPr>
            </w:pPr>
            <w:r w:rsidRPr="001A4CFC">
              <w:rPr>
                <w:sz w:val="20"/>
              </w:rPr>
              <w:t>14 223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Борона зубовая скоростная средняя БЗСС-1.0 (88шт), 2013 г.в., Инв.№ 000000116 </w:t>
            </w:r>
          </w:p>
        </w:tc>
        <w:tc>
          <w:tcPr>
            <w:tcW w:w="1559" w:type="dxa"/>
            <w:vAlign w:val="center"/>
          </w:tcPr>
          <w:p w:rsidR="00436F75" w:rsidRPr="001A4CFC" w:rsidRDefault="00436F75" w:rsidP="007139E7">
            <w:pPr>
              <w:jc w:val="center"/>
              <w:rPr>
                <w:sz w:val="20"/>
              </w:rPr>
            </w:pPr>
            <w:r w:rsidRPr="001A4CFC">
              <w:rPr>
                <w:sz w:val="20"/>
              </w:rPr>
              <w:t>80 060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Навесная дисковая борона </w:t>
            </w:r>
            <w:r w:rsidRPr="001A4CFC">
              <w:rPr>
                <w:sz w:val="20"/>
              </w:rPr>
              <w:t>Amazone</w:t>
            </w:r>
            <w:r w:rsidRPr="00792565">
              <w:rPr>
                <w:sz w:val="20"/>
              </w:rPr>
              <w:t xml:space="preserve"> </w:t>
            </w:r>
            <w:r w:rsidRPr="001A4CFC">
              <w:rPr>
                <w:sz w:val="20"/>
              </w:rPr>
              <w:t>Catros</w:t>
            </w:r>
            <w:r w:rsidRPr="00792565">
              <w:rPr>
                <w:sz w:val="20"/>
              </w:rPr>
              <w:t xml:space="preserve"> 4001, каток </w:t>
            </w:r>
            <w:r w:rsidRPr="001A4CFC">
              <w:rPr>
                <w:sz w:val="20"/>
              </w:rPr>
              <w:t>KW</w:t>
            </w:r>
            <w:r w:rsidRPr="00792565">
              <w:rPr>
                <w:sz w:val="20"/>
              </w:rPr>
              <w:t>, 2014 г.в., инвентарный №000000138</w:t>
            </w:r>
          </w:p>
        </w:tc>
        <w:tc>
          <w:tcPr>
            <w:tcW w:w="1559" w:type="dxa"/>
            <w:vAlign w:val="center"/>
          </w:tcPr>
          <w:p w:rsidR="00436F75" w:rsidRPr="001A4CFC" w:rsidRDefault="00436F75" w:rsidP="007139E7">
            <w:pPr>
              <w:jc w:val="center"/>
              <w:rPr>
                <w:sz w:val="20"/>
              </w:rPr>
            </w:pPr>
            <w:r w:rsidRPr="001A4CFC">
              <w:rPr>
                <w:sz w:val="20"/>
              </w:rPr>
              <w:t>475 785</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Ботвоудалитель </w:t>
            </w:r>
            <w:r w:rsidRPr="001A4CFC">
              <w:rPr>
                <w:sz w:val="20"/>
              </w:rPr>
              <w:t>KS</w:t>
            </w:r>
            <w:r w:rsidRPr="00792565">
              <w:rPr>
                <w:sz w:val="20"/>
              </w:rPr>
              <w:t xml:space="preserve"> 3600 (81313653), Изготовитель: "</w:t>
            </w:r>
            <w:r w:rsidRPr="001A4CFC">
              <w:rPr>
                <w:sz w:val="20"/>
              </w:rPr>
              <w:t>Grimme</w:t>
            </w:r>
            <w:r w:rsidRPr="00792565">
              <w:rPr>
                <w:sz w:val="20"/>
              </w:rPr>
              <w:t>" (Германия), г.в.2011, Инв.№0098</w:t>
            </w:r>
          </w:p>
        </w:tc>
        <w:tc>
          <w:tcPr>
            <w:tcW w:w="1559" w:type="dxa"/>
            <w:vAlign w:val="center"/>
          </w:tcPr>
          <w:p w:rsidR="00436F75" w:rsidRPr="001A4CFC" w:rsidRDefault="00436F75" w:rsidP="007139E7">
            <w:pPr>
              <w:jc w:val="center"/>
              <w:rPr>
                <w:sz w:val="20"/>
              </w:rPr>
            </w:pPr>
            <w:r w:rsidRPr="001A4CFC">
              <w:rPr>
                <w:sz w:val="20"/>
              </w:rPr>
              <w:t>232 721</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Ботвоудалитель </w:t>
            </w:r>
            <w:r w:rsidRPr="001A4CFC">
              <w:rPr>
                <w:sz w:val="20"/>
              </w:rPr>
              <w:t>KS</w:t>
            </w:r>
            <w:r w:rsidRPr="00792565">
              <w:rPr>
                <w:sz w:val="20"/>
              </w:rPr>
              <w:t xml:space="preserve"> 3602 № 81317006 (25356/60780), 2012 г.в., инвентарный номер 60</w:t>
            </w:r>
          </w:p>
        </w:tc>
        <w:tc>
          <w:tcPr>
            <w:tcW w:w="1559" w:type="dxa"/>
            <w:vAlign w:val="center"/>
          </w:tcPr>
          <w:p w:rsidR="00436F75" w:rsidRPr="001A4CFC" w:rsidRDefault="00436F75" w:rsidP="007139E7">
            <w:pPr>
              <w:jc w:val="center"/>
              <w:rPr>
                <w:sz w:val="20"/>
              </w:rPr>
            </w:pPr>
            <w:r w:rsidRPr="001A4CFC">
              <w:rPr>
                <w:sz w:val="20"/>
              </w:rPr>
              <w:t>254 877</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Вентиляционное оборудование для хранения картофеля Арт.№ 060312-1, 2012 г.в., инвентарный №84</w:t>
            </w:r>
          </w:p>
        </w:tc>
        <w:tc>
          <w:tcPr>
            <w:tcW w:w="1559" w:type="dxa"/>
            <w:vAlign w:val="center"/>
          </w:tcPr>
          <w:p w:rsidR="00436F75" w:rsidRPr="001A4CFC" w:rsidRDefault="00436F75" w:rsidP="007139E7">
            <w:pPr>
              <w:jc w:val="center"/>
              <w:rPr>
                <w:sz w:val="20"/>
              </w:rPr>
            </w:pPr>
            <w:r w:rsidRPr="001A4CFC">
              <w:rPr>
                <w:sz w:val="20"/>
              </w:rPr>
              <w:t>6 377 119</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Весы ВА-ПО-40т-7-1-Д1 Скиф (с кабелем 20м), в т.ч. пандус автомобильный металлческй ПАМ, зав. </w:t>
            </w:r>
            <w:r w:rsidRPr="001A4CFC">
              <w:rPr>
                <w:sz w:val="20"/>
              </w:rPr>
              <w:t>№ 11738, 2013 г.в., инвентарный №68</w:t>
            </w:r>
          </w:p>
        </w:tc>
        <w:tc>
          <w:tcPr>
            <w:tcW w:w="1559" w:type="dxa"/>
            <w:vAlign w:val="center"/>
          </w:tcPr>
          <w:p w:rsidR="00436F75" w:rsidRPr="001A4CFC" w:rsidRDefault="00436F75" w:rsidP="007139E7">
            <w:pPr>
              <w:jc w:val="center"/>
              <w:rPr>
                <w:sz w:val="20"/>
              </w:rPr>
            </w:pPr>
            <w:r w:rsidRPr="001A4CFC">
              <w:rPr>
                <w:sz w:val="20"/>
              </w:rPr>
              <w:t>216 513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Весы электронные платформенные РЕУС-300, 2012 г.в., инвентарный №59</w:t>
            </w:r>
          </w:p>
        </w:tc>
        <w:tc>
          <w:tcPr>
            <w:tcW w:w="1559" w:type="dxa"/>
            <w:vAlign w:val="center"/>
          </w:tcPr>
          <w:p w:rsidR="00436F75" w:rsidRPr="001A4CFC" w:rsidRDefault="00436F75" w:rsidP="007139E7">
            <w:pPr>
              <w:jc w:val="center"/>
              <w:rPr>
                <w:sz w:val="20"/>
              </w:rPr>
            </w:pPr>
            <w:r w:rsidRPr="001A4CFC">
              <w:rPr>
                <w:sz w:val="20"/>
              </w:rPr>
              <w:t>8 639</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Гребнеобразующая фреза </w:t>
            </w:r>
            <w:r w:rsidRPr="001A4CFC">
              <w:rPr>
                <w:sz w:val="20"/>
              </w:rPr>
              <w:t>GF</w:t>
            </w:r>
            <w:r w:rsidRPr="00792565">
              <w:rPr>
                <w:sz w:val="20"/>
              </w:rPr>
              <w:t xml:space="preserve"> 90-4 (95107136). Изготовитель: "</w:t>
            </w:r>
            <w:r w:rsidRPr="001A4CFC">
              <w:rPr>
                <w:sz w:val="20"/>
              </w:rPr>
              <w:t>Grimme</w:t>
            </w:r>
            <w:r w:rsidRPr="00792565">
              <w:rPr>
                <w:sz w:val="20"/>
              </w:rPr>
              <w:t>" (Германия), г.в.2011, Инв.№0097</w:t>
            </w:r>
          </w:p>
        </w:tc>
        <w:tc>
          <w:tcPr>
            <w:tcW w:w="1559" w:type="dxa"/>
            <w:vAlign w:val="center"/>
          </w:tcPr>
          <w:p w:rsidR="00436F75" w:rsidRPr="001A4CFC" w:rsidRDefault="00436F75" w:rsidP="007139E7">
            <w:pPr>
              <w:jc w:val="center"/>
              <w:rPr>
                <w:sz w:val="20"/>
              </w:rPr>
            </w:pPr>
            <w:r w:rsidRPr="001A4CFC">
              <w:rPr>
                <w:sz w:val="20"/>
              </w:rPr>
              <w:t>288 756</w:t>
            </w:r>
          </w:p>
        </w:tc>
        <w:tc>
          <w:tcPr>
            <w:tcW w:w="2977" w:type="dxa"/>
            <w:vAlign w:val="center"/>
          </w:tcPr>
          <w:p w:rsidR="00436F75" w:rsidRPr="00792565" w:rsidRDefault="00436F75" w:rsidP="007139E7">
            <w:pPr>
              <w:jc w:val="center"/>
              <w:rPr>
                <w:b/>
                <w:sz w:val="20"/>
              </w:rPr>
            </w:pPr>
            <w:r w:rsidRPr="00792565">
              <w:rPr>
                <w:sz w:val="20"/>
              </w:rPr>
              <w:t xml:space="preserve">Отчёт №011/О – 2018, ООО </w:t>
            </w:r>
            <w:r w:rsidRPr="00792565">
              <w:rPr>
                <w:sz w:val="20"/>
              </w:rPr>
              <w:lastRenderedPageBreak/>
              <w:t>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lastRenderedPageBreak/>
              <w:t xml:space="preserve">ПАО </w:t>
            </w:r>
            <w:r w:rsidRPr="001A4CFC">
              <w:rPr>
                <w:lang w:eastAsia="en-US"/>
              </w:rPr>
              <w:lastRenderedPageBreak/>
              <w:t>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Гребнеобразующая фреза </w:t>
            </w:r>
            <w:r w:rsidRPr="001A4CFC">
              <w:rPr>
                <w:sz w:val="20"/>
              </w:rPr>
              <w:t>GF</w:t>
            </w:r>
            <w:r w:rsidRPr="00792565">
              <w:rPr>
                <w:sz w:val="20"/>
              </w:rPr>
              <w:t xml:space="preserve"> 90-4 </w:t>
            </w:r>
            <w:r w:rsidRPr="001A4CFC">
              <w:rPr>
                <w:sz w:val="20"/>
              </w:rPr>
              <w:t>Grimme</w:t>
            </w:r>
            <w:r w:rsidRPr="00792565">
              <w:rPr>
                <w:sz w:val="20"/>
              </w:rPr>
              <w:t xml:space="preserve"> (95001721), 2011 г.в., заводской №950001721, инвентарный №2</w:t>
            </w:r>
          </w:p>
        </w:tc>
        <w:tc>
          <w:tcPr>
            <w:tcW w:w="1559" w:type="dxa"/>
            <w:vAlign w:val="center"/>
          </w:tcPr>
          <w:p w:rsidR="00436F75" w:rsidRPr="001A4CFC" w:rsidRDefault="00436F75" w:rsidP="007139E7">
            <w:pPr>
              <w:jc w:val="center"/>
              <w:rPr>
                <w:sz w:val="20"/>
              </w:rPr>
            </w:pPr>
            <w:r w:rsidRPr="001A4CFC">
              <w:rPr>
                <w:sz w:val="20"/>
              </w:rPr>
              <w:t>288 756</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Гребнеобразующая фреза </w:t>
            </w:r>
            <w:r w:rsidRPr="001A4CFC">
              <w:rPr>
                <w:sz w:val="20"/>
              </w:rPr>
              <w:t>GF</w:t>
            </w:r>
            <w:r w:rsidRPr="00792565">
              <w:rPr>
                <w:sz w:val="20"/>
              </w:rPr>
              <w:t xml:space="preserve"> 90-4 </w:t>
            </w:r>
            <w:r w:rsidRPr="001A4CFC">
              <w:rPr>
                <w:sz w:val="20"/>
              </w:rPr>
              <w:t>GRIMME</w:t>
            </w:r>
            <w:r w:rsidRPr="00792565">
              <w:rPr>
                <w:sz w:val="20"/>
              </w:rPr>
              <w:t xml:space="preserve"> (95001300), 2010 г.в., заводской №95001300, инвентарный №1</w:t>
            </w:r>
          </w:p>
        </w:tc>
        <w:tc>
          <w:tcPr>
            <w:tcW w:w="1559" w:type="dxa"/>
            <w:vAlign w:val="center"/>
          </w:tcPr>
          <w:p w:rsidR="00436F75" w:rsidRPr="001A4CFC" w:rsidRDefault="00436F75" w:rsidP="007139E7">
            <w:pPr>
              <w:jc w:val="center"/>
              <w:rPr>
                <w:sz w:val="20"/>
              </w:rPr>
            </w:pPr>
            <w:r w:rsidRPr="001A4CFC">
              <w:rPr>
                <w:sz w:val="20"/>
              </w:rPr>
              <w:t>239 291</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Гребнеобразующая фреза </w:t>
            </w:r>
            <w:r w:rsidRPr="001A4CFC">
              <w:rPr>
                <w:sz w:val="20"/>
              </w:rPr>
              <w:t>GF</w:t>
            </w:r>
            <w:r w:rsidRPr="00792565">
              <w:rPr>
                <w:sz w:val="20"/>
              </w:rPr>
              <w:t xml:space="preserve"> 90-4 </w:t>
            </w:r>
            <w:r w:rsidRPr="001A4CFC">
              <w:rPr>
                <w:sz w:val="20"/>
              </w:rPr>
              <w:t>GRIMME</w:t>
            </w:r>
            <w:r w:rsidRPr="00792565">
              <w:rPr>
                <w:sz w:val="20"/>
              </w:rPr>
              <w:t xml:space="preserve"> (95001304), 2011 г.в., заводской №95001304, инвентарный №33</w:t>
            </w:r>
          </w:p>
        </w:tc>
        <w:tc>
          <w:tcPr>
            <w:tcW w:w="1559" w:type="dxa"/>
            <w:vAlign w:val="center"/>
          </w:tcPr>
          <w:p w:rsidR="00436F75" w:rsidRPr="001A4CFC" w:rsidRDefault="00436F75" w:rsidP="007139E7">
            <w:pPr>
              <w:jc w:val="center"/>
              <w:rPr>
                <w:sz w:val="20"/>
              </w:rPr>
            </w:pPr>
            <w:r w:rsidRPr="001A4CFC">
              <w:rPr>
                <w:sz w:val="20"/>
              </w:rPr>
              <w:t>288 756</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Гребнеобразующая фреза </w:t>
            </w:r>
            <w:r w:rsidRPr="001A4CFC">
              <w:rPr>
                <w:sz w:val="20"/>
              </w:rPr>
              <w:t>GF</w:t>
            </w:r>
            <w:r w:rsidRPr="00792565">
              <w:rPr>
                <w:sz w:val="20"/>
              </w:rPr>
              <w:t xml:space="preserve">-4 (95107309) по договору купли-продажи имущества  № </w:t>
            </w:r>
            <w:r w:rsidRPr="001A4CFC">
              <w:rPr>
                <w:sz w:val="20"/>
              </w:rPr>
              <w:t>SAA</w:t>
            </w:r>
            <w:r w:rsidRPr="00792565">
              <w:rPr>
                <w:sz w:val="20"/>
              </w:rPr>
              <w:t xml:space="preserve"> 131001 от 14.10.2013 г., заключенному с ЗАО "Агроникс", г.в.2014, Инв.№ 0000139/1</w:t>
            </w:r>
          </w:p>
        </w:tc>
        <w:tc>
          <w:tcPr>
            <w:tcW w:w="1559" w:type="dxa"/>
            <w:vAlign w:val="center"/>
          </w:tcPr>
          <w:p w:rsidR="00436F75" w:rsidRPr="001A4CFC" w:rsidRDefault="00436F75" w:rsidP="007139E7">
            <w:pPr>
              <w:jc w:val="center"/>
              <w:rPr>
                <w:sz w:val="20"/>
              </w:rPr>
            </w:pPr>
            <w:r w:rsidRPr="001A4CFC">
              <w:rPr>
                <w:sz w:val="20"/>
              </w:rPr>
              <w:t>411 538</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Дисковый разбрасыватель минеральных удобрений </w:t>
            </w:r>
            <w:r w:rsidRPr="001A4CFC">
              <w:rPr>
                <w:sz w:val="20"/>
              </w:rPr>
              <w:t>EXAKTA</w:t>
            </w:r>
            <w:r w:rsidRPr="00792565">
              <w:rPr>
                <w:sz w:val="20"/>
              </w:rPr>
              <w:t>-</w:t>
            </w:r>
            <w:r w:rsidRPr="001A4CFC">
              <w:rPr>
                <w:sz w:val="20"/>
              </w:rPr>
              <w:t>HL</w:t>
            </w:r>
            <w:r w:rsidRPr="00792565">
              <w:rPr>
                <w:sz w:val="20"/>
              </w:rPr>
              <w:t>3500</w:t>
            </w:r>
            <w:r w:rsidRPr="001A4CFC">
              <w:rPr>
                <w:sz w:val="20"/>
              </w:rPr>
              <w:t>BN</w:t>
            </w:r>
            <w:r w:rsidRPr="00792565">
              <w:rPr>
                <w:sz w:val="20"/>
              </w:rPr>
              <w:t xml:space="preserve">, 2011 г.в., зав. </w:t>
            </w:r>
            <w:r w:rsidRPr="001A4CFC">
              <w:rPr>
                <w:sz w:val="20"/>
              </w:rPr>
              <w:t>№ VN2110201610, инвентарный №27</w:t>
            </w:r>
          </w:p>
        </w:tc>
        <w:tc>
          <w:tcPr>
            <w:tcW w:w="1559" w:type="dxa"/>
            <w:vAlign w:val="center"/>
          </w:tcPr>
          <w:p w:rsidR="00436F75" w:rsidRPr="001A4CFC" w:rsidRDefault="00436F75" w:rsidP="007139E7">
            <w:pPr>
              <w:jc w:val="center"/>
              <w:rPr>
                <w:sz w:val="20"/>
              </w:rPr>
            </w:pPr>
            <w:r w:rsidRPr="001A4CFC">
              <w:rPr>
                <w:sz w:val="20"/>
              </w:rPr>
              <w:t>205 085</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Картофелеразгрузчик телескопический </w:t>
            </w:r>
            <w:r w:rsidRPr="001A4CFC">
              <w:rPr>
                <w:sz w:val="20"/>
              </w:rPr>
              <w:t>SL</w:t>
            </w:r>
            <w:r w:rsidRPr="00792565">
              <w:rPr>
                <w:sz w:val="20"/>
              </w:rPr>
              <w:t xml:space="preserve"> 145, г.в. 2011, Инв.№0107</w:t>
            </w:r>
          </w:p>
        </w:tc>
        <w:tc>
          <w:tcPr>
            <w:tcW w:w="1559" w:type="dxa"/>
            <w:vAlign w:val="center"/>
          </w:tcPr>
          <w:p w:rsidR="00436F75" w:rsidRPr="001A4CFC" w:rsidRDefault="00436F75" w:rsidP="007139E7">
            <w:pPr>
              <w:jc w:val="center"/>
              <w:rPr>
                <w:sz w:val="20"/>
              </w:rPr>
            </w:pPr>
            <w:r w:rsidRPr="001A4CFC">
              <w:rPr>
                <w:sz w:val="20"/>
              </w:rPr>
              <w:t>523 849</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Картофелесажалка </w:t>
            </w:r>
            <w:r w:rsidRPr="001A4CFC">
              <w:rPr>
                <w:sz w:val="20"/>
              </w:rPr>
              <w:t>GL</w:t>
            </w:r>
            <w:r w:rsidRPr="00792565">
              <w:rPr>
                <w:sz w:val="20"/>
              </w:rPr>
              <w:t xml:space="preserve"> 34 </w:t>
            </w:r>
            <w:r w:rsidRPr="001A4CFC">
              <w:rPr>
                <w:sz w:val="20"/>
              </w:rPr>
              <w:t>T</w:t>
            </w:r>
            <w:r w:rsidRPr="00792565">
              <w:rPr>
                <w:sz w:val="20"/>
              </w:rPr>
              <w:t xml:space="preserve"> №24007171, 2012 г.в., зав. </w:t>
            </w:r>
            <w:r w:rsidRPr="001A4CFC">
              <w:rPr>
                <w:sz w:val="20"/>
              </w:rPr>
              <w:t>№ 24007171</w:t>
            </w:r>
          </w:p>
        </w:tc>
        <w:tc>
          <w:tcPr>
            <w:tcW w:w="1559" w:type="dxa"/>
            <w:vAlign w:val="center"/>
          </w:tcPr>
          <w:p w:rsidR="00436F75" w:rsidRPr="001A4CFC" w:rsidRDefault="00436F75" w:rsidP="007139E7">
            <w:pPr>
              <w:jc w:val="center"/>
              <w:rPr>
                <w:sz w:val="20"/>
              </w:rPr>
            </w:pPr>
            <w:r w:rsidRPr="001A4CFC">
              <w:rPr>
                <w:sz w:val="20"/>
              </w:rPr>
              <w:t>673 588</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Картофелесажалка </w:t>
            </w:r>
            <w:r w:rsidRPr="001A4CFC">
              <w:rPr>
                <w:sz w:val="20"/>
              </w:rPr>
              <w:t>GL</w:t>
            </w:r>
            <w:r w:rsidRPr="00792565">
              <w:rPr>
                <w:sz w:val="20"/>
              </w:rPr>
              <w:t xml:space="preserve">34 </w:t>
            </w:r>
            <w:r w:rsidRPr="001A4CFC">
              <w:rPr>
                <w:sz w:val="20"/>
              </w:rPr>
              <w:t>T</w:t>
            </w:r>
            <w:r w:rsidRPr="00792565">
              <w:rPr>
                <w:sz w:val="20"/>
              </w:rPr>
              <w:t xml:space="preserve"> 90 (24001228), 2010 г.в., заводской №24001228, инвентарный №3</w:t>
            </w:r>
          </w:p>
        </w:tc>
        <w:tc>
          <w:tcPr>
            <w:tcW w:w="1559" w:type="dxa"/>
            <w:vAlign w:val="center"/>
          </w:tcPr>
          <w:p w:rsidR="00436F75" w:rsidRPr="001A4CFC" w:rsidRDefault="00436F75" w:rsidP="007139E7">
            <w:pPr>
              <w:jc w:val="center"/>
              <w:rPr>
                <w:sz w:val="20"/>
              </w:rPr>
            </w:pPr>
            <w:r w:rsidRPr="001A4CFC">
              <w:rPr>
                <w:sz w:val="20"/>
              </w:rPr>
              <w:t>531 597</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Картофелесажалка </w:t>
            </w:r>
            <w:r w:rsidRPr="001A4CFC">
              <w:rPr>
                <w:sz w:val="20"/>
              </w:rPr>
              <w:t>GL</w:t>
            </w:r>
            <w:r w:rsidRPr="00792565">
              <w:rPr>
                <w:sz w:val="20"/>
              </w:rPr>
              <w:t xml:space="preserve">34 </w:t>
            </w:r>
            <w:r w:rsidRPr="001A4CFC">
              <w:rPr>
                <w:sz w:val="20"/>
              </w:rPr>
              <w:t>T</w:t>
            </w:r>
            <w:r w:rsidRPr="00792565">
              <w:rPr>
                <w:sz w:val="20"/>
              </w:rPr>
              <w:t xml:space="preserve"> 90 (24007084), Изготовитель: "</w:t>
            </w:r>
            <w:r w:rsidRPr="001A4CFC">
              <w:rPr>
                <w:sz w:val="20"/>
              </w:rPr>
              <w:t>Grimme</w:t>
            </w:r>
            <w:r w:rsidRPr="00792565">
              <w:rPr>
                <w:sz w:val="20"/>
              </w:rPr>
              <w:t xml:space="preserve">" (Германия), г.в. 2011, Инв. </w:t>
            </w:r>
            <w:r w:rsidRPr="001A4CFC">
              <w:rPr>
                <w:sz w:val="20"/>
              </w:rPr>
              <w:t>№0096</w:t>
            </w:r>
          </w:p>
        </w:tc>
        <w:tc>
          <w:tcPr>
            <w:tcW w:w="1559" w:type="dxa"/>
            <w:vAlign w:val="center"/>
          </w:tcPr>
          <w:p w:rsidR="00436F75" w:rsidRPr="001A4CFC" w:rsidRDefault="00436F75" w:rsidP="007139E7">
            <w:pPr>
              <w:jc w:val="center"/>
              <w:rPr>
                <w:sz w:val="20"/>
              </w:rPr>
            </w:pPr>
            <w:r w:rsidRPr="001A4CFC">
              <w:rPr>
                <w:sz w:val="20"/>
              </w:rPr>
              <w:t>592 825</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Картофелесажалка Тип </w:t>
            </w:r>
            <w:r w:rsidRPr="001A4CFC">
              <w:rPr>
                <w:sz w:val="20"/>
              </w:rPr>
              <w:t>GL</w:t>
            </w:r>
            <w:r w:rsidRPr="00792565">
              <w:rPr>
                <w:sz w:val="20"/>
              </w:rPr>
              <w:t xml:space="preserve"> 34 Т 240 (24000995), 2010 г.в., заводской №24000995, инвентарный №4</w:t>
            </w:r>
          </w:p>
        </w:tc>
        <w:tc>
          <w:tcPr>
            <w:tcW w:w="1559" w:type="dxa"/>
            <w:vAlign w:val="center"/>
          </w:tcPr>
          <w:p w:rsidR="00436F75" w:rsidRPr="001A4CFC" w:rsidRDefault="00436F75" w:rsidP="007139E7">
            <w:pPr>
              <w:jc w:val="center"/>
              <w:rPr>
                <w:sz w:val="20"/>
              </w:rPr>
            </w:pPr>
            <w:r w:rsidRPr="001A4CFC">
              <w:rPr>
                <w:sz w:val="20"/>
              </w:rPr>
              <w:t>531 597</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Картофелесажалка Тип </w:t>
            </w:r>
            <w:r w:rsidRPr="001A4CFC">
              <w:rPr>
                <w:sz w:val="20"/>
              </w:rPr>
              <w:t>GL</w:t>
            </w:r>
            <w:r w:rsidRPr="00792565">
              <w:rPr>
                <w:sz w:val="20"/>
              </w:rPr>
              <w:t xml:space="preserve"> 430 (24007247), г.в.2014, Инв.№ 000000140</w:t>
            </w:r>
          </w:p>
        </w:tc>
        <w:tc>
          <w:tcPr>
            <w:tcW w:w="1559" w:type="dxa"/>
            <w:vAlign w:val="center"/>
          </w:tcPr>
          <w:p w:rsidR="00436F75" w:rsidRPr="001A4CFC" w:rsidRDefault="00436F75" w:rsidP="007139E7">
            <w:pPr>
              <w:jc w:val="center"/>
              <w:rPr>
                <w:sz w:val="20"/>
              </w:rPr>
            </w:pPr>
            <w:r w:rsidRPr="001A4CFC">
              <w:rPr>
                <w:sz w:val="20"/>
              </w:rPr>
              <w:t>1 340 917</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1A4CFC">
              <w:rPr>
                <w:sz w:val="20"/>
              </w:rPr>
              <w:t>Картофелеуборочный комбайн Grimme SE 150-60 UB (41603406), г.в.2014, Инв. № Л00000152</w:t>
            </w:r>
          </w:p>
        </w:tc>
        <w:tc>
          <w:tcPr>
            <w:tcW w:w="1559" w:type="dxa"/>
            <w:vAlign w:val="center"/>
          </w:tcPr>
          <w:p w:rsidR="00436F75" w:rsidRPr="001A4CFC" w:rsidRDefault="00436F75" w:rsidP="007139E7">
            <w:pPr>
              <w:jc w:val="center"/>
              <w:rPr>
                <w:sz w:val="20"/>
              </w:rPr>
            </w:pPr>
            <w:r w:rsidRPr="001A4CFC">
              <w:rPr>
                <w:sz w:val="20"/>
              </w:rPr>
              <w:t>4 238 735</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Картофелеуборочный комбайн </w:t>
            </w:r>
            <w:r w:rsidRPr="001A4CFC">
              <w:rPr>
                <w:sz w:val="20"/>
              </w:rPr>
              <w:t>SE</w:t>
            </w:r>
            <w:r w:rsidRPr="00792565">
              <w:rPr>
                <w:sz w:val="20"/>
              </w:rPr>
              <w:t>-170-60 (41602250), 2010 г.в., инвентарный №37</w:t>
            </w:r>
          </w:p>
        </w:tc>
        <w:tc>
          <w:tcPr>
            <w:tcW w:w="1559" w:type="dxa"/>
            <w:vAlign w:val="center"/>
          </w:tcPr>
          <w:p w:rsidR="00436F75" w:rsidRPr="001A4CFC" w:rsidRDefault="00436F75" w:rsidP="007139E7">
            <w:pPr>
              <w:jc w:val="center"/>
              <w:rPr>
                <w:sz w:val="20"/>
              </w:rPr>
            </w:pPr>
            <w:r w:rsidRPr="001A4CFC">
              <w:rPr>
                <w:sz w:val="20"/>
              </w:rPr>
              <w:t>2 552 243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Картофелеуборочный комбайн </w:t>
            </w:r>
            <w:r w:rsidRPr="001A4CFC">
              <w:rPr>
                <w:sz w:val="20"/>
              </w:rPr>
              <w:t>SE</w:t>
            </w:r>
            <w:r w:rsidRPr="00792565">
              <w:rPr>
                <w:sz w:val="20"/>
              </w:rPr>
              <w:t xml:space="preserve">-170-60 </w:t>
            </w:r>
            <w:r w:rsidRPr="001A4CFC">
              <w:rPr>
                <w:sz w:val="20"/>
              </w:rPr>
              <w:t>UB</w:t>
            </w:r>
            <w:r w:rsidRPr="00792565">
              <w:rPr>
                <w:sz w:val="20"/>
              </w:rPr>
              <w:t xml:space="preserve"> (41607044), Изготовитель: "</w:t>
            </w:r>
            <w:r w:rsidRPr="001A4CFC">
              <w:rPr>
                <w:sz w:val="20"/>
              </w:rPr>
              <w:t>Grimme</w:t>
            </w:r>
            <w:r w:rsidRPr="00792565">
              <w:rPr>
                <w:sz w:val="20"/>
              </w:rPr>
              <w:t xml:space="preserve">" (Германия), г.в.2011, Инв.№0100 </w:t>
            </w:r>
          </w:p>
        </w:tc>
        <w:tc>
          <w:tcPr>
            <w:tcW w:w="1559" w:type="dxa"/>
            <w:vAlign w:val="center"/>
          </w:tcPr>
          <w:p w:rsidR="00436F75" w:rsidRPr="001A4CFC" w:rsidRDefault="00436F75" w:rsidP="007139E7">
            <w:pPr>
              <w:jc w:val="center"/>
              <w:rPr>
                <w:sz w:val="20"/>
              </w:rPr>
            </w:pPr>
            <w:r w:rsidRPr="001A4CFC">
              <w:rPr>
                <w:sz w:val="20"/>
              </w:rPr>
              <w:t>3 540 350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Картофелеуборочный комбайн </w:t>
            </w:r>
            <w:r w:rsidRPr="001A4CFC">
              <w:rPr>
                <w:sz w:val="20"/>
              </w:rPr>
              <w:t>SE</w:t>
            </w:r>
            <w:r w:rsidRPr="00792565">
              <w:rPr>
                <w:sz w:val="20"/>
              </w:rPr>
              <w:t>-170-60, 416020673, зав. № 416020673, 2011 г.в., инвентарный №55</w:t>
            </w:r>
          </w:p>
        </w:tc>
        <w:tc>
          <w:tcPr>
            <w:tcW w:w="1559" w:type="dxa"/>
            <w:vAlign w:val="center"/>
          </w:tcPr>
          <w:p w:rsidR="00436F75" w:rsidRPr="001A4CFC" w:rsidRDefault="00436F75" w:rsidP="007139E7">
            <w:pPr>
              <w:jc w:val="center"/>
              <w:rPr>
                <w:sz w:val="20"/>
              </w:rPr>
            </w:pPr>
            <w:r w:rsidRPr="001A4CFC">
              <w:rPr>
                <w:sz w:val="20"/>
              </w:rPr>
              <w:t>3 540 350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Каток кольчато-шпоровые 3ККШ-6 №1, г.в. 2013, Инв.№ 000000139</w:t>
            </w:r>
          </w:p>
        </w:tc>
        <w:tc>
          <w:tcPr>
            <w:tcW w:w="1559" w:type="dxa"/>
            <w:vAlign w:val="center"/>
          </w:tcPr>
          <w:p w:rsidR="00436F75" w:rsidRPr="001A4CFC" w:rsidRDefault="00436F75" w:rsidP="007139E7">
            <w:pPr>
              <w:jc w:val="center"/>
              <w:rPr>
                <w:sz w:val="20"/>
              </w:rPr>
            </w:pPr>
            <w:r w:rsidRPr="001A4CFC">
              <w:rPr>
                <w:sz w:val="20"/>
              </w:rPr>
              <w:t>21 076</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Каток кольчато-шпоровые 3ККШ-6 №2, г.в. 2013, Инв.№ </w:t>
            </w:r>
            <w:r w:rsidRPr="001A4CFC">
              <w:rPr>
                <w:sz w:val="20"/>
              </w:rPr>
              <w:t>Л00000123</w:t>
            </w:r>
          </w:p>
        </w:tc>
        <w:tc>
          <w:tcPr>
            <w:tcW w:w="1559" w:type="dxa"/>
            <w:vAlign w:val="center"/>
          </w:tcPr>
          <w:p w:rsidR="00436F75" w:rsidRPr="001A4CFC" w:rsidRDefault="00436F75" w:rsidP="007139E7">
            <w:pPr>
              <w:jc w:val="center"/>
              <w:rPr>
                <w:sz w:val="20"/>
              </w:rPr>
            </w:pPr>
            <w:r w:rsidRPr="001A4CFC">
              <w:rPr>
                <w:sz w:val="20"/>
              </w:rPr>
              <w:t>21 076</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Комплекс по приемке картофеля №1 с каркасами секций №1, №2., 2014 г.в., инв. </w:t>
            </w:r>
            <w:r w:rsidRPr="001A4CFC">
              <w:rPr>
                <w:sz w:val="20"/>
              </w:rPr>
              <w:t>№000000176</w:t>
            </w:r>
          </w:p>
        </w:tc>
        <w:tc>
          <w:tcPr>
            <w:tcW w:w="1559" w:type="dxa"/>
            <w:vAlign w:val="center"/>
          </w:tcPr>
          <w:p w:rsidR="00436F75" w:rsidRPr="001A4CFC" w:rsidRDefault="00436F75" w:rsidP="007139E7">
            <w:pPr>
              <w:jc w:val="center"/>
              <w:rPr>
                <w:sz w:val="20"/>
              </w:rPr>
            </w:pPr>
            <w:r w:rsidRPr="001A4CFC">
              <w:rPr>
                <w:sz w:val="20"/>
              </w:rPr>
              <w:t>2 002 119</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Комплекс по приемке картофеля №2 с каркасами секций №3, №4, 2014 г.в., инв. </w:t>
            </w:r>
            <w:r w:rsidRPr="001A4CFC">
              <w:rPr>
                <w:sz w:val="20"/>
              </w:rPr>
              <w:t>№000000177</w:t>
            </w:r>
          </w:p>
        </w:tc>
        <w:tc>
          <w:tcPr>
            <w:tcW w:w="1559" w:type="dxa"/>
            <w:vAlign w:val="center"/>
          </w:tcPr>
          <w:p w:rsidR="00436F75" w:rsidRPr="001A4CFC" w:rsidRDefault="00436F75" w:rsidP="007139E7">
            <w:pPr>
              <w:jc w:val="center"/>
              <w:rPr>
                <w:sz w:val="20"/>
              </w:rPr>
            </w:pPr>
            <w:r w:rsidRPr="001A4CFC">
              <w:rPr>
                <w:sz w:val="20"/>
              </w:rPr>
              <w:t>2 002 119</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1A4CFC">
              <w:rPr>
                <w:sz w:val="20"/>
              </w:rPr>
              <w:t xml:space="preserve">Комплект </w:t>
            </w:r>
            <w:r w:rsidRPr="001A4CFC">
              <w:rPr>
                <w:sz w:val="20"/>
                <w:lang w:val="en-US"/>
              </w:rPr>
              <w:t>Leica</w:t>
            </w:r>
            <w:r w:rsidRPr="001A4CFC">
              <w:rPr>
                <w:sz w:val="20"/>
              </w:rPr>
              <w:t xml:space="preserve"> </w:t>
            </w:r>
            <w:r w:rsidRPr="001A4CFC">
              <w:rPr>
                <w:sz w:val="20"/>
                <w:lang w:val="en-US"/>
              </w:rPr>
              <w:t>mojo</w:t>
            </w:r>
            <w:r w:rsidRPr="001A4CFC">
              <w:rPr>
                <w:sz w:val="20"/>
              </w:rPr>
              <w:t xml:space="preserve"> </w:t>
            </w:r>
            <w:r w:rsidRPr="001A4CFC">
              <w:rPr>
                <w:sz w:val="20"/>
                <w:lang w:val="en-US"/>
              </w:rPr>
              <w:t>GUIDE</w:t>
            </w:r>
            <w:r w:rsidRPr="001A4CFC">
              <w:rPr>
                <w:sz w:val="20"/>
              </w:rPr>
              <w:t xml:space="preserve">+ </w:t>
            </w:r>
            <w:r w:rsidRPr="001A4CFC">
              <w:rPr>
                <w:sz w:val="20"/>
                <w:lang w:val="en-US"/>
              </w:rPr>
              <w:t>Quick</w:t>
            </w:r>
            <w:r w:rsidRPr="001A4CFC">
              <w:rPr>
                <w:sz w:val="20"/>
              </w:rPr>
              <w:t xml:space="preserve"> </w:t>
            </w:r>
            <w:r w:rsidRPr="001A4CFC">
              <w:rPr>
                <w:sz w:val="20"/>
                <w:lang w:val="en-US"/>
              </w:rPr>
              <w:t>Steer</w:t>
            </w:r>
            <w:r w:rsidRPr="001A4CFC">
              <w:rPr>
                <w:sz w:val="20"/>
              </w:rPr>
              <w:t>, 2011 г.в., инвентарный номер 14</w:t>
            </w:r>
          </w:p>
        </w:tc>
        <w:tc>
          <w:tcPr>
            <w:tcW w:w="1559" w:type="dxa"/>
            <w:vAlign w:val="center"/>
          </w:tcPr>
          <w:p w:rsidR="00436F75" w:rsidRPr="001A4CFC" w:rsidRDefault="00436F75" w:rsidP="007139E7">
            <w:pPr>
              <w:jc w:val="center"/>
              <w:rPr>
                <w:sz w:val="20"/>
              </w:rPr>
            </w:pPr>
            <w:r w:rsidRPr="001A4CFC">
              <w:rPr>
                <w:sz w:val="20"/>
              </w:rPr>
              <w:t>80 000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1A4CFC">
              <w:rPr>
                <w:sz w:val="20"/>
              </w:rPr>
              <w:t xml:space="preserve">Комплект </w:t>
            </w:r>
            <w:r w:rsidRPr="001A4CFC">
              <w:rPr>
                <w:sz w:val="20"/>
                <w:lang w:val="en-US"/>
              </w:rPr>
              <w:t>Leica</w:t>
            </w:r>
            <w:r w:rsidRPr="001A4CFC">
              <w:rPr>
                <w:sz w:val="20"/>
              </w:rPr>
              <w:t xml:space="preserve"> </w:t>
            </w:r>
            <w:r w:rsidRPr="001A4CFC">
              <w:rPr>
                <w:sz w:val="20"/>
                <w:lang w:val="en-US"/>
              </w:rPr>
              <w:t>mojo</w:t>
            </w:r>
            <w:r w:rsidRPr="001A4CFC">
              <w:rPr>
                <w:sz w:val="20"/>
              </w:rPr>
              <w:t xml:space="preserve"> </w:t>
            </w:r>
            <w:r w:rsidRPr="001A4CFC">
              <w:rPr>
                <w:sz w:val="20"/>
                <w:lang w:val="en-US"/>
              </w:rPr>
              <w:t>GUIDE</w:t>
            </w:r>
            <w:r w:rsidRPr="001A4CFC">
              <w:rPr>
                <w:sz w:val="20"/>
              </w:rPr>
              <w:t xml:space="preserve">+ </w:t>
            </w:r>
            <w:r w:rsidRPr="001A4CFC">
              <w:rPr>
                <w:sz w:val="20"/>
                <w:lang w:val="en-US"/>
              </w:rPr>
              <w:t>Quick</w:t>
            </w:r>
            <w:r w:rsidRPr="001A4CFC">
              <w:rPr>
                <w:sz w:val="20"/>
              </w:rPr>
              <w:t xml:space="preserve"> </w:t>
            </w:r>
            <w:r w:rsidRPr="001A4CFC">
              <w:rPr>
                <w:sz w:val="20"/>
                <w:lang w:val="en-US"/>
              </w:rPr>
              <w:t>Steer</w:t>
            </w:r>
            <w:r w:rsidRPr="001A4CFC">
              <w:rPr>
                <w:sz w:val="20"/>
              </w:rPr>
              <w:t xml:space="preserve">  2, инвентарный номер 15</w:t>
            </w:r>
          </w:p>
        </w:tc>
        <w:tc>
          <w:tcPr>
            <w:tcW w:w="1559" w:type="dxa"/>
            <w:vAlign w:val="center"/>
          </w:tcPr>
          <w:p w:rsidR="00436F75" w:rsidRPr="001A4CFC" w:rsidRDefault="00436F75" w:rsidP="007139E7">
            <w:pPr>
              <w:jc w:val="center"/>
              <w:rPr>
                <w:sz w:val="20"/>
              </w:rPr>
            </w:pPr>
            <w:r w:rsidRPr="001A4CFC">
              <w:rPr>
                <w:sz w:val="20"/>
              </w:rPr>
              <w:t>80 000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rPr>
          <w:trHeight w:val="64"/>
        </w:trPr>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Комплект контейнеров для хранения картофеля</w:t>
            </w:r>
          </w:p>
        </w:tc>
        <w:tc>
          <w:tcPr>
            <w:tcW w:w="1559" w:type="dxa"/>
            <w:vAlign w:val="center"/>
          </w:tcPr>
          <w:p w:rsidR="00436F75" w:rsidRPr="001A4CFC" w:rsidRDefault="00436F75" w:rsidP="007139E7">
            <w:pPr>
              <w:jc w:val="center"/>
              <w:rPr>
                <w:sz w:val="20"/>
              </w:rPr>
            </w:pPr>
            <w:r w:rsidRPr="001A4CFC">
              <w:rPr>
                <w:sz w:val="20"/>
              </w:rPr>
              <w:t>14 940 499</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Навесной культиватор </w:t>
            </w:r>
            <w:r w:rsidRPr="001A4CFC">
              <w:rPr>
                <w:sz w:val="20"/>
              </w:rPr>
              <w:t>Tornado</w:t>
            </w:r>
            <w:r w:rsidRPr="00792565">
              <w:rPr>
                <w:sz w:val="20"/>
              </w:rPr>
              <w:t xml:space="preserve">, 2011 г.в., зав. </w:t>
            </w:r>
            <w:r w:rsidRPr="001A4CFC">
              <w:rPr>
                <w:sz w:val="20"/>
              </w:rPr>
              <w:t>№0781110254, инвентарный №29</w:t>
            </w:r>
          </w:p>
        </w:tc>
        <w:tc>
          <w:tcPr>
            <w:tcW w:w="1559" w:type="dxa"/>
            <w:vAlign w:val="center"/>
          </w:tcPr>
          <w:p w:rsidR="00436F75" w:rsidRPr="001A4CFC" w:rsidRDefault="00436F75" w:rsidP="007139E7">
            <w:pPr>
              <w:jc w:val="center"/>
              <w:rPr>
                <w:sz w:val="20"/>
              </w:rPr>
            </w:pPr>
            <w:r w:rsidRPr="001A4CFC">
              <w:rPr>
                <w:sz w:val="20"/>
              </w:rPr>
              <w:t>106 144</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Культиватор навесной «</w:t>
            </w:r>
            <w:r w:rsidRPr="001A4CFC">
              <w:rPr>
                <w:sz w:val="20"/>
              </w:rPr>
              <w:t>Twister</w:t>
            </w:r>
            <w:r w:rsidRPr="00792565">
              <w:rPr>
                <w:sz w:val="20"/>
              </w:rPr>
              <w:t xml:space="preserve"> 400</w:t>
            </w:r>
            <w:r w:rsidRPr="001A4CFC">
              <w:rPr>
                <w:sz w:val="20"/>
              </w:rPr>
              <w:t>N</w:t>
            </w:r>
            <w:r w:rsidRPr="00792565">
              <w:rPr>
                <w:sz w:val="20"/>
              </w:rPr>
              <w:t xml:space="preserve">», 2011 г.в., зав. </w:t>
            </w:r>
            <w:r w:rsidRPr="001A4CFC">
              <w:rPr>
                <w:sz w:val="20"/>
              </w:rPr>
              <w:t>№0780111017, инвентарный №30</w:t>
            </w:r>
          </w:p>
        </w:tc>
        <w:tc>
          <w:tcPr>
            <w:tcW w:w="1559" w:type="dxa"/>
            <w:vAlign w:val="center"/>
          </w:tcPr>
          <w:p w:rsidR="00436F75" w:rsidRPr="001A4CFC" w:rsidRDefault="00436F75" w:rsidP="007139E7">
            <w:pPr>
              <w:jc w:val="center"/>
              <w:rPr>
                <w:sz w:val="20"/>
              </w:rPr>
            </w:pPr>
            <w:r w:rsidRPr="001A4CFC">
              <w:rPr>
                <w:sz w:val="20"/>
              </w:rPr>
              <w:t>241 780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Культиватор навесной мульч. </w:t>
            </w:r>
            <w:r w:rsidRPr="001A4CFC">
              <w:rPr>
                <w:sz w:val="20"/>
              </w:rPr>
              <w:t>Cenius</w:t>
            </w:r>
            <w:r w:rsidRPr="00792565">
              <w:rPr>
                <w:sz w:val="20"/>
              </w:rPr>
              <w:t xml:space="preserve"> 3002 </w:t>
            </w:r>
            <w:r w:rsidRPr="001A4CFC">
              <w:rPr>
                <w:sz w:val="20"/>
              </w:rPr>
              <w:t>Sup</w:t>
            </w:r>
            <w:r w:rsidRPr="00792565">
              <w:rPr>
                <w:sz w:val="20"/>
              </w:rPr>
              <w:t>,стойки 3</w:t>
            </w:r>
            <w:r w:rsidRPr="001A4CFC">
              <w:rPr>
                <w:sz w:val="20"/>
              </w:rPr>
              <w:t>D</w:t>
            </w:r>
            <w:r w:rsidRPr="00792565">
              <w:rPr>
                <w:sz w:val="20"/>
              </w:rPr>
              <w:t>, 2014 г.в., инвентарный №000000135</w:t>
            </w:r>
          </w:p>
        </w:tc>
        <w:tc>
          <w:tcPr>
            <w:tcW w:w="1559" w:type="dxa"/>
            <w:vAlign w:val="center"/>
          </w:tcPr>
          <w:p w:rsidR="00436F75" w:rsidRPr="001A4CFC" w:rsidRDefault="00436F75" w:rsidP="007139E7">
            <w:pPr>
              <w:jc w:val="center"/>
              <w:rPr>
                <w:sz w:val="20"/>
              </w:rPr>
            </w:pPr>
            <w:r w:rsidRPr="001A4CFC">
              <w:rPr>
                <w:sz w:val="20"/>
              </w:rPr>
              <w:t>467 161</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Культиватор навесной мульч. </w:t>
            </w:r>
            <w:r w:rsidRPr="001A4CFC">
              <w:rPr>
                <w:sz w:val="20"/>
              </w:rPr>
              <w:t>Cenius</w:t>
            </w:r>
            <w:r w:rsidRPr="00792565">
              <w:rPr>
                <w:sz w:val="20"/>
              </w:rPr>
              <w:t xml:space="preserve"> 4002 </w:t>
            </w:r>
            <w:r w:rsidRPr="001A4CFC">
              <w:rPr>
                <w:sz w:val="20"/>
              </w:rPr>
              <w:t>Sup</w:t>
            </w:r>
            <w:r w:rsidRPr="00792565">
              <w:rPr>
                <w:sz w:val="20"/>
              </w:rPr>
              <w:t>,стойки 3</w:t>
            </w:r>
            <w:r w:rsidRPr="001A4CFC">
              <w:rPr>
                <w:sz w:val="20"/>
              </w:rPr>
              <w:t>D</w:t>
            </w:r>
            <w:r w:rsidRPr="00792565">
              <w:rPr>
                <w:sz w:val="20"/>
              </w:rPr>
              <w:t>, 2014 г.в., инвентарный №000000136</w:t>
            </w:r>
          </w:p>
        </w:tc>
        <w:tc>
          <w:tcPr>
            <w:tcW w:w="1559" w:type="dxa"/>
            <w:vAlign w:val="center"/>
          </w:tcPr>
          <w:p w:rsidR="00436F75" w:rsidRPr="001A4CFC" w:rsidRDefault="00436F75" w:rsidP="007139E7">
            <w:pPr>
              <w:jc w:val="center"/>
              <w:rPr>
                <w:sz w:val="20"/>
              </w:rPr>
            </w:pPr>
            <w:r w:rsidRPr="001A4CFC">
              <w:rPr>
                <w:sz w:val="20"/>
              </w:rPr>
              <w:t>1 186 337</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Культиватор навесной мульчирующий </w:t>
            </w:r>
            <w:r w:rsidRPr="001A4CFC">
              <w:rPr>
                <w:sz w:val="20"/>
                <w:lang w:val="en-US"/>
              </w:rPr>
              <w:t>G</w:t>
            </w:r>
            <w:r w:rsidRPr="001A4CFC">
              <w:rPr>
                <w:sz w:val="20"/>
              </w:rPr>
              <w:t>enius</w:t>
            </w:r>
            <w:r w:rsidRPr="00792565">
              <w:rPr>
                <w:sz w:val="20"/>
              </w:rPr>
              <w:t xml:space="preserve"> 3000, 2010 г.в., заводской №3000, инвентарный №36</w:t>
            </w:r>
          </w:p>
        </w:tc>
        <w:tc>
          <w:tcPr>
            <w:tcW w:w="1559" w:type="dxa"/>
            <w:vAlign w:val="center"/>
          </w:tcPr>
          <w:p w:rsidR="00436F75" w:rsidRPr="001A4CFC" w:rsidRDefault="00436F75" w:rsidP="007139E7">
            <w:pPr>
              <w:jc w:val="center"/>
              <w:rPr>
                <w:sz w:val="20"/>
              </w:rPr>
            </w:pPr>
            <w:r w:rsidRPr="001A4CFC">
              <w:rPr>
                <w:sz w:val="20"/>
              </w:rPr>
              <w:t>212 712</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Линия по автоматической подаче, укладке и паллетированию мешков с картофелем, 2014 г.в., инвентарный № И00000161</w:t>
            </w:r>
          </w:p>
        </w:tc>
        <w:tc>
          <w:tcPr>
            <w:tcW w:w="1559" w:type="dxa"/>
            <w:vAlign w:val="center"/>
          </w:tcPr>
          <w:p w:rsidR="00436F75" w:rsidRPr="001A4CFC" w:rsidRDefault="00436F75" w:rsidP="007139E7">
            <w:pPr>
              <w:jc w:val="center"/>
              <w:rPr>
                <w:sz w:val="20"/>
              </w:rPr>
            </w:pPr>
            <w:r w:rsidRPr="001A4CFC">
              <w:rPr>
                <w:sz w:val="20"/>
              </w:rPr>
              <w:t>7 097 458</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Линия по переборке товарного и семенного картофеля, 2014 г.в., инвентарный №000000165, в т.ч.: </w:t>
            </w:r>
          </w:p>
          <w:p w:rsidR="00436F75" w:rsidRPr="00792565" w:rsidRDefault="00436F75" w:rsidP="007139E7">
            <w:pPr>
              <w:jc w:val="center"/>
              <w:rPr>
                <w:sz w:val="20"/>
              </w:rPr>
            </w:pPr>
            <w:r w:rsidRPr="00792565">
              <w:rPr>
                <w:sz w:val="20"/>
              </w:rPr>
              <w:t xml:space="preserve">-опрыскиватель контейнеров </w:t>
            </w:r>
            <w:r w:rsidRPr="001A4CFC">
              <w:rPr>
                <w:sz w:val="20"/>
                <w:lang w:val="en-US"/>
              </w:rPr>
              <w:t>Z</w:t>
            </w:r>
            <w:r w:rsidRPr="00792565">
              <w:rPr>
                <w:sz w:val="20"/>
              </w:rPr>
              <w:t>160;</w:t>
            </w:r>
          </w:p>
          <w:p w:rsidR="00436F75" w:rsidRPr="00792565" w:rsidRDefault="00436F75" w:rsidP="007139E7">
            <w:pPr>
              <w:jc w:val="center"/>
              <w:rPr>
                <w:sz w:val="20"/>
              </w:rPr>
            </w:pPr>
            <w:r w:rsidRPr="00792565">
              <w:rPr>
                <w:sz w:val="20"/>
              </w:rPr>
              <w:t xml:space="preserve">- бункер </w:t>
            </w:r>
            <w:r w:rsidRPr="001A4CFC">
              <w:rPr>
                <w:sz w:val="20"/>
                <w:lang w:val="en-US"/>
              </w:rPr>
              <w:t>B</w:t>
            </w:r>
            <w:r w:rsidRPr="00792565">
              <w:rPr>
                <w:sz w:val="20"/>
              </w:rPr>
              <w:t xml:space="preserve"> 120-450;</w:t>
            </w:r>
          </w:p>
          <w:p w:rsidR="00436F75" w:rsidRPr="00792565" w:rsidRDefault="00436F75" w:rsidP="007139E7">
            <w:pPr>
              <w:jc w:val="center"/>
              <w:rPr>
                <w:sz w:val="20"/>
              </w:rPr>
            </w:pPr>
            <w:r w:rsidRPr="00792565">
              <w:rPr>
                <w:sz w:val="20"/>
              </w:rPr>
              <w:t>- отбивка от земли 5-120;</w:t>
            </w:r>
          </w:p>
          <w:p w:rsidR="00436F75" w:rsidRPr="00792565" w:rsidRDefault="00436F75" w:rsidP="007139E7">
            <w:pPr>
              <w:jc w:val="center"/>
              <w:rPr>
                <w:sz w:val="20"/>
              </w:rPr>
            </w:pPr>
            <w:r w:rsidRPr="00792565">
              <w:rPr>
                <w:sz w:val="20"/>
              </w:rPr>
              <w:t>- транспортер плоский (250-40);</w:t>
            </w:r>
          </w:p>
          <w:p w:rsidR="00436F75" w:rsidRPr="00792565" w:rsidRDefault="00436F75" w:rsidP="007139E7">
            <w:pPr>
              <w:jc w:val="center"/>
              <w:rPr>
                <w:sz w:val="20"/>
              </w:rPr>
            </w:pPr>
            <w:r w:rsidRPr="00792565">
              <w:rPr>
                <w:sz w:val="20"/>
              </w:rPr>
              <w:t>- инспекционный стол роликовый 120-300;</w:t>
            </w:r>
          </w:p>
          <w:p w:rsidR="00436F75" w:rsidRPr="00792565" w:rsidRDefault="00436F75" w:rsidP="007139E7">
            <w:pPr>
              <w:jc w:val="center"/>
              <w:rPr>
                <w:sz w:val="20"/>
              </w:rPr>
            </w:pPr>
            <w:r w:rsidRPr="00792565">
              <w:rPr>
                <w:sz w:val="20"/>
              </w:rPr>
              <w:t>- платформа;</w:t>
            </w:r>
          </w:p>
          <w:p w:rsidR="00436F75" w:rsidRPr="00792565" w:rsidRDefault="00436F75" w:rsidP="007139E7">
            <w:pPr>
              <w:jc w:val="center"/>
              <w:rPr>
                <w:sz w:val="20"/>
              </w:rPr>
            </w:pPr>
            <w:r w:rsidRPr="00792565">
              <w:rPr>
                <w:sz w:val="20"/>
              </w:rPr>
              <w:t>- частотник;</w:t>
            </w:r>
          </w:p>
          <w:p w:rsidR="00436F75" w:rsidRPr="00792565" w:rsidRDefault="00436F75" w:rsidP="007139E7">
            <w:pPr>
              <w:jc w:val="center"/>
              <w:rPr>
                <w:sz w:val="20"/>
              </w:rPr>
            </w:pPr>
            <w:r w:rsidRPr="00792565">
              <w:rPr>
                <w:sz w:val="20"/>
              </w:rPr>
              <w:t>- транспортер плоский (250-30);</w:t>
            </w:r>
          </w:p>
          <w:p w:rsidR="00436F75" w:rsidRPr="00792565" w:rsidRDefault="00436F75" w:rsidP="007139E7">
            <w:pPr>
              <w:jc w:val="center"/>
              <w:rPr>
                <w:sz w:val="20"/>
              </w:rPr>
            </w:pPr>
            <w:r w:rsidRPr="00792565">
              <w:rPr>
                <w:sz w:val="20"/>
              </w:rPr>
              <w:t>- Элеватор загрузочный (875*60-1.5) к бункеру;</w:t>
            </w:r>
          </w:p>
          <w:p w:rsidR="00436F75" w:rsidRPr="00792565" w:rsidRDefault="00436F75" w:rsidP="007139E7">
            <w:pPr>
              <w:jc w:val="center"/>
              <w:rPr>
                <w:sz w:val="20"/>
              </w:rPr>
            </w:pPr>
            <w:r w:rsidRPr="00792565">
              <w:rPr>
                <w:sz w:val="20"/>
              </w:rPr>
              <w:t>- транспортер плоский (</w:t>
            </w:r>
            <w:r w:rsidRPr="001A4CFC">
              <w:rPr>
                <w:sz w:val="20"/>
                <w:lang w:val="en-US"/>
              </w:rPr>
              <w:t>TRL</w:t>
            </w:r>
            <w:r w:rsidRPr="00792565">
              <w:rPr>
                <w:sz w:val="20"/>
              </w:rPr>
              <w:t xml:space="preserve"> 250-65-0.75 (вкл. Реверсивный переключатель));</w:t>
            </w:r>
          </w:p>
          <w:p w:rsidR="00436F75" w:rsidRPr="00792565" w:rsidRDefault="00436F75" w:rsidP="007139E7">
            <w:pPr>
              <w:jc w:val="center"/>
              <w:rPr>
                <w:sz w:val="20"/>
              </w:rPr>
            </w:pPr>
            <w:r w:rsidRPr="00792565">
              <w:rPr>
                <w:sz w:val="20"/>
              </w:rPr>
              <w:t>- рама (для транспортера);</w:t>
            </w:r>
          </w:p>
          <w:p w:rsidR="00436F75" w:rsidRPr="00792565" w:rsidRDefault="00436F75" w:rsidP="007139E7">
            <w:pPr>
              <w:jc w:val="center"/>
              <w:rPr>
                <w:sz w:val="20"/>
              </w:rPr>
            </w:pPr>
            <w:r w:rsidRPr="00792565">
              <w:rPr>
                <w:sz w:val="20"/>
              </w:rPr>
              <w:t>- гаситель падения зигзагообразный (</w:t>
            </w:r>
            <w:r w:rsidRPr="001A4CFC">
              <w:rPr>
                <w:sz w:val="20"/>
                <w:lang w:val="en-US"/>
              </w:rPr>
              <w:t>VB</w:t>
            </w:r>
            <w:r w:rsidRPr="00792565">
              <w:rPr>
                <w:sz w:val="20"/>
              </w:rPr>
              <w:t xml:space="preserve"> 800);</w:t>
            </w:r>
          </w:p>
          <w:p w:rsidR="00436F75" w:rsidRPr="00792565" w:rsidRDefault="00436F75" w:rsidP="007139E7">
            <w:pPr>
              <w:jc w:val="center"/>
              <w:rPr>
                <w:sz w:val="20"/>
              </w:rPr>
            </w:pPr>
            <w:r w:rsidRPr="00792565">
              <w:rPr>
                <w:sz w:val="20"/>
              </w:rPr>
              <w:t>- бункер накопительный;</w:t>
            </w:r>
          </w:p>
          <w:p w:rsidR="00436F75" w:rsidRPr="00792565" w:rsidRDefault="00436F75" w:rsidP="007139E7">
            <w:pPr>
              <w:jc w:val="center"/>
              <w:rPr>
                <w:sz w:val="20"/>
              </w:rPr>
            </w:pPr>
            <w:r w:rsidRPr="00792565">
              <w:rPr>
                <w:sz w:val="20"/>
              </w:rPr>
              <w:t>- вентилятор;</w:t>
            </w:r>
          </w:p>
          <w:p w:rsidR="00436F75" w:rsidRPr="00792565" w:rsidRDefault="00436F75" w:rsidP="007139E7">
            <w:pPr>
              <w:jc w:val="center"/>
              <w:rPr>
                <w:sz w:val="20"/>
              </w:rPr>
            </w:pPr>
            <w:r w:rsidRPr="00792565">
              <w:rPr>
                <w:sz w:val="20"/>
              </w:rPr>
              <w:t>- транспортер плоский (</w:t>
            </w:r>
            <w:r w:rsidRPr="001A4CFC">
              <w:rPr>
                <w:sz w:val="20"/>
                <w:lang w:val="en-US"/>
              </w:rPr>
              <w:t>TBL</w:t>
            </w:r>
            <w:r w:rsidRPr="00792565">
              <w:rPr>
                <w:sz w:val="20"/>
              </w:rPr>
              <w:t xml:space="preserve"> 475*50-1);</w:t>
            </w:r>
          </w:p>
          <w:p w:rsidR="00436F75" w:rsidRPr="00792565" w:rsidRDefault="00436F75" w:rsidP="007139E7">
            <w:pPr>
              <w:jc w:val="center"/>
              <w:rPr>
                <w:sz w:val="20"/>
              </w:rPr>
            </w:pPr>
            <w:r w:rsidRPr="00792565">
              <w:rPr>
                <w:sz w:val="20"/>
              </w:rPr>
              <w:t>- частотник;</w:t>
            </w:r>
          </w:p>
          <w:p w:rsidR="00436F75" w:rsidRPr="00792565" w:rsidRDefault="00436F75" w:rsidP="007139E7">
            <w:pPr>
              <w:jc w:val="center"/>
              <w:rPr>
                <w:sz w:val="20"/>
              </w:rPr>
            </w:pPr>
            <w:r w:rsidRPr="00792565">
              <w:rPr>
                <w:sz w:val="20"/>
              </w:rPr>
              <w:t>- трансопртер плоский (600*60);</w:t>
            </w:r>
          </w:p>
          <w:p w:rsidR="00436F75" w:rsidRPr="00792565" w:rsidRDefault="00436F75" w:rsidP="007139E7">
            <w:pPr>
              <w:jc w:val="center"/>
              <w:rPr>
                <w:sz w:val="20"/>
              </w:rPr>
            </w:pPr>
            <w:r w:rsidRPr="00792565">
              <w:rPr>
                <w:sz w:val="20"/>
              </w:rPr>
              <w:t>- элеватор загрузочный (700-60);</w:t>
            </w:r>
          </w:p>
          <w:p w:rsidR="00436F75" w:rsidRPr="00792565" w:rsidRDefault="00436F75" w:rsidP="007139E7">
            <w:pPr>
              <w:jc w:val="center"/>
              <w:rPr>
                <w:sz w:val="20"/>
              </w:rPr>
            </w:pPr>
            <w:r w:rsidRPr="00792565">
              <w:rPr>
                <w:sz w:val="20"/>
              </w:rPr>
              <w:t>- накопитель машин (для наполнения Биг-Бэгов);</w:t>
            </w:r>
          </w:p>
          <w:p w:rsidR="00436F75" w:rsidRPr="001A4CFC" w:rsidRDefault="00436F75" w:rsidP="007139E7">
            <w:pPr>
              <w:jc w:val="center"/>
              <w:rPr>
                <w:sz w:val="20"/>
              </w:rPr>
            </w:pPr>
            <w:r w:rsidRPr="001A4CFC">
              <w:rPr>
                <w:sz w:val="20"/>
              </w:rPr>
              <w:t>- электрощит</w:t>
            </w:r>
          </w:p>
        </w:tc>
        <w:tc>
          <w:tcPr>
            <w:tcW w:w="1559" w:type="dxa"/>
            <w:vAlign w:val="center"/>
          </w:tcPr>
          <w:p w:rsidR="00436F75" w:rsidRPr="001A4CFC" w:rsidRDefault="00436F75" w:rsidP="007139E7">
            <w:pPr>
              <w:jc w:val="center"/>
              <w:rPr>
                <w:sz w:val="20"/>
              </w:rPr>
            </w:pPr>
            <w:r w:rsidRPr="001A4CFC">
              <w:rPr>
                <w:sz w:val="20"/>
              </w:rPr>
              <w:t>9 216 102</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Линия по приемке картофеля с поля, его калибровки, сортировки и затарки в контейнера 1, 2014 г.в., инвентарный № И00000163</w:t>
            </w:r>
          </w:p>
        </w:tc>
        <w:tc>
          <w:tcPr>
            <w:tcW w:w="1559" w:type="dxa"/>
            <w:vAlign w:val="center"/>
          </w:tcPr>
          <w:p w:rsidR="00436F75" w:rsidRPr="001A4CFC" w:rsidRDefault="00436F75" w:rsidP="007139E7">
            <w:pPr>
              <w:jc w:val="center"/>
              <w:rPr>
                <w:sz w:val="20"/>
              </w:rPr>
            </w:pPr>
            <w:r w:rsidRPr="001A4CFC">
              <w:rPr>
                <w:sz w:val="20"/>
              </w:rPr>
              <w:t>9 046 610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Линия по приемке картофеля с поля, его калибровки, сортировки и затарки в контейнера 2, 2014 г.в., инвентарный № И00000164</w:t>
            </w:r>
          </w:p>
        </w:tc>
        <w:tc>
          <w:tcPr>
            <w:tcW w:w="1559" w:type="dxa"/>
            <w:vAlign w:val="center"/>
          </w:tcPr>
          <w:p w:rsidR="00436F75" w:rsidRPr="001A4CFC" w:rsidRDefault="00436F75" w:rsidP="007139E7">
            <w:pPr>
              <w:jc w:val="center"/>
              <w:rPr>
                <w:sz w:val="20"/>
              </w:rPr>
            </w:pPr>
            <w:r w:rsidRPr="001A4CFC">
              <w:rPr>
                <w:sz w:val="20"/>
              </w:rPr>
              <w:t>9 046 610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Линия по упаковке картофеля </w:t>
            </w:r>
            <w:r w:rsidRPr="001A4CFC">
              <w:rPr>
                <w:sz w:val="20"/>
              </w:rPr>
              <w:t>Skals</w:t>
            </w:r>
            <w:r w:rsidRPr="00792565">
              <w:rPr>
                <w:sz w:val="20"/>
              </w:rPr>
              <w:t>, 2011 г.в., инвентарный №53</w:t>
            </w:r>
          </w:p>
        </w:tc>
        <w:tc>
          <w:tcPr>
            <w:tcW w:w="1559" w:type="dxa"/>
            <w:vAlign w:val="center"/>
          </w:tcPr>
          <w:p w:rsidR="00436F75" w:rsidRPr="001A4CFC" w:rsidRDefault="00436F75" w:rsidP="007139E7">
            <w:pPr>
              <w:jc w:val="center"/>
              <w:rPr>
                <w:sz w:val="20"/>
              </w:rPr>
            </w:pPr>
            <w:r w:rsidRPr="001A4CFC">
              <w:rPr>
                <w:sz w:val="20"/>
              </w:rPr>
              <w:t>1 975 653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Линия по переработке и фасовке товарного и семенного картофеля, 2014 г.в., инвентарный № И00000165</w:t>
            </w:r>
          </w:p>
        </w:tc>
        <w:tc>
          <w:tcPr>
            <w:tcW w:w="1559" w:type="dxa"/>
            <w:vAlign w:val="center"/>
          </w:tcPr>
          <w:p w:rsidR="00436F75" w:rsidRPr="001A4CFC" w:rsidRDefault="00436F75" w:rsidP="007139E7">
            <w:pPr>
              <w:jc w:val="center"/>
              <w:rPr>
                <w:sz w:val="20"/>
              </w:rPr>
            </w:pPr>
            <w:r w:rsidRPr="001A4CFC">
              <w:rPr>
                <w:sz w:val="20"/>
              </w:rPr>
              <w:t>6 066 949</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Навесной стерневой дискатор </w:t>
            </w:r>
            <w:r w:rsidRPr="001A4CFC">
              <w:rPr>
                <w:sz w:val="20"/>
                <w:lang w:val="en-US"/>
              </w:rPr>
              <w:t>Twister</w:t>
            </w:r>
            <w:r w:rsidRPr="00792565">
              <w:rPr>
                <w:sz w:val="20"/>
              </w:rPr>
              <w:t xml:space="preserve">, 2011г.в., зав. </w:t>
            </w:r>
            <w:r w:rsidRPr="001A4CFC">
              <w:rPr>
                <w:sz w:val="20"/>
              </w:rPr>
              <w:t>№078111015, инвентарный №28</w:t>
            </w:r>
          </w:p>
        </w:tc>
        <w:tc>
          <w:tcPr>
            <w:tcW w:w="1559" w:type="dxa"/>
            <w:vAlign w:val="center"/>
          </w:tcPr>
          <w:p w:rsidR="00436F75" w:rsidRPr="001A4CFC" w:rsidRDefault="00436F75" w:rsidP="007139E7">
            <w:pPr>
              <w:jc w:val="center"/>
              <w:rPr>
                <w:sz w:val="20"/>
              </w:rPr>
            </w:pPr>
            <w:r w:rsidRPr="001A4CFC">
              <w:rPr>
                <w:sz w:val="20"/>
              </w:rPr>
              <w:t>228 814</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1A4CFC">
              <w:rPr>
                <w:sz w:val="20"/>
              </w:rPr>
              <w:t>Навигатор Leica mojoMINI, инвентарный №9</w:t>
            </w:r>
          </w:p>
        </w:tc>
        <w:tc>
          <w:tcPr>
            <w:tcW w:w="1559" w:type="dxa"/>
            <w:vAlign w:val="center"/>
          </w:tcPr>
          <w:p w:rsidR="00436F75" w:rsidRPr="001A4CFC" w:rsidRDefault="00436F75" w:rsidP="007139E7">
            <w:pPr>
              <w:jc w:val="center"/>
              <w:rPr>
                <w:sz w:val="20"/>
              </w:rPr>
            </w:pPr>
            <w:r w:rsidRPr="001A4CFC">
              <w:rPr>
                <w:sz w:val="20"/>
              </w:rPr>
              <w:t>8 051</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1A4CFC">
              <w:rPr>
                <w:sz w:val="20"/>
              </w:rPr>
              <w:t>Навигатор Leica mojoMINI 2, инвентарный №10</w:t>
            </w:r>
          </w:p>
        </w:tc>
        <w:tc>
          <w:tcPr>
            <w:tcW w:w="1559" w:type="dxa"/>
            <w:vAlign w:val="center"/>
          </w:tcPr>
          <w:p w:rsidR="00436F75" w:rsidRPr="001A4CFC" w:rsidRDefault="00436F75" w:rsidP="007139E7">
            <w:pPr>
              <w:jc w:val="center"/>
              <w:rPr>
                <w:sz w:val="20"/>
              </w:rPr>
            </w:pPr>
            <w:r w:rsidRPr="001A4CFC">
              <w:rPr>
                <w:sz w:val="20"/>
              </w:rPr>
              <w:t>8 051</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 xml:space="preserve">Навигационный корректор </w:t>
            </w:r>
            <w:r w:rsidRPr="001A4CFC">
              <w:rPr>
                <w:sz w:val="20"/>
              </w:rPr>
              <w:t>Leica</w:t>
            </w:r>
            <w:r w:rsidRPr="008F5916">
              <w:rPr>
                <w:sz w:val="20"/>
              </w:rPr>
              <w:t xml:space="preserve"> </w:t>
            </w:r>
            <w:r w:rsidRPr="001A4CFC">
              <w:rPr>
                <w:sz w:val="20"/>
              </w:rPr>
              <w:t>iRTK</w:t>
            </w:r>
            <w:r w:rsidRPr="008F5916">
              <w:rPr>
                <w:sz w:val="20"/>
              </w:rPr>
              <w:t>, инвентраный №17</w:t>
            </w:r>
          </w:p>
        </w:tc>
        <w:tc>
          <w:tcPr>
            <w:tcW w:w="1559" w:type="dxa"/>
            <w:vAlign w:val="center"/>
          </w:tcPr>
          <w:p w:rsidR="00436F75" w:rsidRPr="001A4CFC" w:rsidRDefault="00436F75" w:rsidP="007139E7">
            <w:pPr>
              <w:jc w:val="center"/>
              <w:rPr>
                <w:sz w:val="20"/>
              </w:rPr>
            </w:pPr>
            <w:r w:rsidRPr="001A4CFC">
              <w:rPr>
                <w:sz w:val="20"/>
              </w:rPr>
              <w:t>23 517</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 xml:space="preserve">Наклонный транспортер </w:t>
            </w:r>
            <w:r w:rsidRPr="001A4CFC">
              <w:rPr>
                <w:sz w:val="20"/>
                <w:lang w:val="en-US"/>
              </w:rPr>
              <w:t>TRG</w:t>
            </w:r>
            <w:r w:rsidRPr="008F5916">
              <w:rPr>
                <w:sz w:val="20"/>
              </w:rPr>
              <w:t>-5, 2011 г.в., Инв.№0101</w:t>
            </w:r>
          </w:p>
        </w:tc>
        <w:tc>
          <w:tcPr>
            <w:tcW w:w="1559" w:type="dxa"/>
            <w:vAlign w:val="center"/>
          </w:tcPr>
          <w:p w:rsidR="00436F75" w:rsidRPr="001A4CFC" w:rsidRDefault="00436F75" w:rsidP="007139E7">
            <w:pPr>
              <w:jc w:val="center"/>
              <w:rPr>
                <w:sz w:val="20"/>
              </w:rPr>
            </w:pPr>
            <w:r w:rsidRPr="001A4CFC">
              <w:rPr>
                <w:sz w:val="20"/>
              </w:rPr>
              <w:t>63 475</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Наполнитель контейнеров "</w:t>
            </w:r>
            <w:r w:rsidRPr="001A4CFC">
              <w:rPr>
                <w:sz w:val="20"/>
              </w:rPr>
              <w:t>Miedema</w:t>
            </w:r>
            <w:r w:rsidRPr="008F5916">
              <w:rPr>
                <w:sz w:val="20"/>
              </w:rPr>
              <w:t xml:space="preserve">" </w:t>
            </w:r>
            <w:r w:rsidRPr="001A4CFC">
              <w:rPr>
                <w:sz w:val="20"/>
              </w:rPr>
              <w:t>MB</w:t>
            </w:r>
            <w:r w:rsidRPr="008F5916">
              <w:rPr>
                <w:sz w:val="20"/>
              </w:rPr>
              <w:t xml:space="preserve"> 33 (93308), 2012 г.в., инвентарный №63</w:t>
            </w:r>
          </w:p>
        </w:tc>
        <w:tc>
          <w:tcPr>
            <w:tcW w:w="1559" w:type="dxa"/>
            <w:vAlign w:val="center"/>
          </w:tcPr>
          <w:p w:rsidR="00436F75" w:rsidRPr="001A4CFC" w:rsidRDefault="00436F75" w:rsidP="007139E7">
            <w:pPr>
              <w:jc w:val="center"/>
              <w:rPr>
                <w:sz w:val="20"/>
              </w:rPr>
            </w:pPr>
            <w:r w:rsidRPr="001A4CFC">
              <w:rPr>
                <w:sz w:val="20"/>
              </w:rPr>
              <w:t>106 647</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Наполнитель контейнеров "</w:t>
            </w:r>
            <w:r w:rsidRPr="001A4CFC">
              <w:rPr>
                <w:sz w:val="20"/>
              </w:rPr>
              <w:t>Miedema</w:t>
            </w:r>
            <w:r w:rsidRPr="008F5916">
              <w:rPr>
                <w:sz w:val="20"/>
              </w:rPr>
              <w:t xml:space="preserve">" </w:t>
            </w:r>
            <w:r w:rsidRPr="001A4CFC">
              <w:rPr>
                <w:sz w:val="20"/>
              </w:rPr>
              <w:t>MB</w:t>
            </w:r>
            <w:r w:rsidRPr="008F5916">
              <w:rPr>
                <w:sz w:val="20"/>
              </w:rPr>
              <w:t xml:space="preserve"> 33 (93309), 2012 г.в., инвентарный №64</w:t>
            </w:r>
          </w:p>
        </w:tc>
        <w:tc>
          <w:tcPr>
            <w:tcW w:w="1559" w:type="dxa"/>
            <w:vAlign w:val="center"/>
          </w:tcPr>
          <w:p w:rsidR="00436F75" w:rsidRPr="001A4CFC" w:rsidRDefault="00436F75" w:rsidP="007139E7">
            <w:pPr>
              <w:jc w:val="center"/>
              <w:rPr>
                <w:sz w:val="20"/>
              </w:rPr>
            </w:pPr>
            <w:r w:rsidRPr="001A4CFC">
              <w:rPr>
                <w:sz w:val="20"/>
              </w:rPr>
              <w:t>106 647</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Опрокидыватель контейнеров "</w:t>
            </w:r>
            <w:r w:rsidRPr="001A4CFC">
              <w:rPr>
                <w:sz w:val="20"/>
              </w:rPr>
              <w:t>Miedema</w:t>
            </w:r>
            <w:r w:rsidRPr="008F5916">
              <w:rPr>
                <w:sz w:val="20"/>
              </w:rPr>
              <w:t xml:space="preserve"> </w:t>
            </w:r>
            <w:r w:rsidRPr="001A4CFC">
              <w:rPr>
                <w:sz w:val="20"/>
              </w:rPr>
              <w:t>AKL</w:t>
            </w:r>
            <w:r w:rsidRPr="008F5916">
              <w:rPr>
                <w:sz w:val="20"/>
              </w:rPr>
              <w:t xml:space="preserve"> 260" (93310), 2012 г.в., инвентарный №65</w:t>
            </w:r>
          </w:p>
        </w:tc>
        <w:tc>
          <w:tcPr>
            <w:tcW w:w="1559" w:type="dxa"/>
            <w:vAlign w:val="center"/>
          </w:tcPr>
          <w:p w:rsidR="00436F75" w:rsidRPr="001A4CFC" w:rsidRDefault="00436F75" w:rsidP="007139E7">
            <w:pPr>
              <w:jc w:val="center"/>
              <w:rPr>
                <w:sz w:val="20"/>
              </w:rPr>
            </w:pPr>
            <w:r w:rsidRPr="001A4CFC">
              <w:rPr>
                <w:sz w:val="20"/>
              </w:rPr>
              <w:t>315 739</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8F5916">
              <w:rPr>
                <w:sz w:val="20"/>
              </w:rPr>
              <w:t xml:space="preserve">Опрыскиватель </w:t>
            </w:r>
            <w:r w:rsidRPr="001A4CFC">
              <w:rPr>
                <w:sz w:val="20"/>
              </w:rPr>
              <w:t>UG</w:t>
            </w:r>
            <w:r w:rsidRPr="008F5916">
              <w:rPr>
                <w:sz w:val="20"/>
              </w:rPr>
              <w:t xml:space="preserve"> 3000 </w:t>
            </w:r>
            <w:r w:rsidRPr="001A4CFC">
              <w:rPr>
                <w:sz w:val="20"/>
              </w:rPr>
              <w:t>S</w:t>
            </w:r>
            <w:r w:rsidRPr="008F5916">
              <w:rPr>
                <w:sz w:val="20"/>
              </w:rPr>
              <w:t>-</w:t>
            </w:r>
            <w:r w:rsidRPr="001A4CFC">
              <w:rPr>
                <w:sz w:val="20"/>
              </w:rPr>
              <w:t>S</w:t>
            </w:r>
            <w:r w:rsidRPr="008F5916">
              <w:rPr>
                <w:sz w:val="20"/>
              </w:rPr>
              <w:t xml:space="preserve"> 24-7 (60006167), зав. </w:t>
            </w:r>
            <w:r w:rsidRPr="001A4CFC">
              <w:rPr>
                <w:sz w:val="20"/>
              </w:rPr>
              <w:t>№ 60006167, год выпуска 2010, инвентарный №35</w:t>
            </w:r>
          </w:p>
        </w:tc>
        <w:tc>
          <w:tcPr>
            <w:tcW w:w="1559" w:type="dxa"/>
            <w:vAlign w:val="center"/>
          </w:tcPr>
          <w:p w:rsidR="00436F75" w:rsidRPr="001A4CFC" w:rsidRDefault="00436F75" w:rsidP="007139E7">
            <w:pPr>
              <w:jc w:val="center"/>
              <w:rPr>
                <w:sz w:val="20"/>
              </w:rPr>
            </w:pPr>
            <w:r w:rsidRPr="001A4CFC">
              <w:rPr>
                <w:sz w:val="20"/>
              </w:rPr>
              <w:t>946 275</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1A4CFC">
              <w:rPr>
                <w:sz w:val="20"/>
              </w:rPr>
              <w:t xml:space="preserve">Опрыскиватель прицеп </w:t>
            </w:r>
            <w:r w:rsidRPr="001A4CFC">
              <w:rPr>
                <w:sz w:val="20"/>
                <w:lang w:val="en-US"/>
              </w:rPr>
              <w:t>UG</w:t>
            </w:r>
            <w:r w:rsidRPr="001A4CFC">
              <w:rPr>
                <w:sz w:val="20"/>
              </w:rPr>
              <w:t xml:space="preserve">3000 </w:t>
            </w:r>
            <w:r w:rsidRPr="001A4CFC">
              <w:rPr>
                <w:sz w:val="20"/>
                <w:lang w:val="en-US"/>
              </w:rPr>
              <w:t>SPecial</w:t>
            </w:r>
            <w:r w:rsidRPr="001A4CFC">
              <w:rPr>
                <w:sz w:val="20"/>
              </w:rPr>
              <w:t xml:space="preserve"> </w:t>
            </w:r>
            <w:r w:rsidRPr="001A4CFC">
              <w:rPr>
                <w:sz w:val="20"/>
                <w:lang w:val="en-US"/>
              </w:rPr>
              <w:t>S</w:t>
            </w:r>
            <w:r w:rsidRPr="001A4CFC">
              <w:rPr>
                <w:sz w:val="20"/>
              </w:rPr>
              <w:t xml:space="preserve">-24-7, </w:t>
            </w:r>
            <w:r w:rsidRPr="001A4CFC">
              <w:rPr>
                <w:sz w:val="20"/>
                <w:lang w:val="en-US"/>
              </w:rPr>
              <w:t>Amazone</w:t>
            </w:r>
            <w:r w:rsidRPr="001A4CFC">
              <w:rPr>
                <w:sz w:val="20"/>
              </w:rPr>
              <w:t>, 2014 г.в. заводской №60006167, инвентарный №35</w:t>
            </w:r>
          </w:p>
        </w:tc>
        <w:tc>
          <w:tcPr>
            <w:tcW w:w="1559" w:type="dxa"/>
            <w:vAlign w:val="center"/>
          </w:tcPr>
          <w:p w:rsidR="00436F75" w:rsidRPr="001A4CFC" w:rsidRDefault="00436F75" w:rsidP="007139E7">
            <w:pPr>
              <w:jc w:val="center"/>
              <w:rPr>
                <w:sz w:val="20"/>
              </w:rPr>
            </w:pPr>
            <w:r w:rsidRPr="001A4CFC">
              <w:rPr>
                <w:sz w:val="20"/>
              </w:rPr>
              <w:t>1 264 587</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Опрыскиватель прицепной  штанговый </w:t>
            </w:r>
            <w:r w:rsidRPr="001A4CFC">
              <w:rPr>
                <w:sz w:val="20"/>
                <w:lang w:val="en-US"/>
              </w:rPr>
              <w:t>Explorer</w:t>
            </w:r>
            <w:r w:rsidRPr="00792565">
              <w:rPr>
                <w:sz w:val="20"/>
              </w:rPr>
              <w:t xml:space="preserve">, 2011 г.в., зав. </w:t>
            </w:r>
            <w:r w:rsidRPr="001A4CFC">
              <w:rPr>
                <w:sz w:val="20"/>
              </w:rPr>
              <w:t>№</w:t>
            </w:r>
            <w:r w:rsidRPr="001A4CFC">
              <w:rPr>
                <w:sz w:val="20"/>
                <w:lang w:val="en-US"/>
              </w:rPr>
              <w:t>VN</w:t>
            </w:r>
            <w:r w:rsidRPr="001A4CFC">
              <w:rPr>
                <w:sz w:val="20"/>
              </w:rPr>
              <w:t>1530001122 (04557), инвентарный №25</w:t>
            </w:r>
          </w:p>
        </w:tc>
        <w:tc>
          <w:tcPr>
            <w:tcW w:w="1559" w:type="dxa"/>
            <w:vAlign w:val="center"/>
          </w:tcPr>
          <w:p w:rsidR="00436F75" w:rsidRPr="001A4CFC" w:rsidRDefault="00436F75" w:rsidP="007139E7">
            <w:pPr>
              <w:jc w:val="center"/>
              <w:rPr>
                <w:sz w:val="20"/>
              </w:rPr>
            </w:pPr>
            <w:r w:rsidRPr="001A4CFC">
              <w:rPr>
                <w:sz w:val="20"/>
              </w:rPr>
              <w:t>320 150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Плуг оборотный навесной Лемкен ЕвроОпал  4+1 №100, сер №404413, 2014 г.в., инвентарный №Л00000151</w:t>
            </w:r>
          </w:p>
        </w:tc>
        <w:tc>
          <w:tcPr>
            <w:tcW w:w="1559" w:type="dxa"/>
            <w:vAlign w:val="center"/>
          </w:tcPr>
          <w:p w:rsidR="00436F75" w:rsidRPr="001A4CFC" w:rsidRDefault="00436F75" w:rsidP="007139E7">
            <w:pPr>
              <w:jc w:val="center"/>
              <w:rPr>
                <w:sz w:val="20"/>
              </w:rPr>
            </w:pPr>
            <w:r w:rsidRPr="001A4CFC">
              <w:rPr>
                <w:sz w:val="20"/>
              </w:rPr>
              <w:t>788 135</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Плуг оборотный навесной Лемкен ЕвроОпал  4+1 №100, сер №404465, 2014 г.в., инвентарный №Л00000150</w:t>
            </w:r>
          </w:p>
        </w:tc>
        <w:tc>
          <w:tcPr>
            <w:tcW w:w="1559" w:type="dxa"/>
            <w:vAlign w:val="center"/>
          </w:tcPr>
          <w:p w:rsidR="00436F75" w:rsidRPr="001A4CFC" w:rsidRDefault="00436F75" w:rsidP="007139E7">
            <w:pPr>
              <w:jc w:val="center"/>
              <w:rPr>
                <w:sz w:val="20"/>
              </w:rPr>
            </w:pPr>
            <w:r w:rsidRPr="001A4CFC">
              <w:rPr>
                <w:sz w:val="20"/>
              </w:rPr>
              <w:t>788 135</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Погрузо-разгрузочная машина до 7м длинной </w:t>
            </w:r>
            <w:r w:rsidRPr="001A4CFC">
              <w:rPr>
                <w:sz w:val="20"/>
              </w:rPr>
              <w:t>SC</w:t>
            </w:r>
            <w:r w:rsidRPr="00792565">
              <w:rPr>
                <w:sz w:val="20"/>
              </w:rPr>
              <w:t xml:space="preserve"> 80-9, г.в. 2011, Инв.№0104</w:t>
            </w:r>
          </w:p>
        </w:tc>
        <w:tc>
          <w:tcPr>
            <w:tcW w:w="1559" w:type="dxa"/>
            <w:vAlign w:val="center"/>
          </w:tcPr>
          <w:p w:rsidR="00436F75" w:rsidRPr="001A4CFC" w:rsidRDefault="00436F75" w:rsidP="007139E7">
            <w:pPr>
              <w:jc w:val="center"/>
              <w:rPr>
                <w:sz w:val="20"/>
              </w:rPr>
            </w:pPr>
            <w:r w:rsidRPr="001A4CFC">
              <w:rPr>
                <w:sz w:val="20"/>
              </w:rPr>
              <w:t>92 864</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Погрузчик универсальный ПКУ-0,8-0 (без рабочих органов), 2012 г.в., инвентарный №6</w:t>
            </w:r>
          </w:p>
        </w:tc>
        <w:tc>
          <w:tcPr>
            <w:tcW w:w="1559" w:type="dxa"/>
            <w:vAlign w:val="center"/>
          </w:tcPr>
          <w:p w:rsidR="00436F75" w:rsidRPr="001A4CFC" w:rsidRDefault="00436F75" w:rsidP="007139E7">
            <w:pPr>
              <w:jc w:val="center"/>
              <w:rPr>
                <w:sz w:val="20"/>
              </w:rPr>
            </w:pPr>
            <w:r w:rsidRPr="001A4CFC">
              <w:rPr>
                <w:sz w:val="20"/>
              </w:rPr>
              <w:t>28 686</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Подборщик (КРОТ) </w:t>
            </w:r>
            <w:r w:rsidRPr="001A4CFC">
              <w:rPr>
                <w:sz w:val="20"/>
              </w:rPr>
              <w:t>PS</w:t>
            </w:r>
            <w:r w:rsidRPr="00792565">
              <w:rPr>
                <w:sz w:val="20"/>
              </w:rPr>
              <w:t>-500 производительностью 50 т/час., г.в. 2011, Инв.№0106</w:t>
            </w:r>
          </w:p>
        </w:tc>
        <w:tc>
          <w:tcPr>
            <w:tcW w:w="1559" w:type="dxa"/>
            <w:vAlign w:val="center"/>
          </w:tcPr>
          <w:p w:rsidR="00436F75" w:rsidRPr="001A4CFC" w:rsidRDefault="00436F75" w:rsidP="007139E7">
            <w:pPr>
              <w:jc w:val="center"/>
              <w:rPr>
                <w:sz w:val="20"/>
              </w:rPr>
            </w:pPr>
            <w:r w:rsidRPr="001A4CFC">
              <w:rPr>
                <w:sz w:val="20"/>
              </w:rPr>
              <w:t>440 782</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Приемный бункер </w:t>
            </w:r>
            <w:r w:rsidRPr="001A4CFC">
              <w:rPr>
                <w:sz w:val="20"/>
              </w:rPr>
              <w:t>RH</w:t>
            </w:r>
            <w:r w:rsidRPr="00792565">
              <w:rPr>
                <w:sz w:val="20"/>
              </w:rPr>
              <w:t xml:space="preserve"> 20-45 (57107035), Изготовитель: "</w:t>
            </w:r>
            <w:r w:rsidRPr="001A4CFC">
              <w:rPr>
                <w:sz w:val="20"/>
              </w:rPr>
              <w:t>Grimme</w:t>
            </w:r>
            <w:r w:rsidRPr="00792565">
              <w:rPr>
                <w:sz w:val="20"/>
              </w:rPr>
              <w:t>" (Германия), г.в.2011, Инв.№0099</w:t>
            </w:r>
          </w:p>
        </w:tc>
        <w:tc>
          <w:tcPr>
            <w:tcW w:w="1559" w:type="dxa"/>
            <w:vAlign w:val="center"/>
          </w:tcPr>
          <w:p w:rsidR="00436F75" w:rsidRPr="001A4CFC" w:rsidRDefault="00436F75" w:rsidP="007139E7">
            <w:pPr>
              <w:jc w:val="center"/>
              <w:rPr>
                <w:sz w:val="20"/>
              </w:rPr>
            </w:pPr>
            <w:r w:rsidRPr="001A4CFC">
              <w:rPr>
                <w:sz w:val="20"/>
              </w:rPr>
              <w:t>1 492 473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Приемный бункер </w:t>
            </w:r>
            <w:r w:rsidRPr="001A4CFC">
              <w:rPr>
                <w:sz w:val="20"/>
              </w:rPr>
              <w:t>RH</w:t>
            </w:r>
            <w:r w:rsidRPr="00792565">
              <w:rPr>
                <w:sz w:val="20"/>
              </w:rPr>
              <w:t xml:space="preserve"> 20-45 57101176, 2011 г.в., заводской №5701176, инвентарный №22</w:t>
            </w:r>
          </w:p>
        </w:tc>
        <w:tc>
          <w:tcPr>
            <w:tcW w:w="1559" w:type="dxa"/>
            <w:vAlign w:val="center"/>
          </w:tcPr>
          <w:p w:rsidR="00436F75" w:rsidRPr="001A4CFC" w:rsidRDefault="00436F75" w:rsidP="007139E7">
            <w:pPr>
              <w:jc w:val="center"/>
              <w:rPr>
                <w:sz w:val="20"/>
              </w:rPr>
            </w:pPr>
            <w:r w:rsidRPr="001A4CFC">
              <w:rPr>
                <w:sz w:val="20"/>
              </w:rPr>
              <w:t>1 492 473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Приемный бункер </w:t>
            </w:r>
            <w:r w:rsidRPr="001A4CFC">
              <w:rPr>
                <w:sz w:val="20"/>
              </w:rPr>
              <w:t>RH</w:t>
            </w:r>
            <w:r w:rsidRPr="00792565">
              <w:rPr>
                <w:sz w:val="20"/>
              </w:rPr>
              <w:t xml:space="preserve"> 20-45 57101177, 2011 г.в., заводской №5701177, инвентарный номер 23</w:t>
            </w:r>
          </w:p>
        </w:tc>
        <w:tc>
          <w:tcPr>
            <w:tcW w:w="1559" w:type="dxa"/>
            <w:vAlign w:val="center"/>
          </w:tcPr>
          <w:p w:rsidR="00436F75" w:rsidRPr="001A4CFC" w:rsidRDefault="00436F75" w:rsidP="007139E7">
            <w:pPr>
              <w:jc w:val="center"/>
              <w:rPr>
                <w:sz w:val="20"/>
              </w:rPr>
            </w:pPr>
            <w:r w:rsidRPr="001A4CFC">
              <w:rPr>
                <w:sz w:val="20"/>
              </w:rPr>
              <w:t>1 492 473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Прицеп тракторный самосвальный 2ПТС-4,5, 2013 г.в., (с надст.цельномет.бортами), цвет - синий, конструкционная масса - 1720 кг., г/н48 УУ 0892, инвентарный №000000122</w:t>
            </w:r>
          </w:p>
        </w:tc>
        <w:tc>
          <w:tcPr>
            <w:tcW w:w="1559" w:type="dxa"/>
            <w:vAlign w:val="center"/>
          </w:tcPr>
          <w:p w:rsidR="00436F75" w:rsidRPr="001A4CFC" w:rsidRDefault="00436F75" w:rsidP="007139E7">
            <w:pPr>
              <w:jc w:val="center"/>
              <w:rPr>
                <w:sz w:val="20"/>
              </w:rPr>
            </w:pPr>
            <w:r w:rsidRPr="001A4CFC">
              <w:rPr>
                <w:sz w:val="20"/>
              </w:rPr>
              <w:t>88 410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Прицеп тракторный самосвальный 2ПТС-4,5, 2013 г.в., (с надст.цельномет.бортами), цвет - синий, конструкционная масса - 1720 кг.,  г/н48 УУ 0891, инвентарный №000000121</w:t>
            </w:r>
          </w:p>
        </w:tc>
        <w:tc>
          <w:tcPr>
            <w:tcW w:w="1559" w:type="dxa"/>
            <w:vAlign w:val="center"/>
          </w:tcPr>
          <w:p w:rsidR="00436F75" w:rsidRPr="001A4CFC" w:rsidRDefault="00436F75" w:rsidP="007139E7">
            <w:pPr>
              <w:jc w:val="center"/>
              <w:rPr>
                <w:sz w:val="20"/>
              </w:rPr>
            </w:pPr>
            <w:r w:rsidRPr="001A4CFC">
              <w:rPr>
                <w:sz w:val="20"/>
              </w:rPr>
              <w:t>88 410</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Прицеп тракторный самосвальный 2ПТС-4,5, 2013 г.в., (с надст.цельномет.бортами), цвет - синий, конструкционная масса - 1720 кг., г/н 48 УУ 0894, инвентарный №000000120</w:t>
            </w:r>
          </w:p>
        </w:tc>
        <w:tc>
          <w:tcPr>
            <w:tcW w:w="1559" w:type="dxa"/>
            <w:vAlign w:val="center"/>
          </w:tcPr>
          <w:p w:rsidR="00436F75" w:rsidRPr="001A4CFC" w:rsidRDefault="00436F75" w:rsidP="007139E7">
            <w:pPr>
              <w:jc w:val="center"/>
              <w:rPr>
                <w:sz w:val="20"/>
              </w:rPr>
            </w:pPr>
            <w:r w:rsidRPr="001A4CFC">
              <w:rPr>
                <w:sz w:val="20"/>
              </w:rPr>
              <w:t>88 410</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Прицеп тракторный самосвальный 2ПТС-4,5, 2013 г.в., (с надст.цельномет.бортами), цвет - синий, конструкционная масса - 1720 кг., г/н 48 УУ 0893, инвентарный №000000119</w:t>
            </w:r>
          </w:p>
        </w:tc>
        <w:tc>
          <w:tcPr>
            <w:tcW w:w="1559" w:type="dxa"/>
            <w:vAlign w:val="center"/>
          </w:tcPr>
          <w:p w:rsidR="00436F75" w:rsidRPr="001A4CFC" w:rsidRDefault="00436F75" w:rsidP="007139E7">
            <w:pPr>
              <w:jc w:val="center"/>
              <w:rPr>
                <w:sz w:val="20"/>
              </w:rPr>
            </w:pPr>
            <w:r w:rsidRPr="001A4CFC">
              <w:rPr>
                <w:sz w:val="20"/>
              </w:rPr>
              <w:t>88 410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Центробежный распределитель минеральных удобрений </w:t>
            </w:r>
            <w:r w:rsidRPr="001A4CFC">
              <w:rPr>
                <w:sz w:val="20"/>
              </w:rPr>
              <w:t>Amazone</w:t>
            </w:r>
            <w:r w:rsidRPr="00792565">
              <w:rPr>
                <w:sz w:val="20"/>
              </w:rPr>
              <w:t xml:space="preserve"> </w:t>
            </w:r>
            <w:r w:rsidRPr="001A4CFC">
              <w:rPr>
                <w:sz w:val="20"/>
              </w:rPr>
              <w:t>ZA</w:t>
            </w:r>
            <w:r w:rsidRPr="00792565">
              <w:rPr>
                <w:sz w:val="20"/>
              </w:rPr>
              <w:t>-</w:t>
            </w:r>
            <w:r w:rsidRPr="001A4CFC">
              <w:rPr>
                <w:sz w:val="20"/>
              </w:rPr>
              <w:t>M</w:t>
            </w:r>
            <w:r w:rsidRPr="00792565">
              <w:rPr>
                <w:sz w:val="20"/>
              </w:rPr>
              <w:t xml:space="preserve"> 1500, зав. </w:t>
            </w:r>
            <w:r w:rsidRPr="001A4CFC">
              <w:rPr>
                <w:sz w:val="20"/>
              </w:rPr>
              <w:t>№ ZAM6064727, 2012 г.в., инвентарный №000000114</w:t>
            </w:r>
          </w:p>
        </w:tc>
        <w:tc>
          <w:tcPr>
            <w:tcW w:w="1559" w:type="dxa"/>
            <w:vAlign w:val="center"/>
          </w:tcPr>
          <w:p w:rsidR="00436F75" w:rsidRPr="001A4CFC" w:rsidRDefault="00436F75" w:rsidP="007139E7">
            <w:pPr>
              <w:jc w:val="center"/>
              <w:rPr>
                <w:sz w:val="20"/>
              </w:rPr>
            </w:pPr>
            <w:r w:rsidRPr="001A4CFC">
              <w:rPr>
                <w:sz w:val="20"/>
              </w:rPr>
              <w:t>124 223</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Разгрузочно-погрузочная машина длинной 6,5м ТС 80-13, г.в. 2011, Инв.№0105</w:t>
            </w:r>
          </w:p>
        </w:tc>
        <w:tc>
          <w:tcPr>
            <w:tcW w:w="1559" w:type="dxa"/>
            <w:vAlign w:val="center"/>
          </w:tcPr>
          <w:p w:rsidR="00436F75" w:rsidRPr="001A4CFC" w:rsidRDefault="00436F75" w:rsidP="007139E7">
            <w:pPr>
              <w:jc w:val="center"/>
              <w:rPr>
                <w:sz w:val="20"/>
              </w:rPr>
            </w:pPr>
            <w:r w:rsidRPr="001A4CFC">
              <w:rPr>
                <w:sz w:val="20"/>
              </w:rPr>
              <w:t>157 259</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Распределительный бункер 6,0 т/час, г.в. 2013, Инв. </w:t>
            </w:r>
            <w:r w:rsidRPr="001A4CFC">
              <w:rPr>
                <w:sz w:val="20"/>
              </w:rPr>
              <w:t>№000000109</w:t>
            </w:r>
          </w:p>
        </w:tc>
        <w:tc>
          <w:tcPr>
            <w:tcW w:w="1559" w:type="dxa"/>
            <w:vAlign w:val="center"/>
          </w:tcPr>
          <w:p w:rsidR="00436F75" w:rsidRPr="001A4CFC" w:rsidRDefault="00436F75" w:rsidP="007139E7">
            <w:pPr>
              <w:jc w:val="center"/>
              <w:rPr>
                <w:sz w:val="20"/>
              </w:rPr>
            </w:pPr>
            <w:r w:rsidRPr="001A4CFC">
              <w:rPr>
                <w:sz w:val="20"/>
              </w:rPr>
              <w:t>66 017</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Расфасовочный узел </w:t>
            </w:r>
            <w:r w:rsidRPr="001A4CFC">
              <w:rPr>
                <w:sz w:val="20"/>
              </w:rPr>
              <w:t>AV</w:t>
            </w:r>
            <w:r w:rsidRPr="00792565">
              <w:rPr>
                <w:sz w:val="20"/>
              </w:rPr>
              <w:t xml:space="preserve"> 418, 2011 г.в., инвентарный №34</w:t>
            </w:r>
          </w:p>
        </w:tc>
        <w:tc>
          <w:tcPr>
            <w:tcW w:w="1559" w:type="dxa"/>
            <w:vAlign w:val="center"/>
          </w:tcPr>
          <w:p w:rsidR="00436F75" w:rsidRPr="001A4CFC" w:rsidRDefault="00436F75" w:rsidP="007139E7">
            <w:pPr>
              <w:jc w:val="center"/>
              <w:rPr>
                <w:sz w:val="20"/>
              </w:rPr>
            </w:pPr>
            <w:r w:rsidRPr="001A4CFC">
              <w:rPr>
                <w:sz w:val="20"/>
              </w:rPr>
              <w:t>48 496</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Ротатор с неограниченным поворотом 360 градусов с опорной лапой с боковым  смещением. </w:t>
            </w:r>
            <w:r w:rsidRPr="001A4CFC">
              <w:rPr>
                <w:sz w:val="20"/>
              </w:rPr>
              <w:t>2014 г.в., модель 2Т391.1-SG, зав.№530308, инвентарный номер Л00000158</w:t>
            </w:r>
          </w:p>
        </w:tc>
        <w:tc>
          <w:tcPr>
            <w:tcW w:w="1559" w:type="dxa"/>
            <w:vAlign w:val="center"/>
          </w:tcPr>
          <w:p w:rsidR="00436F75" w:rsidRPr="001A4CFC" w:rsidRDefault="00436F75" w:rsidP="007139E7">
            <w:pPr>
              <w:jc w:val="center"/>
              <w:rPr>
                <w:sz w:val="20"/>
              </w:rPr>
            </w:pPr>
            <w:r w:rsidRPr="001A4CFC">
              <w:rPr>
                <w:sz w:val="20"/>
              </w:rPr>
              <w:t>206 780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 xml:space="preserve">Роторный культиватор </w:t>
            </w:r>
            <w:r w:rsidRPr="001A4CFC">
              <w:rPr>
                <w:sz w:val="20"/>
              </w:rPr>
              <w:t>KG</w:t>
            </w:r>
            <w:r w:rsidRPr="00792565">
              <w:rPr>
                <w:sz w:val="20"/>
              </w:rPr>
              <w:t xml:space="preserve"> 3000 </w:t>
            </w:r>
            <w:r w:rsidRPr="001A4CFC">
              <w:rPr>
                <w:sz w:val="20"/>
              </w:rPr>
              <w:t>Special</w:t>
            </w:r>
            <w:r w:rsidRPr="00792565">
              <w:rPr>
                <w:sz w:val="20"/>
              </w:rPr>
              <w:t>, 2010 г.в., инвентарный №21</w:t>
            </w:r>
          </w:p>
        </w:tc>
        <w:tc>
          <w:tcPr>
            <w:tcW w:w="1559" w:type="dxa"/>
            <w:vAlign w:val="center"/>
          </w:tcPr>
          <w:p w:rsidR="00436F75" w:rsidRPr="001A4CFC" w:rsidRDefault="00436F75" w:rsidP="007139E7">
            <w:pPr>
              <w:jc w:val="center"/>
              <w:rPr>
                <w:sz w:val="20"/>
              </w:rPr>
            </w:pPr>
            <w:r w:rsidRPr="001A4CFC">
              <w:rPr>
                <w:sz w:val="20"/>
              </w:rPr>
              <w:t>179 101</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Самосвальный прицеп СЗАП-8551-01 </w:t>
            </w:r>
            <w:r w:rsidRPr="001A4CFC">
              <w:rPr>
                <w:sz w:val="20"/>
              </w:rPr>
              <w:t>VIN</w:t>
            </w:r>
            <w:r w:rsidRPr="00792565">
              <w:rPr>
                <w:sz w:val="20"/>
              </w:rPr>
              <w:t xml:space="preserve"> </w:t>
            </w:r>
            <w:r w:rsidRPr="001A4CFC">
              <w:rPr>
                <w:sz w:val="20"/>
              </w:rPr>
              <w:t>X</w:t>
            </w:r>
            <w:r w:rsidRPr="00792565">
              <w:rPr>
                <w:sz w:val="20"/>
              </w:rPr>
              <w:t>1</w:t>
            </w:r>
            <w:r w:rsidRPr="001A4CFC">
              <w:rPr>
                <w:sz w:val="20"/>
              </w:rPr>
              <w:t>W</w:t>
            </w:r>
            <w:r w:rsidRPr="00792565">
              <w:rPr>
                <w:sz w:val="20"/>
              </w:rPr>
              <w:t>855100</w:t>
            </w:r>
            <w:r w:rsidRPr="001A4CFC">
              <w:rPr>
                <w:sz w:val="20"/>
              </w:rPr>
              <w:t>B</w:t>
            </w:r>
            <w:r w:rsidRPr="00792565">
              <w:rPr>
                <w:sz w:val="20"/>
              </w:rPr>
              <w:t xml:space="preserve">0006979, марка модель СЗАП-8551-01, цвет оранжевый. </w:t>
            </w:r>
            <w:r w:rsidRPr="001A4CFC">
              <w:rPr>
                <w:sz w:val="20"/>
              </w:rPr>
              <w:t>Паспорт транспортного средства 26 НА 505756, гос. номер АК1252 48</w:t>
            </w:r>
          </w:p>
        </w:tc>
        <w:tc>
          <w:tcPr>
            <w:tcW w:w="1559" w:type="dxa"/>
            <w:vAlign w:val="center"/>
          </w:tcPr>
          <w:p w:rsidR="00436F75" w:rsidRPr="001A4CFC" w:rsidRDefault="00436F75" w:rsidP="007139E7">
            <w:pPr>
              <w:jc w:val="center"/>
              <w:rPr>
                <w:sz w:val="20"/>
              </w:rPr>
            </w:pPr>
            <w:r w:rsidRPr="001A4CFC">
              <w:rPr>
                <w:sz w:val="20"/>
              </w:rPr>
              <w:t>219 499</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Сеялка зерновая, прицепная мод."</w:t>
            </w:r>
            <w:r w:rsidRPr="001A4CFC">
              <w:rPr>
                <w:sz w:val="20"/>
              </w:rPr>
              <w:t>Vaderstad</w:t>
            </w:r>
            <w:r w:rsidRPr="00792565">
              <w:rPr>
                <w:sz w:val="20"/>
              </w:rPr>
              <w:t xml:space="preserve"> </w:t>
            </w:r>
            <w:r w:rsidRPr="001A4CFC">
              <w:rPr>
                <w:sz w:val="20"/>
              </w:rPr>
              <w:t>Rapid</w:t>
            </w:r>
            <w:r w:rsidRPr="00792565">
              <w:rPr>
                <w:sz w:val="20"/>
              </w:rPr>
              <w:t xml:space="preserve"> </w:t>
            </w:r>
            <w:r w:rsidRPr="001A4CFC">
              <w:rPr>
                <w:sz w:val="20"/>
              </w:rPr>
              <w:t>RD</w:t>
            </w:r>
            <w:r w:rsidRPr="00792565">
              <w:rPr>
                <w:sz w:val="20"/>
              </w:rPr>
              <w:t xml:space="preserve"> 300 </w:t>
            </w:r>
            <w:r w:rsidRPr="001A4CFC">
              <w:rPr>
                <w:sz w:val="20"/>
              </w:rPr>
              <w:t>C</w:t>
            </w:r>
            <w:r w:rsidRPr="00792565">
              <w:rPr>
                <w:sz w:val="20"/>
              </w:rPr>
              <w:t>", 2013 г.в., заводской номер: 11122, Инв.№ 000000111</w:t>
            </w:r>
          </w:p>
        </w:tc>
        <w:tc>
          <w:tcPr>
            <w:tcW w:w="1559" w:type="dxa"/>
            <w:vAlign w:val="center"/>
          </w:tcPr>
          <w:p w:rsidR="00436F75" w:rsidRPr="001A4CFC" w:rsidRDefault="00436F75" w:rsidP="007139E7">
            <w:pPr>
              <w:jc w:val="center"/>
              <w:rPr>
                <w:sz w:val="20"/>
              </w:rPr>
            </w:pPr>
            <w:r w:rsidRPr="001A4CFC">
              <w:rPr>
                <w:sz w:val="20"/>
              </w:rPr>
              <w:t>624 958</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 xml:space="preserve">Механическая сеялка </w:t>
            </w:r>
            <w:r w:rsidRPr="001A4CFC">
              <w:rPr>
                <w:sz w:val="20"/>
              </w:rPr>
              <w:t>D</w:t>
            </w:r>
            <w:r w:rsidRPr="008F5916">
              <w:rPr>
                <w:sz w:val="20"/>
              </w:rPr>
              <w:t xml:space="preserve">9-6000 </w:t>
            </w:r>
            <w:r w:rsidRPr="001A4CFC">
              <w:rPr>
                <w:sz w:val="20"/>
              </w:rPr>
              <w:t>TC</w:t>
            </w:r>
            <w:r w:rsidRPr="008F5916">
              <w:rPr>
                <w:sz w:val="20"/>
              </w:rPr>
              <w:t xml:space="preserve"> с одновременным внесением удобрений, заводской № </w:t>
            </w:r>
            <w:r w:rsidRPr="001A4CFC">
              <w:rPr>
                <w:sz w:val="20"/>
              </w:rPr>
              <w:t>D</w:t>
            </w:r>
            <w:r w:rsidRPr="008F5916">
              <w:rPr>
                <w:sz w:val="20"/>
              </w:rPr>
              <w:t>960000382, 2014 г.в., инвентарный №000000133</w:t>
            </w:r>
          </w:p>
        </w:tc>
        <w:tc>
          <w:tcPr>
            <w:tcW w:w="1559" w:type="dxa"/>
            <w:vAlign w:val="center"/>
          </w:tcPr>
          <w:p w:rsidR="00436F75" w:rsidRPr="001A4CFC" w:rsidRDefault="00436F75" w:rsidP="007139E7">
            <w:pPr>
              <w:jc w:val="center"/>
              <w:rPr>
                <w:sz w:val="20"/>
              </w:rPr>
            </w:pPr>
            <w:r w:rsidRPr="001A4CFC">
              <w:rPr>
                <w:sz w:val="20"/>
              </w:rPr>
              <w:t>949 153</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Сеялка СПУ-6, 2010 г.в., инвентарный №24</w:t>
            </w:r>
          </w:p>
        </w:tc>
        <w:tc>
          <w:tcPr>
            <w:tcW w:w="1559" w:type="dxa"/>
            <w:vAlign w:val="center"/>
          </w:tcPr>
          <w:p w:rsidR="00436F75" w:rsidRPr="001A4CFC" w:rsidRDefault="00436F75" w:rsidP="007139E7">
            <w:pPr>
              <w:jc w:val="center"/>
              <w:rPr>
                <w:sz w:val="20"/>
              </w:rPr>
            </w:pPr>
            <w:r w:rsidRPr="001A4CFC">
              <w:rPr>
                <w:sz w:val="20"/>
              </w:rPr>
              <w:t>65 254</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 xml:space="preserve">Сцепка СП-11 универсальная (мет.ход) (СП-00.00.000) ("Корммаш"), 2013 г.в., инвентарный №000000128 </w:t>
            </w:r>
          </w:p>
        </w:tc>
        <w:tc>
          <w:tcPr>
            <w:tcW w:w="1559" w:type="dxa"/>
            <w:vAlign w:val="center"/>
          </w:tcPr>
          <w:p w:rsidR="00436F75" w:rsidRPr="001A4CFC" w:rsidRDefault="00436F75" w:rsidP="007139E7">
            <w:pPr>
              <w:jc w:val="center"/>
              <w:rPr>
                <w:sz w:val="20"/>
              </w:rPr>
            </w:pPr>
            <w:r w:rsidRPr="001A4CFC">
              <w:rPr>
                <w:sz w:val="20"/>
              </w:rPr>
              <w:t>41 150</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Сцепка СП-11 универсальная (мет.ход) (СП-00.00.000) ("Корммаш"), 2013 г.в., инвентарный №000000127</w:t>
            </w:r>
          </w:p>
        </w:tc>
        <w:tc>
          <w:tcPr>
            <w:tcW w:w="1559" w:type="dxa"/>
            <w:vAlign w:val="center"/>
          </w:tcPr>
          <w:p w:rsidR="00436F75" w:rsidRPr="001A4CFC" w:rsidRDefault="00436F75" w:rsidP="007139E7">
            <w:pPr>
              <w:jc w:val="center"/>
              <w:rPr>
                <w:sz w:val="20"/>
              </w:rPr>
            </w:pPr>
            <w:r w:rsidRPr="001A4CFC">
              <w:rPr>
                <w:sz w:val="20"/>
              </w:rPr>
              <w:t>41 150</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Сцепка СП-11 универсальная (мет.ход) (СП-00.00.000) ("Корммаш"), 2013 г.в., инвентарный №000000126</w:t>
            </w:r>
          </w:p>
        </w:tc>
        <w:tc>
          <w:tcPr>
            <w:tcW w:w="1559" w:type="dxa"/>
            <w:vAlign w:val="center"/>
          </w:tcPr>
          <w:p w:rsidR="00436F75" w:rsidRPr="001A4CFC" w:rsidRDefault="00436F75" w:rsidP="007139E7">
            <w:pPr>
              <w:jc w:val="center"/>
              <w:rPr>
                <w:sz w:val="20"/>
              </w:rPr>
            </w:pPr>
            <w:r w:rsidRPr="001A4CFC">
              <w:rPr>
                <w:sz w:val="20"/>
              </w:rPr>
              <w:t>41 150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Сцепка СП-11 универсальная (мет.ход) (СП-00.00.000) ("Корммаш"), 2013 г.в., инвентарный №000000117</w:t>
            </w:r>
          </w:p>
        </w:tc>
        <w:tc>
          <w:tcPr>
            <w:tcW w:w="1559" w:type="dxa"/>
            <w:vAlign w:val="center"/>
          </w:tcPr>
          <w:p w:rsidR="00436F75" w:rsidRPr="001A4CFC" w:rsidRDefault="00436F75" w:rsidP="007139E7">
            <w:pPr>
              <w:jc w:val="center"/>
              <w:rPr>
                <w:sz w:val="20"/>
              </w:rPr>
            </w:pPr>
            <w:r w:rsidRPr="001A4CFC">
              <w:rPr>
                <w:sz w:val="20"/>
              </w:rPr>
              <w:t>41 150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Сцепка СШГ-11 прицепная гидрофицированная 2012 г.в., инвентарный №11</w:t>
            </w:r>
          </w:p>
        </w:tc>
        <w:tc>
          <w:tcPr>
            <w:tcW w:w="1559" w:type="dxa"/>
            <w:vAlign w:val="center"/>
          </w:tcPr>
          <w:p w:rsidR="00436F75" w:rsidRPr="001A4CFC" w:rsidRDefault="00436F75" w:rsidP="007139E7">
            <w:pPr>
              <w:jc w:val="center"/>
              <w:rPr>
                <w:sz w:val="20"/>
              </w:rPr>
            </w:pPr>
            <w:r w:rsidRPr="001A4CFC">
              <w:rPr>
                <w:sz w:val="20"/>
              </w:rPr>
              <w:t>103 814</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Трактор "</w:t>
            </w:r>
            <w:r w:rsidRPr="001A4CFC">
              <w:rPr>
                <w:sz w:val="20"/>
              </w:rPr>
              <w:t>JohnDeere</w:t>
            </w:r>
            <w:r w:rsidRPr="00792565">
              <w:rPr>
                <w:sz w:val="20"/>
              </w:rPr>
              <w:t xml:space="preserve"> 6920", 2008 г.в., ПСМ: ТС №235804, заводской №</w:t>
            </w:r>
            <w:r w:rsidRPr="001A4CFC">
              <w:rPr>
                <w:sz w:val="20"/>
              </w:rPr>
              <w:t>L</w:t>
            </w:r>
            <w:r w:rsidRPr="00792565">
              <w:rPr>
                <w:sz w:val="20"/>
              </w:rPr>
              <w:t>06920</w:t>
            </w:r>
            <w:r w:rsidRPr="001A4CFC">
              <w:rPr>
                <w:sz w:val="20"/>
              </w:rPr>
              <w:t>F</w:t>
            </w:r>
            <w:r w:rsidRPr="00792565">
              <w:rPr>
                <w:sz w:val="20"/>
              </w:rPr>
              <w:t>578201, г/н 48 УВ 7895, инвентарный№ 47</w:t>
            </w:r>
          </w:p>
        </w:tc>
        <w:tc>
          <w:tcPr>
            <w:tcW w:w="1559" w:type="dxa"/>
            <w:vAlign w:val="center"/>
          </w:tcPr>
          <w:p w:rsidR="00436F75" w:rsidRPr="001A4CFC" w:rsidRDefault="00436F75" w:rsidP="007139E7">
            <w:pPr>
              <w:jc w:val="center"/>
              <w:rPr>
                <w:sz w:val="20"/>
              </w:rPr>
            </w:pPr>
            <w:r w:rsidRPr="001A4CFC">
              <w:rPr>
                <w:sz w:val="20"/>
              </w:rPr>
              <w:t>2 333 566</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Трактор "</w:t>
            </w:r>
            <w:r w:rsidRPr="001A4CFC">
              <w:rPr>
                <w:sz w:val="20"/>
              </w:rPr>
              <w:t>JohnDeere</w:t>
            </w:r>
            <w:r w:rsidRPr="00792565">
              <w:rPr>
                <w:sz w:val="20"/>
              </w:rPr>
              <w:t xml:space="preserve"> 6920", 2008 г.в., ПСМ: ВВ №696687, заводской №</w:t>
            </w:r>
            <w:r w:rsidRPr="001A4CFC">
              <w:rPr>
                <w:sz w:val="20"/>
                <w:lang w:val="en-US"/>
              </w:rPr>
              <w:t>L</w:t>
            </w:r>
            <w:r w:rsidRPr="00792565">
              <w:rPr>
                <w:sz w:val="20"/>
              </w:rPr>
              <w:t>06920</w:t>
            </w:r>
            <w:r w:rsidRPr="001A4CFC">
              <w:rPr>
                <w:sz w:val="20"/>
                <w:lang w:val="en-US"/>
              </w:rPr>
              <w:t>F</w:t>
            </w:r>
            <w:r w:rsidRPr="00792565">
              <w:rPr>
                <w:sz w:val="20"/>
              </w:rPr>
              <w:t>578282, г/н 48 УВ 7898, инвентарный№ 46</w:t>
            </w:r>
          </w:p>
        </w:tc>
        <w:tc>
          <w:tcPr>
            <w:tcW w:w="1559" w:type="dxa"/>
            <w:vAlign w:val="center"/>
          </w:tcPr>
          <w:p w:rsidR="00436F75" w:rsidRPr="001A4CFC" w:rsidRDefault="00436F75" w:rsidP="007139E7">
            <w:pPr>
              <w:jc w:val="center"/>
              <w:rPr>
                <w:sz w:val="20"/>
              </w:rPr>
            </w:pPr>
            <w:r w:rsidRPr="001A4CFC">
              <w:rPr>
                <w:sz w:val="20"/>
              </w:rPr>
              <w:t>2 333 566</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Трактор «</w:t>
            </w:r>
            <w:r w:rsidRPr="001A4CFC">
              <w:rPr>
                <w:sz w:val="20"/>
              </w:rPr>
              <w:t>JohnDeere</w:t>
            </w:r>
            <w:r w:rsidRPr="008F5916">
              <w:rPr>
                <w:sz w:val="20"/>
              </w:rPr>
              <w:t xml:space="preserve"> 6930», цвет зеленый, 2010 г.в., № двигателя </w:t>
            </w:r>
            <w:r w:rsidRPr="001A4CFC">
              <w:rPr>
                <w:sz w:val="20"/>
              </w:rPr>
              <w:t>CD</w:t>
            </w:r>
            <w:r w:rsidRPr="008F5916">
              <w:rPr>
                <w:sz w:val="20"/>
              </w:rPr>
              <w:t>6068</w:t>
            </w:r>
            <w:r w:rsidRPr="001A4CFC">
              <w:rPr>
                <w:sz w:val="20"/>
              </w:rPr>
              <w:t>L</w:t>
            </w:r>
            <w:r w:rsidRPr="008F5916">
              <w:rPr>
                <w:sz w:val="20"/>
              </w:rPr>
              <w:t xml:space="preserve">169250, № коробки передач </w:t>
            </w:r>
            <w:r w:rsidRPr="001A4CFC">
              <w:rPr>
                <w:sz w:val="20"/>
              </w:rPr>
              <w:t>R</w:t>
            </w:r>
            <w:r w:rsidRPr="008F5916">
              <w:rPr>
                <w:sz w:val="20"/>
              </w:rPr>
              <w:t>0</w:t>
            </w:r>
            <w:r w:rsidRPr="001A4CFC">
              <w:rPr>
                <w:sz w:val="20"/>
              </w:rPr>
              <w:t>TA</w:t>
            </w:r>
            <w:r w:rsidRPr="008F5916">
              <w:rPr>
                <w:sz w:val="20"/>
              </w:rPr>
              <w:t>40</w:t>
            </w:r>
            <w:r w:rsidRPr="001A4CFC">
              <w:rPr>
                <w:sz w:val="20"/>
              </w:rPr>
              <w:t>S</w:t>
            </w:r>
            <w:r w:rsidRPr="008F5916">
              <w:rPr>
                <w:sz w:val="20"/>
              </w:rPr>
              <w:t xml:space="preserve">176017. Паспорт транспортного средства ТС 491810, зав. № </w:t>
            </w:r>
            <w:r w:rsidRPr="001A4CFC">
              <w:rPr>
                <w:sz w:val="20"/>
              </w:rPr>
              <w:t>L</w:t>
            </w:r>
            <w:r w:rsidRPr="008F5916">
              <w:rPr>
                <w:sz w:val="20"/>
              </w:rPr>
              <w:t>06930</w:t>
            </w:r>
            <w:r w:rsidRPr="001A4CFC">
              <w:rPr>
                <w:sz w:val="20"/>
              </w:rPr>
              <w:t>G</w:t>
            </w:r>
            <w:r w:rsidRPr="008F5916">
              <w:rPr>
                <w:sz w:val="20"/>
              </w:rPr>
              <w:t xml:space="preserve">664174, гос. номер 48 УВ 7894, инвентарный №45 </w:t>
            </w:r>
          </w:p>
        </w:tc>
        <w:tc>
          <w:tcPr>
            <w:tcW w:w="1559" w:type="dxa"/>
            <w:vAlign w:val="center"/>
          </w:tcPr>
          <w:p w:rsidR="00436F75" w:rsidRPr="001A4CFC" w:rsidRDefault="00436F75" w:rsidP="007139E7">
            <w:pPr>
              <w:jc w:val="center"/>
              <w:rPr>
                <w:sz w:val="20"/>
              </w:rPr>
            </w:pPr>
            <w:r w:rsidRPr="001A4CFC">
              <w:rPr>
                <w:sz w:val="20"/>
              </w:rPr>
              <w:t>3 492 579</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Трактор «</w:t>
            </w:r>
            <w:r w:rsidRPr="001A4CFC">
              <w:rPr>
                <w:sz w:val="20"/>
              </w:rPr>
              <w:t>JohnDeere</w:t>
            </w:r>
            <w:r w:rsidRPr="008F5916">
              <w:rPr>
                <w:sz w:val="20"/>
              </w:rPr>
              <w:t xml:space="preserve"> 6930», цвет зеленый, 2010 г.в. № двигателя </w:t>
            </w:r>
            <w:r w:rsidRPr="001A4CFC">
              <w:rPr>
                <w:sz w:val="20"/>
              </w:rPr>
              <w:t>CD</w:t>
            </w:r>
            <w:r w:rsidRPr="008F5916">
              <w:rPr>
                <w:sz w:val="20"/>
              </w:rPr>
              <w:t>6068</w:t>
            </w:r>
            <w:r w:rsidRPr="001A4CFC">
              <w:rPr>
                <w:sz w:val="20"/>
              </w:rPr>
              <w:t>L</w:t>
            </w:r>
            <w:r w:rsidRPr="008F5916">
              <w:rPr>
                <w:sz w:val="20"/>
              </w:rPr>
              <w:t xml:space="preserve">171620, № коробки передач </w:t>
            </w:r>
            <w:r w:rsidRPr="001A4CFC">
              <w:rPr>
                <w:sz w:val="20"/>
              </w:rPr>
              <w:t>R</w:t>
            </w:r>
            <w:r w:rsidRPr="008F5916">
              <w:rPr>
                <w:sz w:val="20"/>
              </w:rPr>
              <w:t>0</w:t>
            </w:r>
            <w:r w:rsidRPr="001A4CFC">
              <w:rPr>
                <w:sz w:val="20"/>
              </w:rPr>
              <w:t>TA</w:t>
            </w:r>
            <w:r w:rsidRPr="008F5916">
              <w:rPr>
                <w:sz w:val="20"/>
              </w:rPr>
              <w:t>40</w:t>
            </w:r>
            <w:r w:rsidRPr="001A4CFC">
              <w:rPr>
                <w:sz w:val="20"/>
              </w:rPr>
              <w:t>S</w:t>
            </w:r>
            <w:r w:rsidRPr="008F5916">
              <w:rPr>
                <w:sz w:val="20"/>
              </w:rPr>
              <w:t xml:space="preserve">175970. Паспорт транспортного средства ТС 491806, зав. № </w:t>
            </w:r>
            <w:r w:rsidRPr="001A4CFC">
              <w:rPr>
                <w:sz w:val="20"/>
              </w:rPr>
              <w:t>L</w:t>
            </w:r>
            <w:r w:rsidRPr="008F5916">
              <w:rPr>
                <w:sz w:val="20"/>
              </w:rPr>
              <w:t>06930</w:t>
            </w:r>
            <w:r w:rsidRPr="001A4CFC">
              <w:rPr>
                <w:sz w:val="20"/>
              </w:rPr>
              <w:t>G</w:t>
            </w:r>
            <w:r w:rsidRPr="008F5916">
              <w:rPr>
                <w:sz w:val="20"/>
              </w:rPr>
              <w:t>663701, гос. номер 48 УВ 7896, инвентарный №44</w:t>
            </w:r>
          </w:p>
        </w:tc>
        <w:tc>
          <w:tcPr>
            <w:tcW w:w="1559" w:type="dxa"/>
            <w:vAlign w:val="center"/>
          </w:tcPr>
          <w:p w:rsidR="00436F75" w:rsidRPr="001A4CFC" w:rsidRDefault="00436F75" w:rsidP="007139E7">
            <w:pPr>
              <w:jc w:val="center"/>
              <w:rPr>
                <w:sz w:val="20"/>
              </w:rPr>
            </w:pPr>
            <w:r w:rsidRPr="001A4CFC">
              <w:rPr>
                <w:sz w:val="20"/>
              </w:rPr>
              <w:t>3 492 579</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Трактор Джон Дир 6150М, 2013 г.в., двигатель №</w:t>
            </w:r>
            <w:r w:rsidRPr="001A4CFC">
              <w:rPr>
                <w:sz w:val="20"/>
              </w:rPr>
              <w:t>CD</w:t>
            </w:r>
            <w:r w:rsidRPr="008F5916">
              <w:rPr>
                <w:sz w:val="20"/>
              </w:rPr>
              <w:t>6068</w:t>
            </w:r>
            <w:r w:rsidRPr="001A4CFC">
              <w:rPr>
                <w:sz w:val="20"/>
              </w:rPr>
              <w:t>G</w:t>
            </w:r>
            <w:r w:rsidRPr="008F5916">
              <w:rPr>
                <w:sz w:val="20"/>
              </w:rPr>
              <w:t xml:space="preserve">150922, коробка передач № </w:t>
            </w:r>
            <w:r w:rsidRPr="001A4CFC">
              <w:rPr>
                <w:sz w:val="20"/>
              </w:rPr>
              <w:t>R</w:t>
            </w:r>
            <w:r w:rsidRPr="008F5916">
              <w:rPr>
                <w:sz w:val="20"/>
              </w:rPr>
              <w:t>0</w:t>
            </w:r>
            <w:r w:rsidRPr="001A4CFC">
              <w:rPr>
                <w:sz w:val="20"/>
              </w:rPr>
              <w:t>TA</w:t>
            </w:r>
            <w:r w:rsidRPr="008F5916">
              <w:rPr>
                <w:sz w:val="20"/>
              </w:rPr>
              <w:t>40</w:t>
            </w:r>
            <w:r w:rsidRPr="001A4CFC">
              <w:rPr>
                <w:sz w:val="20"/>
              </w:rPr>
              <w:t>L</w:t>
            </w:r>
            <w:r w:rsidRPr="008F5916">
              <w:rPr>
                <w:sz w:val="20"/>
              </w:rPr>
              <w:t xml:space="preserve">212068, цвет - зеленый, мощность двигателя - 110 (150) кВт (л.с.), конструктивная масса - 6415 кг., ПСМ </w:t>
            </w:r>
            <w:r w:rsidRPr="001A4CFC">
              <w:rPr>
                <w:sz w:val="20"/>
              </w:rPr>
              <w:t>TT</w:t>
            </w:r>
            <w:r w:rsidRPr="008F5916">
              <w:rPr>
                <w:sz w:val="20"/>
              </w:rPr>
              <w:t xml:space="preserve"> 150154 от 12.12.2013г., гос.№1979 УУ 48, Инв.№ 000000129</w:t>
            </w:r>
          </w:p>
        </w:tc>
        <w:tc>
          <w:tcPr>
            <w:tcW w:w="1559" w:type="dxa"/>
            <w:vAlign w:val="center"/>
          </w:tcPr>
          <w:p w:rsidR="00436F75" w:rsidRPr="001A4CFC" w:rsidRDefault="00436F75" w:rsidP="007139E7">
            <w:pPr>
              <w:jc w:val="center"/>
              <w:rPr>
                <w:sz w:val="20"/>
              </w:rPr>
            </w:pPr>
            <w:r w:rsidRPr="001A4CFC">
              <w:rPr>
                <w:sz w:val="20"/>
              </w:rPr>
              <w:t>3 689 320</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Трактор Джон Дир 6150М, 2013 г.в., двигатель №</w:t>
            </w:r>
            <w:r w:rsidRPr="001A4CFC">
              <w:rPr>
                <w:sz w:val="20"/>
              </w:rPr>
              <w:t>CD</w:t>
            </w:r>
            <w:r w:rsidRPr="008F5916">
              <w:rPr>
                <w:sz w:val="20"/>
              </w:rPr>
              <w:t>6068</w:t>
            </w:r>
            <w:r w:rsidRPr="001A4CFC">
              <w:rPr>
                <w:sz w:val="20"/>
              </w:rPr>
              <w:t>G</w:t>
            </w:r>
            <w:r w:rsidRPr="008F5916">
              <w:rPr>
                <w:sz w:val="20"/>
              </w:rPr>
              <w:t xml:space="preserve">150946, коробка передач № </w:t>
            </w:r>
            <w:r w:rsidRPr="001A4CFC">
              <w:rPr>
                <w:sz w:val="20"/>
              </w:rPr>
              <w:t>R</w:t>
            </w:r>
            <w:r w:rsidRPr="008F5916">
              <w:rPr>
                <w:sz w:val="20"/>
              </w:rPr>
              <w:t>0</w:t>
            </w:r>
            <w:r w:rsidRPr="001A4CFC">
              <w:rPr>
                <w:sz w:val="20"/>
              </w:rPr>
              <w:t>TA</w:t>
            </w:r>
            <w:r w:rsidRPr="008F5916">
              <w:rPr>
                <w:sz w:val="20"/>
              </w:rPr>
              <w:t>40</w:t>
            </w:r>
            <w:r w:rsidRPr="001A4CFC">
              <w:rPr>
                <w:sz w:val="20"/>
              </w:rPr>
              <w:t>L</w:t>
            </w:r>
            <w:r w:rsidRPr="008F5916">
              <w:rPr>
                <w:sz w:val="20"/>
              </w:rPr>
              <w:t>212340, цвет - зеленый, мощность двигателя - 110 (150) кВт (л.с.), конструктивная масса - 6445 кг., ТТ 150158 от 12.12.2013г., гос.№1980 УУ 48, Инв.№ 000000130</w:t>
            </w:r>
          </w:p>
        </w:tc>
        <w:tc>
          <w:tcPr>
            <w:tcW w:w="1559" w:type="dxa"/>
            <w:vAlign w:val="center"/>
          </w:tcPr>
          <w:p w:rsidR="00436F75" w:rsidRPr="001A4CFC" w:rsidRDefault="00436F75" w:rsidP="007139E7">
            <w:pPr>
              <w:jc w:val="center"/>
              <w:rPr>
                <w:sz w:val="20"/>
              </w:rPr>
            </w:pPr>
            <w:r w:rsidRPr="001A4CFC">
              <w:rPr>
                <w:sz w:val="20"/>
              </w:rPr>
              <w:t>3 689 320</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Трактор Беларус-82.1 (РБ), двигатель - 765254, коробка передач - 466053, основной ведущий мост - 765134/063826-04, цвет - синий, мощность двигателя - 59,6 кВт (л.с), конструкционная масса - 3850 кг., ПСМ ТС 666262 от 30.12.2013г., гос.№0890 УУ 48, Инв.№ 000000133</w:t>
            </w:r>
          </w:p>
        </w:tc>
        <w:tc>
          <w:tcPr>
            <w:tcW w:w="1559" w:type="dxa"/>
            <w:vAlign w:val="center"/>
          </w:tcPr>
          <w:p w:rsidR="00436F75" w:rsidRPr="001A4CFC" w:rsidRDefault="00436F75" w:rsidP="007139E7">
            <w:pPr>
              <w:jc w:val="center"/>
              <w:rPr>
                <w:sz w:val="20"/>
              </w:rPr>
            </w:pPr>
            <w:r w:rsidRPr="001A4CFC">
              <w:rPr>
                <w:sz w:val="20"/>
              </w:rPr>
              <w:t>548 055</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792565" w:rsidRDefault="00436F75" w:rsidP="007139E7">
            <w:pPr>
              <w:jc w:val="center"/>
              <w:rPr>
                <w:sz w:val="20"/>
              </w:rPr>
            </w:pPr>
            <w:r w:rsidRPr="00792565">
              <w:rPr>
                <w:sz w:val="20"/>
              </w:rPr>
              <w:t>Трактор Беларус-82.1 (РБ), двигатель - 764945, коробка передач - 465417, основной ведущий мост - 764743/063667-04, цвет - синий, мощность двигателя - 59,6 кВт (л.с), конструкционная масса - 3850 кг., ПСМ ТС 666545 от 21.01.2014г., гос.№0887 УУ 48, Инв.№ 000000118</w:t>
            </w:r>
          </w:p>
        </w:tc>
        <w:tc>
          <w:tcPr>
            <w:tcW w:w="1559" w:type="dxa"/>
            <w:vAlign w:val="center"/>
          </w:tcPr>
          <w:p w:rsidR="00436F75" w:rsidRPr="001A4CFC" w:rsidRDefault="00436F75" w:rsidP="007139E7">
            <w:pPr>
              <w:jc w:val="center"/>
              <w:rPr>
                <w:sz w:val="20"/>
              </w:rPr>
            </w:pPr>
            <w:r w:rsidRPr="001A4CFC">
              <w:rPr>
                <w:sz w:val="20"/>
              </w:rPr>
              <w:t>548 055</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Трактор Беларус - 82.1, 2011 г.в., двигатель №606448, коробка передач 380735, цвет синий, паспорт транспортного средства ТС 389248, зав. </w:t>
            </w:r>
            <w:r w:rsidRPr="001A4CFC">
              <w:rPr>
                <w:sz w:val="20"/>
              </w:rPr>
              <w:t>№ 808120789, гос. номер 7859 УВ 48, инвентарный №51</w:t>
            </w:r>
          </w:p>
        </w:tc>
        <w:tc>
          <w:tcPr>
            <w:tcW w:w="1559" w:type="dxa"/>
            <w:vAlign w:val="center"/>
          </w:tcPr>
          <w:p w:rsidR="00436F75" w:rsidRPr="001A4CFC" w:rsidRDefault="00436F75" w:rsidP="007139E7">
            <w:pPr>
              <w:jc w:val="center"/>
              <w:rPr>
                <w:sz w:val="20"/>
              </w:rPr>
            </w:pPr>
            <w:r w:rsidRPr="001A4CFC">
              <w:rPr>
                <w:sz w:val="20"/>
              </w:rPr>
              <w:t>458 950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Трактор Беларус - 82.1, 2011 г.в., двигатель №612102, коробка передач №380379, цвет синий, паспорт транспортного средства ТС 389240, зав. </w:t>
            </w:r>
            <w:r w:rsidRPr="001A4CFC">
              <w:rPr>
                <w:sz w:val="20"/>
              </w:rPr>
              <w:t>№ 808120771, гос. номер 7860 УВ 48, инвентарный №49</w:t>
            </w:r>
          </w:p>
        </w:tc>
        <w:tc>
          <w:tcPr>
            <w:tcW w:w="1559" w:type="dxa"/>
            <w:vAlign w:val="center"/>
          </w:tcPr>
          <w:p w:rsidR="00436F75" w:rsidRPr="001A4CFC" w:rsidRDefault="00436F75" w:rsidP="007139E7">
            <w:pPr>
              <w:jc w:val="center"/>
              <w:rPr>
                <w:sz w:val="20"/>
              </w:rPr>
            </w:pPr>
            <w:r w:rsidRPr="001A4CFC">
              <w:rPr>
                <w:sz w:val="20"/>
              </w:rPr>
              <w:t>458 950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792565">
              <w:rPr>
                <w:sz w:val="20"/>
              </w:rPr>
              <w:t xml:space="preserve">Трактор колесный </w:t>
            </w:r>
            <w:r w:rsidRPr="001A4CFC">
              <w:rPr>
                <w:sz w:val="20"/>
              </w:rPr>
              <w:t>Challenger</w:t>
            </w:r>
            <w:r w:rsidRPr="00792565">
              <w:rPr>
                <w:sz w:val="20"/>
              </w:rPr>
              <w:t xml:space="preserve"> МТ 585 В (200 л.с.), заводской номер: С041066, номер двигателя: </w:t>
            </w:r>
            <w:r w:rsidRPr="001A4CFC">
              <w:rPr>
                <w:sz w:val="20"/>
              </w:rPr>
              <w:t>Y</w:t>
            </w:r>
            <w:r w:rsidRPr="00792565">
              <w:rPr>
                <w:sz w:val="20"/>
              </w:rPr>
              <w:t xml:space="preserve">01701, ПСМ: ТС 739965, с-во о регистрации:  СА 088419, рег. знак: 48 УУ 1966., г.в. 2012, Инв. </w:t>
            </w:r>
            <w:r w:rsidRPr="001A4CFC">
              <w:rPr>
                <w:sz w:val="20"/>
              </w:rPr>
              <w:t>№000000108</w:t>
            </w:r>
          </w:p>
        </w:tc>
        <w:tc>
          <w:tcPr>
            <w:tcW w:w="1559" w:type="dxa"/>
            <w:vAlign w:val="center"/>
          </w:tcPr>
          <w:p w:rsidR="00436F75" w:rsidRPr="001A4CFC" w:rsidRDefault="00436F75" w:rsidP="007139E7">
            <w:pPr>
              <w:jc w:val="center"/>
              <w:rPr>
                <w:sz w:val="20"/>
              </w:rPr>
            </w:pPr>
            <w:r w:rsidRPr="001A4CFC">
              <w:rPr>
                <w:sz w:val="20"/>
              </w:rPr>
              <w:t>2 372 881</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8F5916">
              <w:rPr>
                <w:sz w:val="20"/>
              </w:rPr>
              <w:t xml:space="preserve">Транспортер горизонтальный двойной  ТС 80-16 (53500950), 2011 г.в., зав. </w:t>
            </w:r>
            <w:r w:rsidRPr="001A4CFC">
              <w:rPr>
                <w:sz w:val="20"/>
              </w:rPr>
              <w:t>№ 53500950, инвентарный №54</w:t>
            </w:r>
          </w:p>
        </w:tc>
        <w:tc>
          <w:tcPr>
            <w:tcW w:w="1559" w:type="dxa"/>
            <w:vAlign w:val="center"/>
          </w:tcPr>
          <w:p w:rsidR="00436F75" w:rsidRPr="001A4CFC" w:rsidRDefault="00436F75" w:rsidP="007139E7">
            <w:pPr>
              <w:jc w:val="center"/>
              <w:rPr>
                <w:sz w:val="20"/>
              </w:rPr>
            </w:pPr>
            <w:r w:rsidRPr="001A4CFC">
              <w:rPr>
                <w:sz w:val="20"/>
              </w:rPr>
              <w:t>556 102</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8F5916">
              <w:rPr>
                <w:sz w:val="20"/>
              </w:rPr>
              <w:t xml:space="preserve">Транспортер горизонтальный двойной  ТС-80-16 (53500949), 2009 г.в., зав. </w:t>
            </w:r>
            <w:r w:rsidRPr="001A4CFC">
              <w:rPr>
                <w:sz w:val="20"/>
              </w:rPr>
              <w:t>№ 53500949, инвентарный №39</w:t>
            </w:r>
          </w:p>
        </w:tc>
        <w:tc>
          <w:tcPr>
            <w:tcW w:w="1559" w:type="dxa"/>
            <w:vAlign w:val="center"/>
          </w:tcPr>
          <w:p w:rsidR="00436F75" w:rsidRPr="001A4CFC" w:rsidRDefault="00436F75" w:rsidP="007139E7">
            <w:pPr>
              <w:jc w:val="center"/>
              <w:rPr>
                <w:sz w:val="20"/>
              </w:rPr>
            </w:pPr>
            <w:r w:rsidRPr="001A4CFC">
              <w:rPr>
                <w:sz w:val="20"/>
              </w:rPr>
              <w:t>463 418</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 xml:space="preserve">Транспортер-погрузчик </w:t>
            </w:r>
            <w:r w:rsidRPr="001A4CFC">
              <w:rPr>
                <w:sz w:val="20"/>
              </w:rPr>
              <w:t>LC</w:t>
            </w:r>
            <w:r w:rsidRPr="008F5916">
              <w:rPr>
                <w:sz w:val="20"/>
              </w:rPr>
              <w:t>, г.в.2011, Инв.№0102</w:t>
            </w:r>
          </w:p>
        </w:tc>
        <w:tc>
          <w:tcPr>
            <w:tcW w:w="1559" w:type="dxa"/>
            <w:vAlign w:val="center"/>
          </w:tcPr>
          <w:p w:rsidR="00436F75" w:rsidRPr="001A4CFC" w:rsidRDefault="00436F75" w:rsidP="007139E7">
            <w:pPr>
              <w:jc w:val="center"/>
              <w:rPr>
                <w:sz w:val="20"/>
              </w:rPr>
            </w:pPr>
            <w:r w:rsidRPr="001A4CFC">
              <w:rPr>
                <w:sz w:val="20"/>
              </w:rPr>
              <w:t>137 115</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 xml:space="preserve">Транспортер-погрузчик с поворотной стрелой </w:t>
            </w:r>
            <w:r w:rsidRPr="001A4CFC">
              <w:rPr>
                <w:sz w:val="20"/>
              </w:rPr>
              <w:t>LC</w:t>
            </w:r>
            <w:r w:rsidRPr="008F5916">
              <w:rPr>
                <w:sz w:val="20"/>
              </w:rPr>
              <w:t>, г.в.2011, Инв.№0103</w:t>
            </w:r>
          </w:p>
        </w:tc>
        <w:tc>
          <w:tcPr>
            <w:tcW w:w="1559" w:type="dxa"/>
            <w:vAlign w:val="center"/>
          </w:tcPr>
          <w:p w:rsidR="00436F75" w:rsidRPr="001A4CFC" w:rsidRDefault="00436F75" w:rsidP="007139E7">
            <w:pPr>
              <w:jc w:val="center"/>
              <w:rPr>
                <w:sz w:val="20"/>
              </w:rPr>
            </w:pPr>
            <w:r w:rsidRPr="001A4CFC">
              <w:rPr>
                <w:sz w:val="20"/>
              </w:rPr>
              <w:t>137 115</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jc w:val="center"/>
              <w:rPr>
                <w:sz w:val="20"/>
              </w:rPr>
            </w:pPr>
            <w:r w:rsidRPr="008F5916">
              <w:rPr>
                <w:sz w:val="20"/>
              </w:rPr>
              <w:t xml:space="preserve">Транспортерная лента-элеватор  </w:t>
            </w:r>
            <w:r w:rsidRPr="001A4CFC">
              <w:rPr>
                <w:sz w:val="20"/>
              </w:rPr>
              <w:t>S</w:t>
            </w:r>
            <w:r w:rsidRPr="008F5916">
              <w:rPr>
                <w:sz w:val="20"/>
              </w:rPr>
              <w:t xml:space="preserve"> 300 с поворотом, 2010 г.в., инвентарный №40</w:t>
            </w:r>
          </w:p>
        </w:tc>
        <w:tc>
          <w:tcPr>
            <w:tcW w:w="1559" w:type="dxa"/>
            <w:vAlign w:val="center"/>
          </w:tcPr>
          <w:p w:rsidR="00436F75" w:rsidRPr="001A4CFC" w:rsidRDefault="00436F75" w:rsidP="007139E7">
            <w:pPr>
              <w:jc w:val="center"/>
              <w:rPr>
                <w:sz w:val="20"/>
              </w:rPr>
            </w:pPr>
            <w:r w:rsidRPr="001A4CFC">
              <w:rPr>
                <w:sz w:val="20"/>
              </w:rPr>
              <w:t>112 373</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8F5916">
              <w:rPr>
                <w:sz w:val="20"/>
              </w:rPr>
              <w:t xml:space="preserve">Транспортерная лента-элеватор  </w:t>
            </w:r>
            <w:r w:rsidRPr="001A4CFC">
              <w:rPr>
                <w:sz w:val="20"/>
              </w:rPr>
              <w:t>S</w:t>
            </w:r>
            <w:r w:rsidRPr="008F5916">
              <w:rPr>
                <w:sz w:val="20"/>
              </w:rPr>
              <w:t xml:space="preserve"> 300 с поворотом (790308), 2010 г.в., зав. </w:t>
            </w:r>
            <w:r w:rsidRPr="001A4CFC">
              <w:rPr>
                <w:sz w:val="20"/>
              </w:rPr>
              <w:t>№ 790308, инвентарный №41</w:t>
            </w:r>
          </w:p>
        </w:tc>
        <w:tc>
          <w:tcPr>
            <w:tcW w:w="1559" w:type="dxa"/>
            <w:vAlign w:val="center"/>
          </w:tcPr>
          <w:p w:rsidR="00436F75" w:rsidRPr="001A4CFC" w:rsidRDefault="00436F75" w:rsidP="007139E7">
            <w:pPr>
              <w:jc w:val="center"/>
              <w:rPr>
                <w:sz w:val="20"/>
              </w:rPr>
            </w:pPr>
            <w:r w:rsidRPr="001A4CFC">
              <w:rPr>
                <w:sz w:val="20"/>
              </w:rPr>
              <w:t>93 644</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1A4CFC" w:rsidRDefault="00436F75" w:rsidP="007139E7">
            <w:pPr>
              <w:jc w:val="center"/>
              <w:rPr>
                <w:sz w:val="20"/>
              </w:rPr>
            </w:pPr>
            <w:r w:rsidRPr="001A4CFC">
              <w:rPr>
                <w:sz w:val="20"/>
              </w:rPr>
              <w:t>Упаковщик Upmatik 1351, 2011 г.в., инвентарный № 52</w:t>
            </w:r>
          </w:p>
        </w:tc>
        <w:tc>
          <w:tcPr>
            <w:tcW w:w="1559" w:type="dxa"/>
            <w:vAlign w:val="center"/>
          </w:tcPr>
          <w:p w:rsidR="00436F75" w:rsidRPr="001A4CFC" w:rsidRDefault="00436F75" w:rsidP="007139E7">
            <w:pPr>
              <w:jc w:val="center"/>
              <w:rPr>
                <w:sz w:val="20"/>
              </w:rPr>
            </w:pPr>
            <w:r w:rsidRPr="001A4CFC">
              <w:rPr>
                <w:sz w:val="20"/>
              </w:rPr>
              <w:t>464 034</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rPr>
                <w:sz w:val="20"/>
              </w:rPr>
            </w:pPr>
            <w:r w:rsidRPr="008F5916">
              <w:rPr>
                <w:sz w:val="20"/>
              </w:rPr>
              <w:t>Оросительная система катушечного типа 2014 г.в., в том числе:</w:t>
            </w:r>
          </w:p>
          <w:p w:rsidR="00436F75" w:rsidRPr="008F5916" w:rsidRDefault="00436F75" w:rsidP="007139E7">
            <w:pPr>
              <w:rPr>
                <w:sz w:val="20"/>
              </w:rPr>
            </w:pPr>
            <w:r w:rsidRPr="008F5916">
              <w:rPr>
                <w:sz w:val="20"/>
              </w:rPr>
              <w:t xml:space="preserve">1. консоль </w:t>
            </w:r>
            <w:r w:rsidRPr="001A4CFC">
              <w:rPr>
                <w:sz w:val="20"/>
              </w:rPr>
              <w:t>G</w:t>
            </w:r>
            <w:r w:rsidRPr="008F5916">
              <w:rPr>
                <w:sz w:val="20"/>
              </w:rPr>
              <w:t>15 (</w:t>
            </w:r>
            <w:r w:rsidRPr="001A4CFC">
              <w:rPr>
                <w:sz w:val="20"/>
              </w:rPr>
              <w:t>A</w:t>
            </w:r>
            <w:r w:rsidRPr="008F5916">
              <w:rPr>
                <w:sz w:val="20"/>
              </w:rPr>
              <w:t>10803), оцинкованная сталь, рабочая ширина 50 метров в количестве 4 шт.;</w:t>
            </w:r>
          </w:p>
          <w:p w:rsidR="00436F75" w:rsidRPr="00792565" w:rsidRDefault="00436F75" w:rsidP="007139E7">
            <w:pPr>
              <w:rPr>
                <w:sz w:val="20"/>
              </w:rPr>
            </w:pPr>
            <w:r w:rsidRPr="00792565">
              <w:rPr>
                <w:sz w:val="20"/>
              </w:rPr>
              <w:t xml:space="preserve">2. дождевальная машина </w:t>
            </w:r>
            <w:r w:rsidRPr="001A4CFC">
              <w:rPr>
                <w:sz w:val="20"/>
              </w:rPr>
              <w:t>RM</w:t>
            </w:r>
            <w:r w:rsidRPr="00792565">
              <w:rPr>
                <w:sz w:val="20"/>
              </w:rPr>
              <w:t xml:space="preserve"> </w:t>
            </w:r>
            <w:r w:rsidRPr="001A4CFC">
              <w:rPr>
                <w:sz w:val="20"/>
              </w:rPr>
              <w:t>GX</w:t>
            </w:r>
            <w:r w:rsidRPr="00792565">
              <w:rPr>
                <w:sz w:val="20"/>
              </w:rPr>
              <w:t xml:space="preserve"> 890 110/550, зав.№8900777;</w:t>
            </w:r>
          </w:p>
          <w:p w:rsidR="00436F75" w:rsidRPr="00792565" w:rsidRDefault="00436F75" w:rsidP="007139E7">
            <w:pPr>
              <w:rPr>
                <w:sz w:val="20"/>
              </w:rPr>
            </w:pPr>
            <w:r w:rsidRPr="00792565">
              <w:rPr>
                <w:sz w:val="20"/>
              </w:rPr>
              <w:t xml:space="preserve">3. дождевальная машина </w:t>
            </w:r>
            <w:r w:rsidRPr="001A4CFC">
              <w:rPr>
                <w:sz w:val="20"/>
              </w:rPr>
              <w:t>RM</w:t>
            </w:r>
            <w:r w:rsidRPr="00792565">
              <w:rPr>
                <w:sz w:val="20"/>
              </w:rPr>
              <w:t xml:space="preserve"> </w:t>
            </w:r>
            <w:r w:rsidRPr="001A4CFC">
              <w:rPr>
                <w:sz w:val="20"/>
              </w:rPr>
              <w:t>GX</w:t>
            </w:r>
            <w:r w:rsidRPr="00792565">
              <w:rPr>
                <w:sz w:val="20"/>
              </w:rPr>
              <w:t xml:space="preserve"> 890 110/550, зав.№8900778;</w:t>
            </w:r>
          </w:p>
          <w:p w:rsidR="00436F75" w:rsidRPr="00792565" w:rsidRDefault="00436F75" w:rsidP="007139E7">
            <w:pPr>
              <w:rPr>
                <w:sz w:val="20"/>
              </w:rPr>
            </w:pPr>
            <w:r w:rsidRPr="00792565">
              <w:rPr>
                <w:sz w:val="20"/>
              </w:rPr>
              <w:t xml:space="preserve">4. дождевальная машина </w:t>
            </w:r>
            <w:r w:rsidRPr="001A4CFC">
              <w:rPr>
                <w:sz w:val="20"/>
              </w:rPr>
              <w:t>RM</w:t>
            </w:r>
            <w:r w:rsidRPr="00792565">
              <w:rPr>
                <w:sz w:val="20"/>
              </w:rPr>
              <w:t xml:space="preserve"> </w:t>
            </w:r>
            <w:r w:rsidRPr="001A4CFC">
              <w:rPr>
                <w:sz w:val="20"/>
              </w:rPr>
              <w:t>GX</w:t>
            </w:r>
            <w:r w:rsidRPr="00792565">
              <w:rPr>
                <w:sz w:val="20"/>
              </w:rPr>
              <w:t xml:space="preserve"> 890 110/550, зав.№8900779;</w:t>
            </w:r>
          </w:p>
          <w:p w:rsidR="00436F75" w:rsidRPr="00792565" w:rsidRDefault="00436F75" w:rsidP="007139E7">
            <w:pPr>
              <w:rPr>
                <w:sz w:val="20"/>
              </w:rPr>
            </w:pPr>
            <w:r w:rsidRPr="00792565">
              <w:rPr>
                <w:sz w:val="20"/>
              </w:rPr>
              <w:t xml:space="preserve">5. дождевальная машина </w:t>
            </w:r>
            <w:r w:rsidRPr="001A4CFC">
              <w:rPr>
                <w:sz w:val="20"/>
              </w:rPr>
              <w:t>RM</w:t>
            </w:r>
            <w:r w:rsidRPr="00792565">
              <w:rPr>
                <w:sz w:val="20"/>
              </w:rPr>
              <w:t xml:space="preserve"> </w:t>
            </w:r>
            <w:r w:rsidRPr="001A4CFC">
              <w:rPr>
                <w:sz w:val="20"/>
              </w:rPr>
              <w:t>GX</w:t>
            </w:r>
            <w:r w:rsidRPr="00792565">
              <w:rPr>
                <w:sz w:val="20"/>
              </w:rPr>
              <w:t xml:space="preserve"> 890 110/550, зав.№8900780;</w:t>
            </w:r>
          </w:p>
          <w:p w:rsidR="00436F75" w:rsidRPr="00792565" w:rsidRDefault="00436F75" w:rsidP="007139E7">
            <w:pPr>
              <w:rPr>
                <w:sz w:val="20"/>
              </w:rPr>
            </w:pPr>
            <w:r w:rsidRPr="00792565">
              <w:rPr>
                <w:sz w:val="20"/>
              </w:rPr>
              <w:t xml:space="preserve">6. дизельная помпа: двигатель </w:t>
            </w:r>
            <w:r w:rsidRPr="001A4CFC">
              <w:rPr>
                <w:sz w:val="20"/>
              </w:rPr>
              <w:t>JCB</w:t>
            </w:r>
            <w:r w:rsidRPr="00792565">
              <w:rPr>
                <w:sz w:val="20"/>
              </w:rPr>
              <w:t xml:space="preserve"> 163 л. с. насос </w:t>
            </w:r>
            <w:r w:rsidRPr="001A4CFC">
              <w:rPr>
                <w:sz w:val="20"/>
              </w:rPr>
              <w:t>APS</w:t>
            </w:r>
            <w:r w:rsidRPr="00792565">
              <w:rPr>
                <w:sz w:val="20"/>
              </w:rPr>
              <w:t xml:space="preserve"> 125-175, зав.№</w:t>
            </w:r>
            <w:r w:rsidRPr="001A4CFC">
              <w:rPr>
                <w:sz w:val="20"/>
              </w:rPr>
              <w:t>U</w:t>
            </w:r>
            <w:r w:rsidRPr="00792565">
              <w:rPr>
                <w:sz w:val="20"/>
              </w:rPr>
              <w:t xml:space="preserve">1631013;  </w:t>
            </w:r>
          </w:p>
          <w:p w:rsidR="00436F75" w:rsidRPr="00792565" w:rsidRDefault="00436F75" w:rsidP="007139E7">
            <w:pPr>
              <w:rPr>
                <w:sz w:val="20"/>
              </w:rPr>
            </w:pPr>
            <w:r w:rsidRPr="00792565">
              <w:rPr>
                <w:sz w:val="20"/>
              </w:rPr>
              <w:t xml:space="preserve">7. дизельная помпа: двигатель </w:t>
            </w:r>
            <w:r w:rsidRPr="001A4CFC">
              <w:rPr>
                <w:sz w:val="20"/>
              </w:rPr>
              <w:t>JCB</w:t>
            </w:r>
            <w:r w:rsidRPr="00792565">
              <w:rPr>
                <w:sz w:val="20"/>
              </w:rPr>
              <w:t xml:space="preserve"> 163 л. с. насос </w:t>
            </w:r>
            <w:r w:rsidRPr="001A4CFC">
              <w:rPr>
                <w:sz w:val="20"/>
              </w:rPr>
              <w:t>APS</w:t>
            </w:r>
            <w:r w:rsidRPr="00792565">
              <w:rPr>
                <w:sz w:val="20"/>
              </w:rPr>
              <w:t xml:space="preserve"> 125-175, зав.№</w:t>
            </w:r>
            <w:r w:rsidRPr="001A4CFC">
              <w:rPr>
                <w:sz w:val="20"/>
              </w:rPr>
              <w:t>U</w:t>
            </w:r>
            <w:r w:rsidRPr="00792565">
              <w:rPr>
                <w:sz w:val="20"/>
              </w:rPr>
              <w:t>1289813;</w:t>
            </w:r>
          </w:p>
          <w:p w:rsidR="00436F75" w:rsidRPr="00792565" w:rsidRDefault="00436F75" w:rsidP="007139E7">
            <w:pPr>
              <w:rPr>
                <w:sz w:val="20"/>
              </w:rPr>
            </w:pPr>
            <w:r w:rsidRPr="00792565">
              <w:rPr>
                <w:sz w:val="20"/>
              </w:rPr>
              <w:t xml:space="preserve">8. труба НПВХ 125 </w:t>
            </w:r>
            <w:r w:rsidRPr="001A4CFC">
              <w:rPr>
                <w:sz w:val="20"/>
              </w:rPr>
              <w:t>SDR</w:t>
            </w:r>
            <w:r w:rsidRPr="00792565">
              <w:rPr>
                <w:sz w:val="20"/>
              </w:rPr>
              <w:t xml:space="preserve"> 26: 315*12.1*6190; 10 МПа в количестве 351 шт.;</w:t>
            </w:r>
          </w:p>
          <w:p w:rsidR="00436F75" w:rsidRPr="00792565" w:rsidRDefault="00436F75" w:rsidP="007139E7">
            <w:pPr>
              <w:rPr>
                <w:sz w:val="20"/>
              </w:rPr>
            </w:pPr>
            <w:r w:rsidRPr="00792565">
              <w:rPr>
                <w:sz w:val="20"/>
              </w:rPr>
              <w:t>9. комплект переходников №2 в количестве 4 шт.;</w:t>
            </w:r>
          </w:p>
          <w:p w:rsidR="00436F75" w:rsidRPr="00792565" w:rsidRDefault="00436F75" w:rsidP="007139E7">
            <w:pPr>
              <w:rPr>
                <w:sz w:val="20"/>
              </w:rPr>
            </w:pPr>
            <w:r w:rsidRPr="00792565">
              <w:rPr>
                <w:sz w:val="20"/>
              </w:rPr>
              <w:t>10. обратный клапан в количестве 2 шт.;</w:t>
            </w:r>
          </w:p>
          <w:p w:rsidR="00436F75" w:rsidRPr="00792565" w:rsidRDefault="00436F75" w:rsidP="007139E7">
            <w:pPr>
              <w:rPr>
                <w:sz w:val="20"/>
              </w:rPr>
            </w:pPr>
            <w:r w:rsidRPr="00792565">
              <w:rPr>
                <w:sz w:val="20"/>
              </w:rPr>
              <w:t>11. байпас клапан в количестве 2 шт.;</w:t>
            </w:r>
          </w:p>
          <w:p w:rsidR="00436F75" w:rsidRPr="00792565" w:rsidRDefault="00436F75" w:rsidP="007139E7">
            <w:pPr>
              <w:rPr>
                <w:sz w:val="20"/>
              </w:rPr>
            </w:pPr>
            <w:r w:rsidRPr="00792565">
              <w:rPr>
                <w:sz w:val="20"/>
              </w:rPr>
              <w:t>12. комплект переходников №1 в количестве 2 шт.;</w:t>
            </w:r>
          </w:p>
          <w:p w:rsidR="00436F75" w:rsidRPr="00792565" w:rsidRDefault="00436F75" w:rsidP="007139E7">
            <w:pPr>
              <w:rPr>
                <w:sz w:val="20"/>
              </w:rPr>
            </w:pPr>
            <w:r w:rsidRPr="00792565">
              <w:rPr>
                <w:sz w:val="20"/>
              </w:rPr>
              <w:t>13. комплект переходников №2 в количестве 2 шт.;</w:t>
            </w:r>
          </w:p>
          <w:p w:rsidR="00436F75" w:rsidRPr="00792565" w:rsidRDefault="00436F75" w:rsidP="007139E7">
            <w:pPr>
              <w:rPr>
                <w:sz w:val="20"/>
              </w:rPr>
            </w:pPr>
            <w:r w:rsidRPr="00792565">
              <w:rPr>
                <w:sz w:val="20"/>
              </w:rPr>
              <w:t>14. рукав пожарный напорный морозостойкий РПМ (В) - 150-1.6-УХЛ1 в количестве 1 300 м.п.;</w:t>
            </w:r>
          </w:p>
          <w:p w:rsidR="00436F75" w:rsidRPr="00792565" w:rsidRDefault="00436F75" w:rsidP="007139E7">
            <w:pPr>
              <w:rPr>
                <w:sz w:val="20"/>
              </w:rPr>
            </w:pPr>
            <w:r w:rsidRPr="00792565">
              <w:rPr>
                <w:sz w:val="20"/>
              </w:rPr>
              <w:t xml:space="preserve">15. 159*150 мм </w:t>
            </w:r>
            <w:r w:rsidRPr="001A4CFC">
              <w:rPr>
                <w:sz w:val="20"/>
              </w:rPr>
              <w:t>Bauer</w:t>
            </w:r>
            <w:r w:rsidRPr="00792565">
              <w:rPr>
                <w:sz w:val="20"/>
              </w:rPr>
              <w:t xml:space="preserve"> в количестве 26 шт.;</w:t>
            </w:r>
          </w:p>
          <w:p w:rsidR="00436F75" w:rsidRPr="00792565" w:rsidRDefault="00436F75" w:rsidP="007139E7">
            <w:pPr>
              <w:rPr>
                <w:sz w:val="20"/>
              </w:rPr>
            </w:pPr>
            <w:r w:rsidRPr="00792565">
              <w:rPr>
                <w:sz w:val="20"/>
              </w:rPr>
              <w:t xml:space="preserve">16. хомут силовой Тип </w:t>
            </w:r>
            <w:r w:rsidRPr="001A4CFC">
              <w:rPr>
                <w:sz w:val="20"/>
              </w:rPr>
              <w:t>ROBUST</w:t>
            </w:r>
            <w:r w:rsidRPr="00792565">
              <w:rPr>
                <w:sz w:val="20"/>
              </w:rPr>
              <w:t xml:space="preserve"> 149-153 мм. в количестве 156 шт.;</w:t>
            </w:r>
          </w:p>
          <w:p w:rsidR="00436F75" w:rsidRPr="00792565" w:rsidRDefault="00436F75" w:rsidP="007139E7">
            <w:pPr>
              <w:rPr>
                <w:sz w:val="20"/>
              </w:rPr>
            </w:pPr>
            <w:r w:rsidRPr="00792565">
              <w:rPr>
                <w:sz w:val="20"/>
              </w:rPr>
              <w:t>17. гидранты в количестве 26 шт.;</w:t>
            </w:r>
          </w:p>
          <w:p w:rsidR="00436F75" w:rsidRPr="00792565" w:rsidRDefault="00436F75" w:rsidP="007139E7">
            <w:pPr>
              <w:rPr>
                <w:sz w:val="20"/>
              </w:rPr>
            </w:pPr>
            <w:r w:rsidRPr="00792565">
              <w:rPr>
                <w:sz w:val="20"/>
              </w:rPr>
              <w:t>18. тройник для переключения гидрантов в количестве 26 шт.;</w:t>
            </w:r>
          </w:p>
          <w:p w:rsidR="00436F75" w:rsidRPr="001A4CFC" w:rsidRDefault="00436F75" w:rsidP="007139E7">
            <w:pPr>
              <w:rPr>
                <w:sz w:val="20"/>
              </w:rPr>
            </w:pPr>
            <w:r w:rsidRPr="00792565">
              <w:rPr>
                <w:sz w:val="20"/>
              </w:rPr>
              <w:t xml:space="preserve">19. комплектующие для стального трубопровода, диам. </w:t>
            </w:r>
            <w:r w:rsidRPr="001A4CFC">
              <w:rPr>
                <w:sz w:val="20"/>
              </w:rPr>
              <w:t>150 мм. в количестве 2 шт.;</w:t>
            </w:r>
          </w:p>
        </w:tc>
        <w:tc>
          <w:tcPr>
            <w:tcW w:w="1559" w:type="dxa"/>
            <w:vAlign w:val="center"/>
          </w:tcPr>
          <w:p w:rsidR="00436F75" w:rsidRPr="001A4CFC" w:rsidRDefault="00436F75" w:rsidP="007139E7">
            <w:pPr>
              <w:jc w:val="center"/>
              <w:rPr>
                <w:sz w:val="20"/>
              </w:rPr>
            </w:pPr>
            <w:r w:rsidRPr="001A4CFC">
              <w:rPr>
                <w:sz w:val="20"/>
              </w:rPr>
              <w:t>8 156 780</w:t>
            </w:r>
          </w:p>
        </w:tc>
        <w:tc>
          <w:tcPr>
            <w:tcW w:w="2977" w:type="dxa"/>
            <w:vAlign w:val="center"/>
          </w:tcPr>
          <w:p w:rsidR="00436F75" w:rsidRPr="00792565" w:rsidRDefault="00436F75" w:rsidP="007139E7">
            <w:pPr>
              <w:jc w:val="center"/>
              <w:rPr>
                <w:b/>
                <w:sz w:val="20"/>
              </w:rPr>
            </w:pPr>
            <w:r w:rsidRPr="00792565">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ign w:val="center"/>
          </w:tcPr>
          <w:p w:rsidR="00436F75" w:rsidRPr="001A4CFC" w:rsidRDefault="00436F75" w:rsidP="007139E7">
            <w:pPr>
              <w:rPr>
                <w:sz w:val="20"/>
              </w:rPr>
            </w:pPr>
          </w:p>
        </w:tc>
        <w:tc>
          <w:tcPr>
            <w:tcW w:w="9229" w:type="dxa"/>
            <w:vAlign w:val="center"/>
          </w:tcPr>
          <w:p w:rsidR="00436F75" w:rsidRPr="008F5916" w:rsidRDefault="00436F75" w:rsidP="007139E7">
            <w:pPr>
              <w:rPr>
                <w:sz w:val="20"/>
              </w:rPr>
            </w:pPr>
            <w:r w:rsidRPr="008F5916">
              <w:rPr>
                <w:sz w:val="20"/>
              </w:rPr>
              <w:t>Оросительная система кругового типа, 2014 г.в., в том числе:</w:t>
            </w:r>
          </w:p>
          <w:p w:rsidR="00436F75" w:rsidRPr="008F5916" w:rsidRDefault="00436F75" w:rsidP="007139E7">
            <w:pPr>
              <w:rPr>
                <w:sz w:val="20"/>
              </w:rPr>
            </w:pPr>
            <w:r w:rsidRPr="008F5916">
              <w:rPr>
                <w:sz w:val="20"/>
              </w:rPr>
              <w:t xml:space="preserve">1. круговая оросительная машина </w:t>
            </w:r>
            <w:r w:rsidRPr="001A4CFC">
              <w:rPr>
                <w:sz w:val="20"/>
              </w:rPr>
              <w:t>Reinke</w:t>
            </w:r>
            <w:r w:rsidRPr="008F5916">
              <w:rPr>
                <w:sz w:val="20"/>
              </w:rPr>
              <w:t xml:space="preserve">, 526 метром с дизельным генератором </w:t>
            </w:r>
            <w:r w:rsidRPr="001A4CFC">
              <w:rPr>
                <w:sz w:val="20"/>
              </w:rPr>
              <w:t>Lister</w:t>
            </w:r>
            <w:r w:rsidRPr="008F5916">
              <w:rPr>
                <w:sz w:val="20"/>
              </w:rPr>
              <w:t xml:space="preserve"> </w:t>
            </w:r>
            <w:r w:rsidRPr="001A4CFC">
              <w:rPr>
                <w:sz w:val="20"/>
              </w:rPr>
              <w:t>Petter</w:t>
            </w:r>
            <w:r w:rsidRPr="008F5916">
              <w:rPr>
                <w:sz w:val="20"/>
              </w:rPr>
              <w:t xml:space="preserve"> </w:t>
            </w:r>
            <w:r w:rsidRPr="001A4CFC">
              <w:rPr>
                <w:sz w:val="20"/>
              </w:rPr>
              <w:t>LLD</w:t>
            </w:r>
            <w:r w:rsidRPr="008F5916">
              <w:rPr>
                <w:sz w:val="20"/>
              </w:rPr>
              <w:t xml:space="preserve"> 275 в шумозащитном кожухе зав.№112713, ген.МХ207159-0114;</w:t>
            </w:r>
          </w:p>
          <w:p w:rsidR="00436F75" w:rsidRPr="008F5916" w:rsidRDefault="00436F75" w:rsidP="007139E7">
            <w:pPr>
              <w:rPr>
                <w:sz w:val="20"/>
              </w:rPr>
            </w:pPr>
            <w:r w:rsidRPr="008F5916">
              <w:rPr>
                <w:sz w:val="20"/>
              </w:rPr>
              <w:t xml:space="preserve">2. дизельная помпа: двигатель </w:t>
            </w:r>
            <w:r w:rsidRPr="001A4CFC">
              <w:rPr>
                <w:sz w:val="20"/>
              </w:rPr>
              <w:t>IVECO</w:t>
            </w:r>
            <w:r w:rsidRPr="008F5916">
              <w:rPr>
                <w:sz w:val="20"/>
              </w:rPr>
              <w:t xml:space="preserve"> </w:t>
            </w:r>
            <w:r w:rsidRPr="001A4CFC">
              <w:rPr>
                <w:sz w:val="20"/>
              </w:rPr>
              <w:t>N</w:t>
            </w:r>
            <w:r w:rsidRPr="008F5916">
              <w:rPr>
                <w:sz w:val="20"/>
              </w:rPr>
              <w:t>67</w:t>
            </w:r>
            <w:r w:rsidRPr="001A4CFC">
              <w:rPr>
                <w:sz w:val="20"/>
              </w:rPr>
              <w:t>ENTA</w:t>
            </w:r>
            <w:r w:rsidRPr="008F5916">
              <w:rPr>
                <w:sz w:val="20"/>
              </w:rPr>
              <w:t xml:space="preserve"> 20. 238 л.с. насос </w:t>
            </w:r>
            <w:r w:rsidRPr="001A4CFC">
              <w:rPr>
                <w:sz w:val="20"/>
              </w:rPr>
              <w:t>F</w:t>
            </w:r>
            <w:r w:rsidRPr="008F5916">
              <w:rPr>
                <w:sz w:val="20"/>
              </w:rPr>
              <w:t xml:space="preserve">3 </w:t>
            </w:r>
            <w:r w:rsidRPr="001A4CFC">
              <w:rPr>
                <w:sz w:val="20"/>
              </w:rPr>
              <w:t>APS</w:t>
            </w:r>
            <w:r w:rsidRPr="008F5916">
              <w:rPr>
                <w:sz w:val="20"/>
              </w:rPr>
              <w:t xml:space="preserve"> 125-175 </w:t>
            </w:r>
            <w:r w:rsidRPr="001A4CFC">
              <w:rPr>
                <w:sz w:val="20"/>
              </w:rPr>
              <w:t>B</w:t>
            </w:r>
            <w:r w:rsidRPr="008F5916">
              <w:rPr>
                <w:sz w:val="20"/>
              </w:rPr>
              <w:t>3, зав.№12055002004.</w:t>
            </w:r>
          </w:p>
          <w:p w:rsidR="00436F75" w:rsidRPr="008F5916" w:rsidRDefault="00436F75" w:rsidP="007139E7">
            <w:pPr>
              <w:rPr>
                <w:sz w:val="20"/>
              </w:rPr>
            </w:pPr>
            <w:r w:rsidRPr="008F5916">
              <w:rPr>
                <w:sz w:val="20"/>
              </w:rPr>
              <w:t>3. патрубок раструб с мет. фланцем 315/300, в количестве 2 шт.</w:t>
            </w:r>
          </w:p>
          <w:p w:rsidR="00436F75" w:rsidRPr="008F5916" w:rsidRDefault="00436F75" w:rsidP="007139E7">
            <w:pPr>
              <w:rPr>
                <w:sz w:val="20"/>
              </w:rPr>
            </w:pPr>
            <w:r w:rsidRPr="008F5916">
              <w:rPr>
                <w:sz w:val="20"/>
              </w:rPr>
              <w:t xml:space="preserve">4. отвод 315*90, в количестве 5 шт. </w:t>
            </w:r>
          </w:p>
          <w:p w:rsidR="00436F75" w:rsidRPr="008F5916" w:rsidRDefault="00436F75" w:rsidP="007139E7">
            <w:pPr>
              <w:rPr>
                <w:sz w:val="20"/>
              </w:rPr>
            </w:pPr>
            <w:r w:rsidRPr="008F5916">
              <w:rPr>
                <w:sz w:val="20"/>
              </w:rPr>
              <w:t xml:space="preserve">5. патрубок гладкий с мет. фланцем 315/300, в количестве 3 шт. </w:t>
            </w:r>
          </w:p>
          <w:p w:rsidR="00436F75" w:rsidRPr="008F5916" w:rsidRDefault="00436F75" w:rsidP="007139E7">
            <w:pPr>
              <w:rPr>
                <w:sz w:val="20"/>
              </w:rPr>
            </w:pPr>
            <w:r w:rsidRPr="008F5916">
              <w:rPr>
                <w:sz w:val="20"/>
              </w:rPr>
              <w:t>6. муфта ремонтная 315, в количестве 3 шт.</w:t>
            </w:r>
          </w:p>
          <w:p w:rsidR="00436F75" w:rsidRPr="008F5916" w:rsidRDefault="00436F75" w:rsidP="007139E7">
            <w:pPr>
              <w:rPr>
                <w:sz w:val="20"/>
              </w:rPr>
            </w:pPr>
            <w:r w:rsidRPr="008F5916">
              <w:rPr>
                <w:sz w:val="20"/>
              </w:rPr>
              <w:t xml:space="preserve">7. фланец стальной глухой 300*10, в количестве 2 шт. </w:t>
            </w:r>
          </w:p>
          <w:p w:rsidR="00436F75" w:rsidRPr="008F5916" w:rsidRDefault="00436F75" w:rsidP="007139E7">
            <w:pPr>
              <w:rPr>
                <w:sz w:val="20"/>
              </w:rPr>
            </w:pPr>
            <w:r w:rsidRPr="008F5916">
              <w:rPr>
                <w:sz w:val="20"/>
              </w:rPr>
              <w:t xml:space="preserve">8. комплект переходников №1, в количестве 4 шт. </w:t>
            </w:r>
          </w:p>
          <w:p w:rsidR="00436F75" w:rsidRPr="008F5916" w:rsidRDefault="00436F75" w:rsidP="007139E7">
            <w:pPr>
              <w:rPr>
                <w:sz w:val="20"/>
              </w:rPr>
            </w:pPr>
            <w:r w:rsidRPr="008F5916">
              <w:rPr>
                <w:sz w:val="20"/>
              </w:rPr>
              <w:t>9. труба НПВХ: 225*10,8*6160; 1,25 МПа, в количестве 390 шт.</w:t>
            </w:r>
          </w:p>
          <w:p w:rsidR="00436F75" w:rsidRPr="008F5916" w:rsidRDefault="00436F75" w:rsidP="007139E7">
            <w:pPr>
              <w:rPr>
                <w:sz w:val="20"/>
              </w:rPr>
            </w:pPr>
            <w:r w:rsidRPr="008F5916">
              <w:rPr>
                <w:sz w:val="20"/>
              </w:rPr>
              <w:t>10. патрубок раструб с мет. фланцем 225/200, в количестве  2 шт.</w:t>
            </w:r>
          </w:p>
          <w:p w:rsidR="00436F75" w:rsidRPr="008F5916" w:rsidRDefault="00436F75" w:rsidP="007139E7">
            <w:pPr>
              <w:rPr>
                <w:sz w:val="20"/>
              </w:rPr>
            </w:pPr>
            <w:r w:rsidRPr="008F5916">
              <w:rPr>
                <w:sz w:val="20"/>
              </w:rPr>
              <w:t xml:space="preserve">11. отвод 225*90, в количестве 7 шт. </w:t>
            </w:r>
          </w:p>
          <w:p w:rsidR="00436F75" w:rsidRPr="008F5916" w:rsidRDefault="00436F75" w:rsidP="007139E7">
            <w:pPr>
              <w:rPr>
                <w:sz w:val="20"/>
              </w:rPr>
            </w:pPr>
            <w:r w:rsidRPr="008F5916">
              <w:rPr>
                <w:sz w:val="20"/>
              </w:rPr>
              <w:t>12. патрубок гладкий с мет. фланцем 225/200, в количестве 3 шт.</w:t>
            </w:r>
          </w:p>
          <w:p w:rsidR="00436F75" w:rsidRPr="008F5916" w:rsidRDefault="00436F75" w:rsidP="007139E7">
            <w:pPr>
              <w:rPr>
                <w:sz w:val="20"/>
              </w:rPr>
            </w:pPr>
            <w:r w:rsidRPr="008F5916">
              <w:rPr>
                <w:sz w:val="20"/>
              </w:rPr>
              <w:t>13. тройник с ПВХ фланцем 225/200, в количестве 2 шт.</w:t>
            </w:r>
          </w:p>
          <w:p w:rsidR="00436F75" w:rsidRPr="008F5916" w:rsidRDefault="00436F75" w:rsidP="007139E7">
            <w:pPr>
              <w:rPr>
                <w:sz w:val="20"/>
              </w:rPr>
            </w:pPr>
            <w:r w:rsidRPr="008F5916">
              <w:rPr>
                <w:sz w:val="20"/>
              </w:rPr>
              <w:t>14. муфта ремонтная 225, в количестве 3 шт.</w:t>
            </w:r>
          </w:p>
          <w:p w:rsidR="00436F75" w:rsidRPr="008F5916" w:rsidRDefault="00436F75" w:rsidP="007139E7">
            <w:pPr>
              <w:rPr>
                <w:sz w:val="20"/>
              </w:rPr>
            </w:pPr>
            <w:r w:rsidRPr="008F5916">
              <w:rPr>
                <w:sz w:val="20"/>
              </w:rPr>
              <w:t>15. комплект переходников №1, в количестве 2 шт.</w:t>
            </w:r>
          </w:p>
          <w:p w:rsidR="00436F75" w:rsidRPr="008F5916" w:rsidRDefault="00436F75" w:rsidP="007139E7">
            <w:pPr>
              <w:rPr>
                <w:sz w:val="20"/>
              </w:rPr>
            </w:pPr>
            <w:r w:rsidRPr="008F5916">
              <w:rPr>
                <w:sz w:val="20"/>
              </w:rPr>
              <w:t>16. комплект переходников №2, в количестве 2 шт.</w:t>
            </w:r>
          </w:p>
          <w:p w:rsidR="00436F75" w:rsidRPr="008F5916" w:rsidRDefault="00436F75" w:rsidP="007139E7">
            <w:pPr>
              <w:rPr>
                <w:sz w:val="20"/>
              </w:rPr>
            </w:pPr>
            <w:r w:rsidRPr="008F5916">
              <w:rPr>
                <w:sz w:val="20"/>
              </w:rPr>
              <w:t xml:space="preserve">17. обратный клапан, в количестве 2 шт. </w:t>
            </w:r>
          </w:p>
          <w:p w:rsidR="00436F75" w:rsidRPr="008F5916" w:rsidRDefault="00436F75" w:rsidP="007139E7">
            <w:pPr>
              <w:rPr>
                <w:sz w:val="20"/>
              </w:rPr>
            </w:pPr>
            <w:r w:rsidRPr="008F5916">
              <w:rPr>
                <w:sz w:val="20"/>
              </w:rPr>
              <w:t>18. байпас клапан, в количестве 2 шт.</w:t>
            </w:r>
          </w:p>
        </w:tc>
        <w:tc>
          <w:tcPr>
            <w:tcW w:w="1559" w:type="dxa"/>
            <w:vAlign w:val="center"/>
          </w:tcPr>
          <w:p w:rsidR="00436F75" w:rsidRPr="001A4CFC" w:rsidRDefault="00436F75" w:rsidP="007139E7">
            <w:pPr>
              <w:jc w:val="center"/>
              <w:rPr>
                <w:sz w:val="20"/>
              </w:rPr>
            </w:pPr>
            <w:r w:rsidRPr="001A4CFC">
              <w:rPr>
                <w:sz w:val="20"/>
              </w:rPr>
              <w:t>6 578 390</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 xml:space="preserve">Автомобиль легковой </w:t>
            </w:r>
            <w:r w:rsidRPr="001A4CFC">
              <w:rPr>
                <w:sz w:val="20"/>
              </w:rPr>
              <w:t>Ssangyong</w:t>
            </w:r>
            <w:r w:rsidRPr="008F5916">
              <w:rPr>
                <w:sz w:val="20"/>
              </w:rPr>
              <w:t xml:space="preserve"> </w:t>
            </w:r>
            <w:r w:rsidRPr="001A4CFC">
              <w:rPr>
                <w:sz w:val="20"/>
              </w:rPr>
              <w:t>Rexton</w:t>
            </w:r>
            <w:r w:rsidRPr="008F5916">
              <w:rPr>
                <w:sz w:val="20"/>
              </w:rPr>
              <w:t xml:space="preserve"> темно-синий, 2012 г.в. ПТС 25 НН 504123, </w:t>
            </w:r>
            <w:r w:rsidRPr="001A4CFC">
              <w:rPr>
                <w:sz w:val="20"/>
              </w:rPr>
              <w:t>VIN</w:t>
            </w:r>
            <w:r w:rsidRPr="008F5916">
              <w:rPr>
                <w:sz w:val="20"/>
              </w:rPr>
              <w:t xml:space="preserve"> </w:t>
            </w:r>
            <w:r w:rsidRPr="001A4CFC">
              <w:rPr>
                <w:sz w:val="20"/>
              </w:rPr>
              <w:t>Z</w:t>
            </w:r>
            <w:r w:rsidRPr="008F5916">
              <w:rPr>
                <w:sz w:val="20"/>
              </w:rPr>
              <w:t>8</w:t>
            </w:r>
            <w:r w:rsidRPr="001A4CFC">
              <w:rPr>
                <w:sz w:val="20"/>
              </w:rPr>
              <w:t>UG</w:t>
            </w:r>
            <w:r w:rsidRPr="008F5916">
              <w:rPr>
                <w:sz w:val="20"/>
              </w:rPr>
              <w:t>0</w:t>
            </w:r>
            <w:r w:rsidRPr="001A4CFC">
              <w:rPr>
                <w:sz w:val="20"/>
              </w:rPr>
              <w:t>C</w:t>
            </w:r>
            <w:r w:rsidRPr="008F5916">
              <w:rPr>
                <w:sz w:val="20"/>
              </w:rPr>
              <w:t>1</w:t>
            </w:r>
            <w:r w:rsidRPr="001A4CFC">
              <w:rPr>
                <w:sz w:val="20"/>
              </w:rPr>
              <w:t>FSC</w:t>
            </w:r>
            <w:r w:rsidRPr="008F5916">
              <w:rPr>
                <w:sz w:val="20"/>
              </w:rPr>
              <w:t xml:space="preserve">0004260, №двигателя 66593512530715, шасси </w:t>
            </w:r>
            <w:r w:rsidRPr="001A4CFC">
              <w:rPr>
                <w:sz w:val="20"/>
              </w:rPr>
              <w:t>KPTG</w:t>
            </w:r>
            <w:r w:rsidRPr="008F5916">
              <w:rPr>
                <w:sz w:val="20"/>
              </w:rPr>
              <w:t>0</w:t>
            </w:r>
            <w:r w:rsidRPr="001A4CFC">
              <w:rPr>
                <w:sz w:val="20"/>
              </w:rPr>
              <w:t>C</w:t>
            </w:r>
            <w:r w:rsidRPr="008F5916">
              <w:rPr>
                <w:sz w:val="20"/>
              </w:rPr>
              <w:t>1</w:t>
            </w:r>
            <w:r w:rsidRPr="001A4CFC">
              <w:rPr>
                <w:sz w:val="20"/>
              </w:rPr>
              <w:t>FSCP</w:t>
            </w:r>
            <w:r w:rsidRPr="008F5916">
              <w:rPr>
                <w:sz w:val="20"/>
              </w:rPr>
              <w:t>310631, Свидетельство о регистрации 48 01 № 436610 гос. номер Н050УС48, инвентарный номер 62</w:t>
            </w:r>
          </w:p>
        </w:tc>
        <w:tc>
          <w:tcPr>
            <w:tcW w:w="1559" w:type="dxa"/>
            <w:vAlign w:val="center"/>
          </w:tcPr>
          <w:p w:rsidR="00436F75" w:rsidRPr="001A4CFC" w:rsidRDefault="00436F75" w:rsidP="007139E7">
            <w:pPr>
              <w:jc w:val="center"/>
              <w:rPr>
                <w:sz w:val="20"/>
              </w:rPr>
            </w:pPr>
            <w:r w:rsidRPr="001A4CFC">
              <w:rPr>
                <w:sz w:val="20"/>
              </w:rPr>
              <w:t>567 092</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 xml:space="preserve">Автомобиль </w:t>
            </w:r>
            <w:r w:rsidRPr="001A4CFC">
              <w:rPr>
                <w:sz w:val="20"/>
              </w:rPr>
              <w:t>LADA</w:t>
            </w:r>
            <w:r w:rsidRPr="008F5916">
              <w:rPr>
                <w:sz w:val="20"/>
              </w:rPr>
              <w:t xml:space="preserve">, модель 212140, 2012 г.в., </w:t>
            </w:r>
            <w:r w:rsidRPr="001A4CFC">
              <w:rPr>
                <w:sz w:val="20"/>
              </w:rPr>
              <w:t>VIN</w:t>
            </w:r>
            <w:r w:rsidRPr="008F5916">
              <w:rPr>
                <w:sz w:val="20"/>
              </w:rPr>
              <w:t xml:space="preserve"> </w:t>
            </w:r>
            <w:r w:rsidRPr="001A4CFC">
              <w:rPr>
                <w:sz w:val="20"/>
              </w:rPr>
              <w:t>XTA</w:t>
            </w:r>
            <w:r w:rsidRPr="008F5916">
              <w:rPr>
                <w:sz w:val="20"/>
              </w:rPr>
              <w:t>212140</w:t>
            </w:r>
            <w:r w:rsidRPr="001A4CFC">
              <w:rPr>
                <w:sz w:val="20"/>
              </w:rPr>
              <w:t>C</w:t>
            </w:r>
            <w:r w:rsidRPr="008F5916">
              <w:rPr>
                <w:sz w:val="20"/>
              </w:rPr>
              <w:t>2054926, ПТС 63 НМ 388438, гос.номер Н 211РК 48, инвентарный №50</w:t>
            </w:r>
          </w:p>
        </w:tc>
        <w:tc>
          <w:tcPr>
            <w:tcW w:w="1559" w:type="dxa"/>
            <w:vAlign w:val="center"/>
          </w:tcPr>
          <w:p w:rsidR="00436F75" w:rsidRPr="001A4CFC" w:rsidRDefault="00436F75" w:rsidP="007139E7">
            <w:pPr>
              <w:jc w:val="center"/>
              <w:rPr>
                <w:sz w:val="20"/>
              </w:rPr>
            </w:pPr>
            <w:r w:rsidRPr="001A4CFC">
              <w:rPr>
                <w:sz w:val="20"/>
              </w:rPr>
              <w:t>151 718</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Автомобиль КАМАЗ самосвал 68900</w:t>
            </w:r>
            <w:r w:rsidRPr="001A4CFC">
              <w:rPr>
                <w:sz w:val="20"/>
              </w:rPr>
              <w:t>S</w:t>
            </w:r>
            <w:r w:rsidRPr="008F5916">
              <w:rPr>
                <w:sz w:val="20"/>
              </w:rPr>
              <w:t xml:space="preserve"> с краном – манипулятором, </w:t>
            </w:r>
            <w:r w:rsidRPr="001A4CFC">
              <w:rPr>
                <w:sz w:val="20"/>
              </w:rPr>
              <w:t>VIN</w:t>
            </w:r>
            <w:r w:rsidRPr="008F5916">
              <w:rPr>
                <w:sz w:val="20"/>
              </w:rPr>
              <w:t xml:space="preserve"> </w:t>
            </w:r>
            <w:r w:rsidRPr="001A4CFC">
              <w:rPr>
                <w:sz w:val="20"/>
              </w:rPr>
              <w:t>Z</w:t>
            </w:r>
            <w:r w:rsidRPr="008F5916">
              <w:rPr>
                <w:sz w:val="20"/>
              </w:rPr>
              <w:t>7</w:t>
            </w:r>
            <w:r w:rsidRPr="001A4CFC">
              <w:rPr>
                <w:sz w:val="20"/>
              </w:rPr>
              <w:t>B</w:t>
            </w:r>
            <w:r w:rsidRPr="008F5916">
              <w:rPr>
                <w:sz w:val="20"/>
              </w:rPr>
              <w:t>68900</w:t>
            </w:r>
            <w:r w:rsidRPr="001A4CFC">
              <w:rPr>
                <w:sz w:val="20"/>
              </w:rPr>
              <w:t>SB</w:t>
            </w:r>
            <w:r w:rsidRPr="008F5916">
              <w:rPr>
                <w:sz w:val="20"/>
              </w:rPr>
              <w:t>0300006, шасси №</w:t>
            </w:r>
            <w:r w:rsidRPr="001A4CFC">
              <w:rPr>
                <w:sz w:val="20"/>
              </w:rPr>
              <w:t>XTC</w:t>
            </w:r>
            <w:r w:rsidRPr="008F5916">
              <w:rPr>
                <w:sz w:val="20"/>
              </w:rPr>
              <w:t>43118</w:t>
            </w:r>
            <w:r w:rsidRPr="001A4CFC">
              <w:rPr>
                <w:sz w:val="20"/>
              </w:rPr>
              <w:t>RB</w:t>
            </w:r>
            <w:r w:rsidRPr="008F5916">
              <w:rPr>
                <w:sz w:val="20"/>
              </w:rPr>
              <w:t>23968096 цвет оранжевый мощность двигателя 224.4 л/с кузов № 2226447 ПТС 16НЕ 887369 зав № 2226447 гос.номер Н 794 ММ 48, инвентарный номер 43</w:t>
            </w:r>
          </w:p>
        </w:tc>
        <w:tc>
          <w:tcPr>
            <w:tcW w:w="1559" w:type="dxa"/>
            <w:vAlign w:val="center"/>
          </w:tcPr>
          <w:p w:rsidR="00436F75" w:rsidRPr="001A4CFC" w:rsidRDefault="00436F75" w:rsidP="007139E7">
            <w:pPr>
              <w:jc w:val="center"/>
              <w:rPr>
                <w:sz w:val="20"/>
              </w:rPr>
            </w:pPr>
            <w:r w:rsidRPr="001A4CFC">
              <w:rPr>
                <w:sz w:val="20"/>
              </w:rPr>
              <w:t>1 869 870</w:t>
            </w:r>
          </w:p>
        </w:tc>
        <w:tc>
          <w:tcPr>
            <w:tcW w:w="2977" w:type="dxa"/>
            <w:vAlign w:val="center"/>
          </w:tcPr>
          <w:p w:rsidR="00436F75" w:rsidRPr="008F5916" w:rsidRDefault="00436F75" w:rsidP="007139E7">
            <w:pPr>
              <w:jc w:val="center"/>
              <w:rPr>
                <w:b/>
                <w:sz w:val="20"/>
              </w:rPr>
            </w:pPr>
            <w:r w:rsidRPr="008F5916">
              <w:rPr>
                <w:sz w:val="20"/>
              </w:rPr>
              <w:t>Отчёт №011/О – 2018, ООО Агентство «КВАДРАТ»</w:t>
            </w:r>
          </w:p>
        </w:tc>
        <w:tc>
          <w:tcPr>
            <w:tcW w:w="1134" w:type="dxa"/>
            <w:vAlign w:val="center"/>
          </w:tcPr>
          <w:p w:rsidR="00436F75" w:rsidRPr="001A4CFC" w:rsidRDefault="00436F75" w:rsidP="007139E7">
            <w:pPr>
              <w:pStyle w:val="ConsPlusNormal"/>
              <w:jc w:val="center"/>
              <w:rPr>
                <w:b/>
                <w:lang w:eastAsia="en-US"/>
              </w:rPr>
            </w:pPr>
            <w:r w:rsidRPr="001A4CFC">
              <w:rPr>
                <w:lang w:eastAsia="en-US"/>
              </w:rPr>
              <w:t>ПАО Сбербанк</w:t>
            </w:r>
          </w:p>
        </w:tc>
      </w:tr>
      <w:tr w:rsidR="00436F75" w:rsidRPr="001A4CFC" w:rsidTr="007139E7">
        <w:tc>
          <w:tcPr>
            <w:tcW w:w="694" w:type="dxa"/>
            <w:vMerge w:val="restart"/>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Опрыскиватель прицепной "ADVANCE"</w:t>
            </w:r>
          </w:p>
        </w:tc>
        <w:tc>
          <w:tcPr>
            <w:tcW w:w="1559" w:type="dxa"/>
            <w:vAlign w:val="center"/>
          </w:tcPr>
          <w:p w:rsidR="00436F75" w:rsidRPr="001A4CFC" w:rsidRDefault="00436F75" w:rsidP="007139E7">
            <w:pPr>
              <w:jc w:val="center"/>
              <w:rPr>
                <w:sz w:val="20"/>
              </w:rPr>
            </w:pPr>
            <w:r w:rsidRPr="001A4CFC">
              <w:rPr>
                <w:sz w:val="20"/>
              </w:rPr>
              <w:t>1 016 814</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t>ЗАО «АГРИМАТКО»</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 xml:space="preserve">Сеялка навесная пневматическая точного высева </w:t>
            </w:r>
            <w:r w:rsidRPr="001A4CFC">
              <w:rPr>
                <w:sz w:val="20"/>
              </w:rPr>
              <w:t>MS</w:t>
            </w:r>
            <w:r w:rsidRPr="008F5916">
              <w:rPr>
                <w:sz w:val="20"/>
              </w:rPr>
              <w:t>, 12-рядная</w:t>
            </w:r>
          </w:p>
        </w:tc>
        <w:tc>
          <w:tcPr>
            <w:tcW w:w="1559" w:type="dxa"/>
            <w:vAlign w:val="center"/>
          </w:tcPr>
          <w:p w:rsidR="00436F75" w:rsidRPr="001A4CFC" w:rsidRDefault="00436F75" w:rsidP="007139E7">
            <w:pPr>
              <w:jc w:val="center"/>
              <w:rPr>
                <w:sz w:val="20"/>
              </w:rPr>
            </w:pPr>
            <w:r w:rsidRPr="001A4CFC">
              <w:rPr>
                <w:sz w:val="20"/>
              </w:rPr>
              <w:t>793 643</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t>ЗАО «АГРИМАТКО»</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Здание (в состав которого входит компрессор), назначение: нежилое, 1- этажный, общая площадь 2 635,9 кв. м., инв.№ 54:224:002:011259610, лит. А, адрес (местонахождение) объекта: Орловская область, Краснозоренский район, Россошенское с/п, в границах ХП "Шатилово", с восточной стороны с. Шатилово, Литера А</w:t>
            </w:r>
          </w:p>
        </w:tc>
        <w:tc>
          <w:tcPr>
            <w:tcW w:w="1559" w:type="dxa"/>
            <w:vAlign w:val="center"/>
          </w:tcPr>
          <w:p w:rsidR="00436F75" w:rsidRPr="001A4CFC" w:rsidRDefault="00436F75" w:rsidP="007139E7">
            <w:pPr>
              <w:jc w:val="center"/>
              <w:rPr>
                <w:sz w:val="20"/>
              </w:rPr>
            </w:pPr>
            <w:r w:rsidRPr="001A4CFC">
              <w:rPr>
                <w:sz w:val="20"/>
              </w:rPr>
              <w:t>6 125 313</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8F5916">
              <w:rPr>
                <w:sz w:val="20"/>
              </w:rPr>
              <w:t xml:space="preserve">Земельный участок с кадастровым номером 57:21:0360101:136, площадью 486739 кв.м.. Местоположение участка:  Орловская область, Краснозоренский район, Россошенский сельсовет, в границах ХП "Шатиловское", севернее с. Шатилово. </w:t>
            </w:r>
            <w:r w:rsidRPr="001A4CFC">
              <w:rPr>
                <w:sz w:val="20"/>
              </w:rPr>
              <w:t>В субаренде на 10 лет (Договор №9 от 24.09.2012)</w:t>
            </w:r>
          </w:p>
        </w:tc>
        <w:tc>
          <w:tcPr>
            <w:tcW w:w="1559" w:type="dxa"/>
            <w:vAlign w:val="center"/>
          </w:tcPr>
          <w:p w:rsidR="00436F75" w:rsidRPr="001A4CFC" w:rsidRDefault="00436F75" w:rsidP="007139E7">
            <w:pPr>
              <w:jc w:val="center"/>
              <w:rPr>
                <w:sz w:val="20"/>
              </w:rPr>
            </w:pPr>
            <w:r w:rsidRPr="001A4CFC">
              <w:rPr>
                <w:sz w:val="18"/>
                <w:szCs w:val="18"/>
              </w:rPr>
              <w:t>734 746</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8F5916">
              <w:rPr>
                <w:sz w:val="20"/>
              </w:rPr>
              <w:t xml:space="preserve">Земельный участок с кадастровым номером 57:21:0360101:133, площадью 354155 кв. м. Местоположение участка: Орловская область, Краснозоренский район, Россошенский сельсовет, в границах ХП "Шатиловское", с восточной стороны с. Шатилово. </w:t>
            </w:r>
            <w:r w:rsidRPr="001A4CFC">
              <w:rPr>
                <w:sz w:val="20"/>
              </w:rPr>
              <w:t>В субаренде на 10 лет (Договор №9 от 24.09.2012)</w:t>
            </w:r>
          </w:p>
        </w:tc>
        <w:tc>
          <w:tcPr>
            <w:tcW w:w="1559" w:type="dxa"/>
            <w:vAlign w:val="center"/>
          </w:tcPr>
          <w:p w:rsidR="00436F75" w:rsidRPr="001A4CFC" w:rsidRDefault="00436F75" w:rsidP="007139E7">
            <w:pPr>
              <w:jc w:val="center"/>
              <w:rPr>
                <w:sz w:val="20"/>
              </w:rPr>
            </w:pPr>
            <w:r w:rsidRPr="001A4CFC">
              <w:rPr>
                <w:sz w:val="18"/>
                <w:szCs w:val="18"/>
              </w:rPr>
              <w:t>534 746</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8F5916">
              <w:rPr>
                <w:sz w:val="20"/>
              </w:rPr>
              <w:t xml:space="preserve">Земельный участок с кадастровым номером 57:21:026 01 01:181, площадью </w:t>
            </w:r>
            <w:r w:rsidRPr="00792565">
              <w:rPr>
                <w:sz w:val="20"/>
              </w:rPr>
              <w:t xml:space="preserve">57,8942 га. Местоположение участка Орловская область, Краснозоренский районн, Труновсий сельсовет, п. Ключики, границы ОАО "Труновское". </w:t>
            </w:r>
            <w:r w:rsidRPr="001A4CFC">
              <w:rPr>
                <w:sz w:val="20"/>
              </w:rPr>
              <w:t>В субаренде на 10 лет (Договор №9 от 24.09.2012)</w:t>
            </w:r>
          </w:p>
        </w:tc>
        <w:tc>
          <w:tcPr>
            <w:tcW w:w="1559" w:type="dxa"/>
            <w:vAlign w:val="center"/>
          </w:tcPr>
          <w:p w:rsidR="00436F75" w:rsidRPr="001A4CFC" w:rsidRDefault="00436F75" w:rsidP="007139E7">
            <w:pPr>
              <w:jc w:val="center"/>
              <w:rPr>
                <w:sz w:val="20"/>
              </w:rPr>
            </w:pPr>
            <w:r w:rsidRPr="001A4CFC">
              <w:rPr>
                <w:sz w:val="18"/>
                <w:szCs w:val="18"/>
              </w:rPr>
              <w:t>873 729</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Земельный участок с кадастровым номером 57:21:003 07 01:149, площадью 42,2792 га. Местоположение участка Орласть область, Краснозоренский район, Труновсий сельсовет,границы ОАО "Труновское", отделение Ключики. В субаренде на 10 лет (Договор №9 от 24.09.2012)</w:t>
            </w:r>
          </w:p>
        </w:tc>
        <w:tc>
          <w:tcPr>
            <w:tcW w:w="1559" w:type="dxa"/>
            <w:vAlign w:val="center"/>
          </w:tcPr>
          <w:p w:rsidR="00436F75" w:rsidRPr="001A4CFC" w:rsidRDefault="00436F75" w:rsidP="007139E7">
            <w:pPr>
              <w:jc w:val="center"/>
              <w:rPr>
                <w:sz w:val="20"/>
              </w:rPr>
            </w:pPr>
            <w:r w:rsidRPr="001A4CFC">
              <w:rPr>
                <w:sz w:val="18"/>
                <w:szCs w:val="18"/>
              </w:rPr>
              <w:t>638 136</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Земельный участок с кадастровым номером 57:21:003 07 01:148, площадью 128,1196 га. Местоположение участка  Орласть область, Краснозоренский район, Труновсий сельсовет,границы ОАО "Труновское", отделение Ключики. В субаренде на 10 лет (Договор №9 от 24.09.2012)</w:t>
            </w:r>
          </w:p>
        </w:tc>
        <w:tc>
          <w:tcPr>
            <w:tcW w:w="1559" w:type="dxa"/>
            <w:vAlign w:val="center"/>
          </w:tcPr>
          <w:p w:rsidR="00436F75" w:rsidRPr="001A4CFC" w:rsidRDefault="00436F75" w:rsidP="007139E7">
            <w:pPr>
              <w:jc w:val="center"/>
              <w:rPr>
                <w:sz w:val="20"/>
              </w:rPr>
            </w:pPr>
            <w:r w:rsidRPr="001A4CFC">
              <w:rPr>
                <w:sz w:val="18"/>
                <w:szCs w:val="18"/>
              </w:rPr>
              <w:t>1 933 898</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8F5916">
              <w:rPr>
                <w:sz w:val="20"/>
              </w:rPr>
              <w:t xml:space="preserve">Земельный участок с кадастровым номером 57:21:022 01 01:9, площадью 41396 кв.м. Местоположение участка Орловская область, Краснозоренский районн, Труновсий сельсовет,  д.Крапивенка, границы ОАО "Труновское". </w:t>
            </w:r>
            <w:r w:rsidRPr="001A4CFC">
              <w:rPr>
                <w:sz w:val="20"/>
              </w:rPr>
              <w:t>В субаренде на 10 лет (Договор №9 от 24.09.2012)</w:t>
            </w:r>
          </w:p>
        </w:tc>
        <w:tc>
          <w:tcPr>
            <w:tcW w:w="1559" w:type="dxa"/>
            <w:vAlign w:val="center"/>
          </w:tcPr>
          <w:p w:rsidR="00436F75" w:rsidRPr="001A4CFC" w:rsidRDefault="00436F75" w:rsidP="007139E7">
            <w:pPr>
              <w:jc w:val="center"/>
              <w:rPr>
                <w:sz w:val="20"/>
              </w:rPr>
            </w:pPr>
            <w:r w:rsidRPr="001A4CFC">
              <w:rPr>
                <w:sz w:val="18"/>
                <w:szCs w:val="18"/>
              </w:rPr>
              <w:t>62 712</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Земельный участок с кадастровым номером 57:21:000000:149, площадью 976 182 м. кв. Местоположение участка: Орловская область, Краснозоренский район, Труновский сельсовет, ОАО "Труновское", отделение Ключики. В субаренде на 10 лет (Договор №8 от 24.09.2012)</w:t>
            </w:r>
          </w:p>
        </w:tc>
        <w:tc>
          <w:tcPr>
            <w:tcW w:w="1559" w:type="dxa"/>
            <w:vAlign w:val="center"/>
          </w:tcPr>
          <w:p w:rsidR="00436F75" w:rsidRPr="001A4CFC" w:rsidRDefault="00436F75" w:rsidP="007139E7">
            <w:pPr>
              <w:jc w:val="center"/>
              <w:rPr>
                <w:sz w:val="20"/>
              </w:rPr>
            </w:pPr>
            <w:r w:rsidRPr="001A4CFC">
              <w:rPr>
                <w:sz w:val="18"/>
                <w:szCs w:val="18"/>
              </w:rPr>
              <w:t>1 473 729</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792565">
              <w:rPr>
                <w:sz w:val="20"/>
              </w:rPr>
              <w:t xml:space="preserve">Земельный участок с кадастровым номером 57:21:0030601:39, площадью 1 028 025 м. кв. Местоположение участка Орловская область, Краснозоренский район, Труновский сельский совет, ОАО "Труновское", отделение "Ключики". </w:t>
            </w:r>
            <w:r w:rsidRPr="001A4CFC">
              <w:rPr>
                <w:sz w:val="20"/>
              </w:rPr>
              <w:t>В субаренде на 10 лет (Договор №8 от 24.09.2012)</w:t>
            </w:r>
          </w:p>
        </w:tc>
        <w:tc>
          <w:tcPr>
            <w:tcW w:w="1559" w:type="dxa"/>
            <w:vAlign w:val="center"/>
          </w:tcPr>
          <w:p w:rsidR="00436F75" w:rsidRPr="001A4CFC" w:rsidRDefault="00436F75" w:rsidP="007139E7">
            <w:pPr>
              <w:jc w:val="center"/>
              <w:rPr>
                <w:sz w:val="20"/>
              </w:rPr>
            </w:pPr>
            <w:r w:rsidRPr="001A4CFC">
              <w:rPr>
                <w:sz w:val="18"/>
                <w:szCs w:val="18"/>
              </w:rPr>
              <w:t>1 551 695</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792565">
              <w:rPr>
                <w:sz w:val="20"/>
              </w:rPr>
              <w:t xml:space="preserve">Земельный участок , категория земель: земли сельскохозяйственного назначения, разрешенное использование: Для сельскохозяйственного использования, общая площадь 750437 кв. м., адрес (местонахождение) объекта: Орловская область, Краснозоренский р-н, Труновский с/с., ОАО "Труновское", отделение Труновское. </w:t>
            </w:r>
            <w:r w:rsidRPr="001A4CFC">
              <w:rPr>
                <w:sz w:val="20"/>
              </w:rPr>
              <w:t>Кадастровый номер 57:21:0030401:17 (Договор аренды №7 от 15.08.2012 на 10 лет).</w:t>
            </w:r>
          </w:p>
        </w:tc>
        <w:tc>
          <w:tcPr>
            <w:tcW w:w="1559" w:type="dxa"/>
            <w:vAlign w:val="center"/>
          </w:tcPr>
          <w:p w:rsidR="00436F75" w:rsidRPr="001A4CFC" w:rsidRDefault="00436F75" w:rsidP="007139E7">
            <w:pPr>
              <w:jc w:val="center"/>
              <w:rPr>
                <w:sz w:val="20"/>
              </w:rPr>
            </w:pPr>
            <w:r w:rsidRPr="001A4CFC">
              <w:rPr>
                <w:sz w:val="18"/>
                <w:szCs w:val="18"/>
              </w:rPr>
              <w:t>1 133 051</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color w:val="FF0000"/>
                <w:sz w:val="20"/>
              </w:rPr>
            </w:pPr>
            <w:r w:rsidRPr="008F5916">
              <w:rPr>
                <w:sz w:val="20"/>
              </w:rPr>
              <w:t xml:space="preserve">Земельный участок - доля  2,37  га Липецкая область, Измалковский район, д. Денисово (право общей долевой собственности: 23700 кв.м) </w:t>
            </w:r>
          </w:p>
        </w:tc>
        <w:tc>
          <w:tcPr>
            <w:tcW w:w="1559" w:type="dxa"/>
            <w:vAlign w:val="center"/>
          </w:tcPr>
          <w:p w:rsidR="00436F75" w:rsidRPr="001A4CFC" w:rsidRDefault="00436F75" w:rsidP="007139E7">
            <w:pPr>
              <w:jc w:val="center"/>
              <w:rPr>
                <w:color w:val="FF0000"/>
                <w:sz w:val="20"/>
              </w:rPr>
            </w:pPr>
            <w:r w:rsidRPr="001A4CFC">
              <w:rPr>
                <w:sz w:val="18"/>
                <w:szCs w:val="18"/>
              </w:rPr>
              <w:t>59 000</w:t>
            </w:r>
          </w:p>
        </w:tc>
        <w:tc>
          <w:tcPr>
            <w:tcW w:w="2977" w:type="dxa"/>
            <w:vAlign w:val="center"/>
          </w:tcPr>
          <w:p w:rsidR="00436F75" w:rsidRPr="008F5916" w:rsidRDefault="00436F75" w:rsidP="007139E7">
            <w:pPr>
              <w:jc w:val="center"/>
              <w:rPr>
                <w:color w:val="FF0000"/>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color w:val="FF0000"/>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color w:val="FF0000"/>
                <w:sz w:val="20"/>
              </w:rPr>
            </w:pPr>
            <w:r w:rsidRPr="008F5916">
              <w:rPr>
                <w:sz w:val="20"/>
              </w:rPr>
              <w:t>Земельный участок - доля 2,37  га Липецкая область, Измалковский район, д. Денисово (право общей долевой собственности: 23700 кв.м)</w:t>
            </w:r>
          </w:p>
        </w:tc>
        <w:tc>
          <w:tcPr>
            <w:tcW w:w="1559" w:type="dxa"/>
            <w:vAlign w:val="center"/>
          </w:tcPr>
          <w:p w:rsidR="00436F75" w:rsidRPr="001A4CFC" w:rsidRDefault="00436F75" w:rsidP="007139E7">
            <w:pPr>
              <w:jc w:val="center"/>
              <w:rPr>
                <w:color w:val="FF0000"/>
                <w:sz w:val="20"/>
              </w:rPr>
            </w:pPr>
            <w:r w:rsidRPr="001A4CFC">
              <w:rPr>
                <w:sz w:val="18"/>
                <w:szCs w:val="18"/>
              </w:rPr>
              <w:t>59 000</w:t>
            </w:r>
          </w:p>
        </w:tc>
        <w:tc>
          <w:tcPr>
            <w:tcW w:w="2977" w:type="dxa"/>
            <w:vAlign w:val="center"/>
          </w:tcPr>
          <w:p w:rsidR="00436F75" w:rsidRPr="008F5916" w:rsidRDefault="00436F75" w:rsidP="007139E7">
            <w:pPr>
              <w:jc w:val="center"/>
              <w:rPr>
                <w:color w:val="FF0000"/>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color w:val="FF0000"/>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Земельный участок - доля 2,37  га Липецкая область, Измалковский район, д. Денисово (право общей долевой собственности: 23700 кв.м)</w:t>
            </w:r>
          </w:p>
        </w:tc>
        <w:tc>
          <w:tcPr>
            <w:tcW w:w="1559" w:type="dxa"/>
            <w:vAlign w:val="center"/>
          </w:tcPr>
          <w:p w:rsidR="00436F75" w:rsidRPr="001A4CFC" w:rsidRDefault="00436F75" w:rsidP="007139E7">
            <w:pPr>
              <w:jc w:val="center"/>
              <w:rPr>
                <w:sz w:val="20"/>
              </w:rPr>
            </w:pPr>
            <w:r w:rsidRPr="001A4CFC">
              <w:rPr>
                <w:sz w:val="18"/>
                <w:szCs w:val="18"/>
              </w:rPr>
              <w:t>59 000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Земельный участок - доля 3,16  га Липецкая область, Измалковский район, д. Денисово (право общей долевой собственности: 31600 кв.м)</w:t>
            </w:r>
          </w:p>
        </w:tc>
        <w:tc>
          <w:tcPr>
            <w:tcW w:w="1559" w:type="dxa"/>
            <w:vAlign w:val="center"/>
          </w:tcPr>
          <w:p w:rsidR="00436F75" w:rsidRPr="001A4CFC" w:rsidRDefault="00436F75" w:rsidP="007139E7">
            <w:pPr>
              <w:jc w:val="center"/>
              <w:rPr>
                <w:sz w:val="20"/>
              </w:rPr>
            </w:pPr>
            <w:r w:rsidRPr="001A4CFC">
              <w:rPr>
                <w:sz w:val="18"/>
                <w:szCs w:val="18"/>
              </w:rPr>
              <w:t>79 000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Земельный участок - доля 4,74  га Липецкая область, Измалковский район, д. Денисово</w:t>
            </w:r>
            <w:r w:rsidRPr="008F5916">
              <w:rPr>
                <w:sz w:val="20"/>
              </w:rPr>
              <w:br/>
              <w:t>(право общей долевой собственности: 47400 кв.м)</w:t>
            </w:r>
          </w:p>
        </w:tc>
        <w:tc>
          <w:tcPr>
            <w:tcW w:w="1559" w:type="dxa"/>
            <w:vAlign w:val="center"/>
          </w:tcPr>
          <w:p w:rsidR="00436F75" w:rsidRPr="001A4CFC" w:rsidRDefault="00436F75" w:rsidP="007139E7">
            <w:pPr>
              <w:jc w:val="center"/>
              <w:rPr>
                <w:sz w:val="20"/>
              </w:rPr>
            </w:pPr>
            <w:r w:rsidRPr="001A4CFC">
              <w:rPr>
                <w:sz w:val="18"/>
                <w:szCs w:val="18"/>
              </w:rPr>
              <w:t>119 000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Земельный участок - доля 4,74  га Липецкая область, Измалковский район, д. Денисово</w:t>
            </w:r>
            <w:r w:rsidRPr="008F5916">
              <w:rPr>
                <w:sz w:val="20"/>
              </w:rPr>
              <w:br/>
              <w:t>(право общей долевой собственности: 47400 кв.м)</w:t>
            </w:r>
          </w:p>
        </w:tc>
        <w:tc>
          <w:tcPr>
            <w:tcW w:w="1559" w:type="dxa"/>
            <w:vAlign w:val="center"/>
          </w:tcPr>
          <w:p w:rsidR="00436F75" w:rsidRPr="001A4CFC" w:rsidRDefault="00436F75" w:rsidP="007139E7">
            <w:pPr>
              <w:jc w:val="center"/>
              <w:rPr>
                <w:sz w:val="20"/>
              </w:rPr>
            </w:pPr>
            <w:r w:rsidRPr="001A4CFC">
              <w:rPr>
                <w:sz w:val="18"/>
                <w:szCs w:val="18"/>
              </w:rPr>
              <w:t>119 000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20"/>
              </w:rPr>
            </w:pPr>
            <w:r w:rsidRPr="00792565">
              <w:rPr>
                <w:sz w:val="20"/>
              </w:rPr>
              <w:t>Земельный участок - доля 4,74  га Липецкая область, Измалковский район, д. Денисово</w:t>
            </w:r>
            <w:r w:rsidRPr="00792565">
              <w:rPr>
                <w:sz w:val="20"/>
              </w:rPr>
              <w:br/>
              <w:t>(право общей долевой собственности: 47400 кв.м)</w:t>
            </w:r>
          </w:p>
        </w:tc>
        <w:tc>
          <w:tcPr>
            <w:tcW w:w="1559" w:type="dxa"/>
            <w:vAlign w:val="center"/>
          </w:tcPr>
          <w:p w:rsidR="00436F75" w:rsidRPr="001A4CFC" w:rsidRDefault="00436F75" w:rsidP="007139E7">
            <w:pPr>
              <w:jc w:val="center"/>
              <w:rPr>
                <w:sz w:val="20"/>
              </w:rPr>
            </w:pPr>
            <w:r w:rsidRPr="001A4CFC">
              <w:rPr>
                <w:sz w:val="18"/>
                <w:szCs w:val="18"/>
              </w:rPr>
              <w:t>119 000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20"/>
              </w:rPr>
            </w:pPr>
            <w:r w:rsidRPr="00792565">
              <w:rPr>
                <w:sz w:val="20"/>
              </w:rPr>
              <w:t>Земельный участок - доля 4,74  га Липецкая область, Измалковский район, д. Денисово</w:t>
            </w:r>
            <w:r w:rsidRPr="00792565">
              <w:rPr>
                <w:sz w:val="20"/>
              </w:rPr>
              <w:br/>
              <w:t>(право общей долевой собственности: 47400 кв.м)</w:t>
            </w:r>
          </w:p>
        </w:tc>
        <w:tc>
          <w:tcPr>
            <w:tcW w:w="1559" w:type="dxa"/>
            <w:vAlign w:val="center"/>
          </w:tcPr>
          <w:p w:rsidR="00436F75" w:rsidRPr="001A4CFC" w:rsidRDefault="00436F75" w:rsidP="007139E7">
            <w:pPr>
              <w:jc w:val="center"/>
              <w:rPr>
                <w:sz w:val="20"/>
              </w:rPr>
            </w:pPr>
            <w:r w:rsidRPr="001A4CFC">
              <w:rPr>
                <w:sz w:val="20"/>
              </w:rPr>
              <w:t>119 000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20"/>
              </w:rPr>
            </w:pPr>
            <w:r w:rsidRPr="00792565">
              <w:rPr>
                <w:sz w:val="20"/>
              </w:rPr>
              <w:t>Земельный участок - доля 8,29  га Липецкая область, Измалковский район, д. Денисово (право общей долевой собственности: 82900 кв.м)</w:t>
            </w:r>
          </w:p>
        </w:tc>
        <w:tc>
          <w:tcPr>
            <w:tcW w:w="1559" w:type="dxa"/>
            <w:vAlign w:val="center"/>
          </w:tcPr>
          <w:p w:rsidR="00436F75" w:rsidRPr="001A4CFC" w:rsidRDefault="00436F75" w:rsidP="007139E7">
            <w:pPr>
              <w:jc w:val="center"/>
              <w:rPr>
                <w:sz w:val="20"/>
              </w:rPr>
            </w:pPr>
            <w:r w:rsidRPr="001A4CFC">
              <w:rPr>
                <w:sz w:val="20"/>
              </w:rPr>
              <w:t>208 000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20"/>
              </w:rPr>
            </w:pPr>
            <w:r w:rsidRPr="00792565">
              <w:rPr>
                <w:sz w:val="20"/>
              </w:rPr>
              <w:t>Земельный участок с кадастровым номером 48:09:1910204:393, площадью 280000 кв.м., из земель сельскохозяйственного назначения Местоположение земельного участка: Липецкая область, Измалковский район, сельское поселение Афанасьевский сельсовет</w:t>
            </w:r>
          </w:p>
        </w:tc>
        <w:tc>
          <w:tcPr>
            <w:tcW w:w="1559" w:type="dxa"/>
            <w:vAlign w:val="center"/>
          </w:tcPr>
          <w:p w:rsidR="00436F75" w:rsidRPr="001A4CFC" w:rsidRDefault="00436F75" w:rsidP="007139E7">
            <w:pPr>
              <w:jc w:val="center"/>
              <w:rPr>
                <w:sz w:val="20"/>
              </w:rPr>
            </w:pPr>
            <w:r w:rsidRPr="001A4CFC">
              <w:rPr>
                <w:sz w:val="20"/>
              </w:rPr>
              <w:t>494 068</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20"/>
              </w:rPr>
            </w:pPr>
            <w:r w:rsidRPr="00792565">
              <w:rPr>
                <w:sz w:val="20"/>
              </w:rPr>
              <w:t>Земельный участок с кадастровым номером 48:09:1910301:278, площадью 619600 кв.м., из земель сельскохозяйственного назначения Местоположение земельного участка: Липецкая область, Измалковский район, сельское поселение Афанасьевский сельсовет</w:t>
            </w:r>
          </w:p>
        </w:tc>
        <w:tc>
          <w:tcPr>
            <w:tcW w:w="1559" w:type="dxa"/>
            <w:vAlign w:val="center"/>
          </w:tcPr>
          <w:p w:rsidR="00436F75" w:rsidRPr="001A4CFC" w:rsidRDefault="00436F75" w:rsidP="007139E7">
            <w:pPr>
              <w:jc w:val="center"/>
              <w:rPr>
                <w:sz w:val="20"/>
              </w:rPr>
            </w:pPr>
            <w:r w:rsidRPr="001A4CFC">
              <w:rPr>
                <w:sz w:val="20"/>
              </w:rPr>
              <w:t>1 093 220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20"/>
              </w:rPr>
            </w:pPr>
            <w:r w:rsidRPr="00792565">
              <w:rPr>
                <w:sz w:val="20"/>
              </w:rPr>
              <w:t>Земельный участок с кадастровым номером 48:09:1910301:281, площадью 199000 кв.м., из земель сельскохозяйственного назначения Местоположение земельного участка: Липецкая область, Измалковский район, сельское поселение Афанасьевский сельсовет</w:t>
            </w:r>
          </w:p>
        </w:tc>
        <w:tc>
          <w:tcPr>
            <w:tcW w:w="1559" w:type="dxa"/>
            <w:vAlign w:val="center"/>
          </w:tcPr>
          <w:p w:rsidR="00436F75" w:rsidRPr="001A4CFC" w:rsidRDefault="00436F75" w:rsidP="007139E7">
            <w:pPr>
              <w:jc w:val="center"/>
              <w:rPr>
                <w:sz w:val="20"/>
              </w:rPr>
            </w:pPr>
            <w:r w:rsidRPr="001A4CFC">
              <w:rPr>
                <w:sz w:val="20"/>
              </w:rPr>
              <w:t>350 847</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20"/>
              </w:rPr>
            </w:pPr>
            <w:r w:rsidRPr="00792565">
              <w:rPr>
                <w:sz w:val="20"/>
              </w:rPr>
              <w:t xml:space="preserve">Автопилот </w:t>
            </w:r>
            <w:r w:rsidRPr="001A4CFC">
              <w:rPr>
                <w:sz w:val="20"/>
              </w:rPr>
              <w:t>mojo</w:t>
            </w:r>
            <w:r w:rsidRPr="00792565">
              <w:rPr>
                <w:sz w:val="20"/>
              </w:rPr>
              <w:t xml:space="preserve"> </w:t>
            </w:r>
            <w:r w:rsidRPr="001A4CFC">
              <w:rPr>
                <w:sz w:val="20"/>
              </w:rPr>
              <w:t>RTK</w:t>
            </w:r>
            <w:r w:rsidRPr="00792565">
              <w:rPr>
                <w:sz w:val="20"/>
              </w:rPr>
              <w:t xml:space="preserve"> с подруливающим устройством </w:t>
            </w:r>
            <w:r w:rsidRPr="001A4CFC">
              <w:rPr>
                <w:sz w:val="20"/>
              </w:rPr>
              <w:t>QueekStreet</w:t>
            </w:r>
          </w:p>
        </w:tc>
        <w:tc>
          <w:tcPr>
            <w:tcW w:w="1559" w:type="dxa"/>
            <w:vAlign w:val="center"/>
          </w:tcPr>
          <w:p w:rsidR="00436F75" w:rsidRPr="001A4CFC" w:rsidRDefault="00436F75" w:rsidP="007139E7">
            <w:pPr>
              <w:jc w:val="center"/>
              <w:rPr>
                <w:sz w:val="20"/>
              </w:rPr>
            </w:pPr>
            <w:r w:rsidRPr="001A4CFC">
              <w:rPr>
                <w:sz w:val="20"/>
              </w:rPr>
              <w:t>152 542</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20"/>
              </w:rPr>
            </w:pPr>
            <w:r w:rsidRPr="00792565">
              <w:rPr>
                <w:sz w:val="20"/>
              </w:rPr>
              <w:t xml:space="preserve">Автопилот </w:t>
            </w:r>
            <w:r w:rsidRPr="001A4CFC">
              <w:rPr>
                <w:sz w:val="20"/>
              </w:rPr>
              <w:t>mojo</w:t>
            </w:r>
            <w:r w:rsidRPr="00792565">
              <w:rPr>
                <w:sz w:val="20"/>
              </w:rPr>
              <w:t xml:space="preserve"> </w:t>
            </w:r>
            <w:r w:rsidRPr="001A4CFC">
              <w:rPr>
                <w:sz w:val="20"/>
              </w:rPr>
              <w:t>RTK</w:t>
            </w:r>
            <w:r w:rsidRPr="00792565">
              <w:rPr>
                <w:sz w:val="20"/>
              </w:rPr>
              <w:t xml:space="preserve"> с подруливающим устройством </w:t>
            </w:r>
            <w:r w:rsidRPr="001A4CFC">
              <w:rPr>
                <w:sz w:val="20"/>
              </w:rPr>
              <w:t>QueekStreet</w:t>
            </w:r>
          </w:p>
        </w:tc>
        <w:tc>
          <w:tcPr>
            <w:tcW w:w="1559" w:type="dxa"/>
            <w:vAlign w:val="center"/>
          </w:tcPr>
          <w:p w:rsidR="00436F75" w:rsidRPr="001A4CFC" w:rsidRDefault="00436F75" w:rsidP="007139E7">
            <w:pPr>
              <w:jc w:val="center"/>
              <w:rPr>
                <w:sz w:val="20"/>
              </w:rPr>
            </w:pPr>
            <w:r w:rsidRPr="001A4CFC">
              <w:rPr>
                <w:sz w:val="20"/>
              </w:rPr>
              <w:t>152 542</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 xml:space="preserve">Бензопомпа </w:t>
            </w:r>
            <w:r w:rsidRPr="001A4CFC">
              <w:rPr>
                <w:sz w:val="20"/>
              </w:rPr>
              <w:t>Champion</w:t>
            </w:r>
            <w:r w:rsidRPr="008F5916">
              <w:rPr>
                <w:sz w:val="20"/>
              </w:rPr>
              <w:t xml:space="preserve"> </w:t>
            </w:r>
            <w:r w:rsidRPr="001A4CFC">
              <w:rPr>
                <w:sz w:val="20"/>
              </w:rPr>
              <w:t>GP</w:t>
            </w:r>
            <w:r w:rsidRPr="008F5916">
              <w:rPr>
                <w:sz w:val="20"/>
              </w:rPr>
              <w:t>50 600 л/мин</w:t>
            </w:r>
          </w:p>
        </w:tc>
        <w:tc>
          <w:tcPr>
            <w:tcW w:w="1559" w:type="dxa"/>
            <w:vAlign w:val="center"/>
          </w:tcPr>
          <w:p w:rsidR="00436F75" w:rsidRPr="001A4CFC" w:rsidRDefault="00436F75" w:rsidP="007139E7">
            <w:pPr>
              <w:jc w:val="center"/>
              <w:rPr>
                <w:sz w:val="20"/>
              </w:rPr>
            </w:pPr>
            <w:r w:rsidRPr="001A4CFC">
              <w:rPr>
                <w:sz w:val="20"/>
              </w:rPr>
              <w:t>2 644</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Борона диск.модифиц. БДМК 4х3П ШК (планчато-зубовый каток подпружиненный)</w:t>
            </w:r>
          </w:p>
        </w:tc>
        <w:tc>
          <w:tcPr>
            <w:tcW w:w="1559" w:type="dxa"/>
            <w:vAlign w:val="center"/>
          </w:tcPr>
          <w:p w:rsidR="00436F75" w:rsidRPr="001A4CFC" w:rsidRDefault="00436F75" w:rsidP="007139E7">
            <w:pPr>
              <w:jc w:val="center"/>
              <w:rPr>
                <w:sz w:val="20"/>
              </w:rPr>
            </w:pPr>
            <w:r w:rsidRPr="001A4CFC">
              <w:rPr>
                <w:sz w:val="20"/>
              </w:rPr>
              <w:t>186 864</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Ворота секционные стандартная серия (470)</w:t>
            </w:r>
          </w:p>
        </w:tc>
        <w:tc>
          <w:tcPr>
            <w:tcW w:w="1559" w:type="dxa"/>
            <w:vAlign w:val="center"/>
          </w:tcPr>
          <w:p w:rsidR="00436F75" w:rsidRPr="001A4CFC" w:rsidRDefault="00436F75" w:rsidP="007139E7">
            <w:pPr>
              <w:jc w:val="center"/>
              <w:rPr>
                <w:sz w:val="20"/>
              </w:rPr>
            </w:pPr>
            <w:r w:rsidRPr="001A4CFC">
              <w:rPr>
                <w:sz w:val="20"/>
              </w:rPr>
              <w:t>16 642</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Ворота секционные стандартная серия (470)-2</w:t>
            </w:r>
          </w:p>
        </w:tc>
        <w:tc>
          <w:tcPr>
            <w:tcW w:w="1559" w:type="dxa"/>
            <w:vAlign w:val="center"/>
          </w:tcPr>
          <w:p w:rsidR="00436F75" w:rsidRPr="001A4CFC" w:rsidRDefault="00436F75" w:rsidP="007139E7">
            <w:pPr>
              <w:jc w:val="center"/>
              <w:rPr>
                <w:sz w:val="20"/>
              </w:rPr>
            </w:pPr>
            <w:r w:rsidRPr="001A4CFC">
              <w:rPr>
                <w:sz w:val="20"/>
              </w:rPr>
              <w:t>16 642</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Жижеразбрасыватель МЖТФ-11</w:t>
            </w:r>
          </w:p>
        </w:tc>
        <w:tc>
          <w:tcPr>
            <w:tcW w:w="1559" w:type="dxa"/>
            <w:vAlign w:val="center"/>
          </w:tcPr>
          <w:p w:rsidR="00436F75" w:rsidRPr="001A4CFC" w:rsidRDefault="00436F75" w:rsidP="007139E7">
            <w:pPr>
              <w:jc w:val="center"/>
              <w:rPr>
                <w:sz w:val="20"/>
              </w:rPr>
            </w:pPr>
            <w:r w:rsidRPr="001A4CFC">
              <w:rPr>
                <w:sz w:val="20"/>
              </w:rPr>
              <w:t>119 750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Ковш ПКУ-0,8-5 (0,8м3)</w:t>
            </w:r>
          </w:p>
        </w:tc>
        <w:tc>
          <w:tcPr>
            <w:tcW w:w="1559" w:type="dxa"/>
            <w:vAlign w:val="center"/>
          </w:tcPr>
          <w:p w:rsidR="00436F75" w:rsidRPr="001A4CFC" w:rsidRDefault="00436F75" w:rsidP="007139E7">
            <w:pPr>
              <w:jc w:val="center"/>
              <w:rPr>
                <w:sz w:val="20"/>
              </w:rPr>
            </w:pPr>
            <w:r w:rsidRPr="001A4CFC">
              <w:rPr>
                <w:sz w:val="20"/>
              </w:rPr>
              <w:t>7 800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Ковш ПКУ-0,8-5 (0,8м3)</w:t>
            </w:r>
          </w:p>
        </w:tc>
        <w:tc>
          <w:tcPr>
            <w:tcW w:w="1559" w:type="dxa"/>
            <w:vAlign w:val="center"/>
          </w:tcPr>
          <w:p w:rsidR="00436F75" w:rsidRPr="001A4CFC" w:rsidRDefault="00436F75" w:rsidP="007139E7">
            <w:pPr>
              <w:jc w:val="center"/>
              <w:rPr>
                <w:sz w:val="20"/>
              </w:rPr>
            </w:pPr>
            <w:r w:rsidRPr="001A4CFC">
              <w:rPr>
                <w:sz w:val="20"/>
              </w:rPr>
              <w:t>7 800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Комплект приборов спутникового мониторинга - 2 (2шт)</w:t>
            </w:r>
          </w:p>
        </w:tc>
        <w:tc>
          <w:tcPr>
            <w:tcW w:w="1559" w:type="dxa"/>
            <w:vAlign w:val="center"/>
          </w:tcPr>
          <w:p w:rsidR="00436F75" w:rsidRPr="001A4CFC" w:rsidRDefault="00436F75" w:rsidP="007139E7">
            <w:pPr>
              <w:jc w:val="center"/>
              <w:rPr>
                <w:sz w:val="20"/>
              </w:rPr>
            </w:pPr>
            <w:r w:rsidRPr="001A4CFC">
              <w:rPr>
                <w:sz w:val="20"/>
              </w:rPr>
              <w:t>2 500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 xml:space="preserve">Комплект приборов спутникового мониторинга </w:t>
            </w:r>
            <w:r w:rsidRPr="001A4CFC">
              <w:rPr>
                <w:sz w:val="20"/>
              </w:rPr>
              <w:t>Galileo</w:t>
            </w:r>
            <w:r w:rsidRPr="008F5916">
              <w:rPr>
                <w:sz w:val="20"/>
              </w:rPr>
              <w:t xml:space="preserve"> (10шт)</w:t>
            </w:r>
          </w:p>
        </w:tc>
        <w:tc>
          <w:tcPr>
            <w:tcW w:w="1559" w:type="dxa"/>
            <w:vAlign w:val="center"/>
          </w:tcPr>
          <w:p w:rsidR="00436F75" w:rsidRPr="001A4CFC" w:rsidRDefault="00436F75" w:rsidP="007139E7">
            <w:pPr>
              <w:jc w:val="center"/>
              <w:rPr>
                <w:sz w:val="20"/>
              </w:rPr>
            </w:pPr>
            <w:r w:rsidRPr="001A4CFC">
              <w:rPr>
                <w:sz w:val="20"/>
              </w:rPr>
              <w:t>2 500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Контейнеровоз КС-4,5</w:t>
            </w:r>
          </w:p>
        </w:tc>
        <w:tc>
          <w:tcPr>
            <w:tcW w:w="1559" w:type="dxa"/>
            <w:vAlign w:val="center"/>
          </w:tcPr>
          <w:p w:rsidR="00436F75" w:rsidRPr="001A4CFC" w:rsidRDefault="00436F75" w:rsidP="007139E7">
            <w:pPr>
              <w:jc w:val="center"/>
              <w:rPr>
                <w:sz w:val="20"/>
              </w:rPr>
            </w:pPr>
            <w:r w:rsidRPr="001A4CFC">
              <w:rPr>
                <w:sz w:val="20"/>
              </w:rPr>
              <w:t>63 220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Контейнеровоз КС-4,5 №1</w:t>
            </w:r>
          </w:p>
        </w:tc>
        <w:tc>
          <w:tcPr>
            <w:tcW w:w="1559" w:type="dxa"/>
            <w:vAlign w:val="center"/>
          </w:tcPr>
          <w:p w:rsidR="00436F75" w:rsidRPr="001A4CFC" w:rsidRDefault="00436F75" w:rsidP="007139E7">
            <w:pPr>
              <w:jc w:val="center"/>
              <w:rPr>
                <w:sz w:val="20"/>
              </w:rPr>
            </w:pPr>
            <w:r w:rsidRPr="001A4CFC">
              <w:rPr>
                <w:sz w:val="20"/>
              </w:rPr>
              <w:t>63 220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Контейнеровоз КС-4,5 №2</w:t>
            </w:r>
          </w:p>
        </w:tc>
        <w:tc>
          <w:tcPr>
            <w:tcW w:w="1559" w:type="dxa"/>
            <w:vAlign w:val="center"/>
          </w:tcPr>
          <w:p w:rsidR="00436F75" w:rsidRPr="001A4CFC" w:rsidRDefault="00436F75" w:rsidP="007139E7">
            <w:pPr>
              <w:jc w:val="center"/>
              <w:rPr>
                <w:sz w:val="20"/>
              </w:rPr>
            </w:pPr>
            <w:r w:rsidRPr="001A4CFC">
              <w:rPr>
                <w:sz w:val="20"/>
              </w:rPr>
              <w:t>63 220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Контейнеровоз КС-4,5 №3</w:t>
            </w:r>
          </w:p>
        </w:tc>
        <w:tc>
          <w:tcPr>
            <w:tcW w:w="1559" w:type="dxa"/>
            <w:vAlign w:val="center"/>
          </w:tcPr>
          <w:p w:rsidR="00436F75" w:rsidRPr="001A4CFC" w:rsidRDefault="00436F75" w:rsidP="007139E7">
            <w:pPr>
              <w:jc w:val="center"/>
              <w:rPr>
                <w:sz w:val="20"/>
              </w:rPr>
            </w:pPr>
            <w:r w:rsidRPr="001A4CFC">
              <w:rPr>
                <w:sz w:val="20"/>
              </w:rPr>
              <w:t>63 220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Контейнеровоз КС-4,5 №4</w:t>
            </w:r>
          </w:p>
        </w:tc>
        <w:tc>
          <w:tcPr>
            <w:tcW w:w="1559" w:type="dxa"/>
            <w:vAlign w:val="center"/>
          </w:tcPr>
          <w:p w:rsidR="00436F75" w:rsidRPr="001A4CFC" w:rsidRDefault="00436F75" w:rsidP="007139E7">
            <w:pPr>
              <w:jc w:val="center"/>
              <w:rPr>
                <w:sz w:val="20"/>
              </w:rPr>
            </w:pPr>
            <w:r w:rsidRPr="001A4CFC">
              <w:rPr>
                <w:sz w:val="20"/>
              </w:rPr>
              <w:t>75 864</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b/>
                <w:sz w:val="20"/>
              </w:rPr>
            </w:pPr>
            <w:r w:rsidRPr="001A4CFC">
              <w:rPr>
                <w:sz w:val="20"/>
              </w:rPr>
              <w:t>Контейнеровоз КС-4,5 №5</w:t>
            </w:r>
          </w:p>
        </w:tc>
        <w:tc>
          <w:tcPr>
            <w:tcW w:w="1559" w:type="dxa"/>
            <w:vAlign w:val="center"/>
          </w:tcPr>
          <w:p w:rsidR="00436F75" w:rsidRPr="001A4CFC" w:rsidRDefault="00436F75" w:rsidP="007139E7">
            <w:pPr>
              <w:jc w:val="center"/>
              <w:rPr>
                <w:b/>
                <w:sz w:val="20"/>
              </w:rPr>
            </w:pPr>
            <w:r w:rsidRPr="001A4CFC">
              <w:rPr>
                <w:sz w:val="20"/>
              </w:rPr>
              <w:t>63 220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Культиватор КРНВ-5,6</w:t>
            </w:r>
          </w:p>
        </w:tc>
        <w:tc>
          <w:tcPr>
            <w:tcW w:w="1559" w:type="dxa"/>
            <w:vAlign w:val="center"/>
          </w:tcPr>
          <w:p w:rsidR="00436F75" w:rsidRPr="001A4CFC" w:rsidRDefault="00436F75" w:rsidP="007139E7">
            <w:pPr>
              <w:jc w:val="center"/>
              <w:rPr>
                <w:sz w:val="20"/>
              </w:rPr>
            </w:pPr>
            <w:r w:rsidRPr="001A4CFC">
              <w:rPr>
                <w:sz w:val="20"/>
              </w:rPr>
              <w:t>43 482</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val="restart"/>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Культиватор КРНВ-5,6 (2)</w:t>
            </w:r>
          </w:p>
        </w:tc>
        <w:tc>
          <w:tcPr>
            <w:tcW w:w="1559" w:type="dxa"/>
            <w:vAlign w:val="center"/>
          </w:tcPr>
          <w:p w:rsidR="00436F75" w:rsidRPr="001A4CFC" w:rsidRDefault="00436F75" w:rsidP="007139E7">
            <w:pPr>
              <w:jc w:val="center"/>
              <w:rPr>
                <w:sz w:val="20"/>
              </w:rPr>
            </w:pPr>
            <w:r w:rsidRPr="001A4CFC">
              <w:rPr>
                <w:sz w:val="20"/>
              </w:rPr>
              <w:t>43 482</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20"/>
              </w:rPr>
              <w:t>Машина для внесения удобрений МЖТ-11</w:t>
            </w:r>
          </w:p>
        </w:tc>
        <w:tc>
          <w:tcPr>
            <w:tcW w:w="1559" w:type="dxa"/>
            <w:vAlign w:val="center"/>
          </w:tcPr>
          <w:p w:rsidR="00436F75" w:rsidRPr="001A4CFC" w:rsidRDefault="00436F75" w:rsidP="007139E7">
            <w:pPr>
              <w:jc w:val="center"/>
              <w:rPr>
                <w:sz w:val="20"/>
              </w:rPr>
            </w:pPr>
            <w:r w:rsidRPr="001A4CFC">
              <w:rPr>
                <w:sz w:val="20"/>
              </w:rPr>
              <w:t>119 750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Мойка высокого давления №1</w:t>
            </w:r>
          </w:p>
        </w:tc>
        <w:tc>
          <w:tcPr>
            <w:tcW w:w="1559" w:type="dxa"/>
            <w:vAlign w:val="center"/>
          </w:tcPr>
          <w:p w:rsidR="00436F75" w:rsidRPr="001A4CFC" w:rsidRDefault="00436F75" w:rsidP="007139E7">
            <w:pPr>
              <w:jc w:val="center"/>
              <w:rPr>
                <w:sz w:val="20"/>
              </w:rPr>
            </w:pPr>
            <w:r w:rsidRPr="001A4CFC">
              <w:rPr>
                <w:sz w:val="20"/>
              </w:rPr>
              <w:t>17 185</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20"/>
              </w:rPr>
              <w:t>Мойка высокого давления №2</w:t>
            </w:r>
          </w:p>
        </w:tc>
        <w:tc>
          <w:tcPr>
            <w:tcW w:w="1559" w:type="dxa"/>
            <w:vAlign w:val="center"/>
          </w:tcPr>
          <w:p w:rsidR="00436F75" w:rsidRPr="001A4CFC" w:rsidRDefault="00436F75" w:rsidP="007139E7">
            <w:pPr>
              <w:jc w:val="center"/>
              <w:rPr>
                <w:sz w:val="20"/>
              </w:rPr>
            </w:pPr>
            <w:r w:rsidRPr="001A4CFC">
              <w:rPr>
                <w:sz w:val="20"/>
              </w:rPr>
              <w:t>17 185</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Навигатор "Mojo Mini"</w:t>
            </w:r>
          </w:p>
        </w:tc>
        <w:tc>
          <w:tcPr>
            <w:tcW w:w="1559" w:type="dxa"/>
            <w:vAlign w:val="center"/>
          </w:tcPr>
          <w:p w:rsidR="00436F75" w:rsidRPr="001A4CFC" w:rsidRDefault="00436F75" w:rsidP="007139E7">
            <w:pPr>
              <w:jc w:val="center"/>
              <w:rPr>
                <w:sz w:val="20"/>
              </w:rPr>
            </w:pPr>
            <w:r w:rsidRPr="001A4CFC">
              <w:rPr>
                <w:sz w:val="18"/>
                <w:szCs w:val="18"/>
              </w:rPr>
              <w:t>10 805</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Навигатор "Mojo Mini"</w:t>
            </w:r>
          </w:p>
        </w:tc>
        <w:tc>
          <w:tcPr>
            <w:tcW w:w="1559" w:type="dxa"/>
            <w:vAlign w:val="center"/>
          </w:tcPr>
          <w:p w:rsidR="00436F75" w:rsidRPr="001A4CFC" w:rsidRDefault="00436F75" w:rsidP="007139E7">
            <w:pPr>
              <w:jc w:val="center"/>
              <w:rPr>
                <w:sz w:val="20"/>
              </w:rPr>
            </w:pPr>
            <w:r w:rsidRPr="001A4CFC">
              <w:rPr>
                <w:sz w:val="18"/>
                <w:szCs w:val="18"/>
              </w:rPr>
              <w:t>10 805</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Приемный бункер Miedema MH 240</w:t>
            </w:r>
          </w:p>
        </w:tc>
        <w:tc>
          <w:tcPr>
            <w:tcW w:w="1559" w:type="dxa"/>
            <w:vAlign w:val="center"/>
          </w:tcPr>
          <w:p w:rsidR="00436F75" w:rsidRPr="001A4CFC" w:rsidRDefault="00436F75" w:rsidP="007139E7">
            <w:pPr>
              <w:jc w:val="center"/>
              <w:rPr>
                <w:sz w:val="20"/>
              </w:rPr>
            </w:pPr>
            <w:r w:rsidRPr="001A4CFC">
              <w:rPr>
                <w:sz w:val="18"/>
                <w:szCs w:val="18"/>
              </w:rPr>
              <w:t>991 500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Система видеонаблюдения</w:t>
            </w:r>
          </w:p>
        </w:tc>
        <w:tc>
          <w:tcPr>
            <w:tcW w:w="1559" w:type="dxa"/>
            <w:vAlign w:val="center"/>
          </w:tcPr>
          <w:p w:rsidR="00436F75" w:rsidRPr="001A4CFC" w:rsidRDefault="00436F75" w:rsidP="007139E7">
            <w:pPr>
              <w:jc w:val="center"/>
              <w:rPr>
                <w:sz w:val="20"/>
              </w:rPr>
            </w:pPr>
            <w:r w:rsidRPr="001A4CFC">
              <w:rPr>
                <w:sz w:val="18"/>
                <w:szCs w:val="18"/>
              </w:rPr>
              <w:t>22 119</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Система Стопшок, модель В2С</w:t>
            </w:r>
          </w:p>
        </w:tc>
        <w:tc>
          <w:tcPr>
            <w:tcW w:w="1559" w:type="dxa"/>
            <w:vAlign w:val="center"/>
          </w:tcPr>
          <w:p w:rsidR="00436F75" w:rsidRPr="001A4CFC" w:rsidRDefault="00436F75" w:rsidP="007139E7">
            <w:pPr>
              <w:jc w:val="center"/>
              <w:rPr>
                <w:sz w:val="20"/>
              </w:rPr>
            </w:pPr>
            <w:r w:rsidRPr="001A4CFC">
              <w:rPr>
                <w:sz w:val="18"/>
                <w:szCs w:val="18"/>
              </w:rPr>
              <w:t>5 932</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18"/>
                <w:szCs w:val="18"/>
              </w:rPr>
              <w:t xml:space="preserve">Стабилизатор напряжения 3-фазный 100кВа Прецензионный </w:t>
            </w:r>
            <w:r w:rsidRPr="001A4CFC">
              <w:rPr>
                <w:sz w:val="18"/>
                <w:szCs w:val="18"/>
              </w:rPr>
              <w:t>U</w:t>
            </w:r>
            <w:r w:rsidRPr="008F5916">
              <w:rPr>
                <w:sz w:val="18"/>
                <w:szCs w:val="18"/>
              </w:rPr>
              <w:t xml:space="preserve">вх=185-242В </w:t>
            </w:r>
            <w:r w:rsidRPr="001A4CFC">
              <w:rPr>
                <w:sz w:val="18"/>
                <w:szCs w:val="18"/>
              </w:rPr>
              <w:t>U</w:t>
            </w:r>
            <w:r w:rsidRPr="008F5916">
              <w:rPr>
                <w:sz w:val="18"/>
                <w:szCs w:val="18"/>
              </w:rPr>
              <w:t>вых=220+/-4%</w:t>
            </w:r>
          </w:p>
        </w:tc>
        <w:tc>
          <w:tcPr>
            <w:tcW w:w="1559" w:type="dxa"/>
            <w:vAlign w:val="center"/>
          </w:tcPr>
          <w:p w:rsidR="00436F75" w:rsidRPr="001A4CFC" w:rsidRDefault="00436F75" w:rsidP="007139E7">
            <w:pPr>
              <w:jc w:val="center"/>
              <w:rPr>
                <w:sz w:val="20"/>
              </w:rPr>
            </w:pPr>
            <w:r w:rsidRPr="001A4CFC">
              <w:rPr>
                <w:sz w:val="18"/>
                <w:szCs w:val="18"/>
              </w:rPr>
              <w:t>78 666</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18"/>
                <w:szCs w:val="18"/>
              </w:rPr>
              <w:t xml:space="preserve">Стабилизатор напряжения 3-фазный 63кВа Прецензионный </w:t>
            </w:r>
            <w:r w:rsidRPr="001A4CFC">
              <w:rPr>
                <w:sz w:val="18"/>
                <w:szCs w:val="18"/>
              </w:rPr>
              <w:t>U</w:t>
            </w:r>
            <w:r w:rsidRPr="008F5916">
              <w:rPr>
                <w:sz w:val="18"/>
                <w:szCs w:val="18"/>
              </w:rPr>
              <w:t xml:space="preserve">вх=185-242В </w:t>
            </w:r>
            <w:r w:rsidRPr="001A4CFC">
              <w:rPr>
                <w:sz w:val="18"/>
                <w:szCs w:val="18"/>
              </w:rPr>
              <w:t>U</w:t>
            </w:r>
            <w:r w:rsidRPr="008F5916">
              <w:rPr>
                <w:sz w:val="18"/>
                <w:szCs w:val="18"/>
              </w:rPr>
              <w:t>вых=220+/-3%-1</w:t>
            </w:r>
          </w:p>
        </w:tc>
        <w:tc>
          <w:tcPr>
            <w:tcW w:w="1559" w:type="dxa"/>
            <w:vAlign w:val="center"/>
          </w:tcPr>
          <w:p w:rsidR="00436F75" w:rsidRPr="001A4CFC" w:rsidRDefault="00436F75" w:rsidP="007139E7">
            <w:pPr>
              <w:jc w:val="center"/>
              <w:rPr>
                <w:sz w:val="20"/>
              </w:rPr>
            </w:pPr>
            <w:r w:rsidRPr="001A4CFC">
              <w:rPr>
                <w:sz w:val="18"/>
                <w:szCs w:val="18"/>
              </w:rPr>
              <w:t>85 712</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18"/>
                <w:szCs w:val="18"/>
              </w:rPr>
              <w:t xml:space="preserve">Стабилизатор напряжения 3-фазный 63кВа Прецензионный </w:t>
            </w:r>
            <w:r w:rsidRPr="001A4CFC">
              <w:rPr>
                <w:sz w:val="18"/>
                <w:szCs w:val="18"/>
              </w:rPr>
              <w:t>U</w:t>
            </w:r>
            <w:r w:rsidRPr="008F5916">
              <w:rPr>
                <w:sz w:val="18"/>
                <w:szCs w:val="18"/>
              </w:rPr>
              <w:t xml:space="preserve">вх=185-242В </w:t>
            </w:r>
            <w:r w:rsidRPr="001A4CFC">
              <w:rPr>
                <w:sz w:val="18"/>
                <w:szCs w:val="18"/>
              </w:rPr>
              <w:t>U</w:t>
            </w:r>
            <w:r w:rsidRPr="008F5916">
              <w:rPr>
                <w:sz w:val="18"/>
                <w:szCs w:val="18"/>
              </w:rPr>
              <w:t>вых=220+/-3%-2</w:t>
            </w:r>
          </w:p>
        </w:tc>
        <w:tc>
          <w:tcPr>
            <w:tcW w:w="1559" w:type="dxa"/>
            <w:vAlign w:val="center"/>
          </w:tcPr>
          <w:p w:rsidR="00436F75" w:rsidRPr="001A4CFC" w:rsidRDefault="00436F75" w:rsidP="007139E7">
            <w:pPr>
              <w:jc w:val="center"/>
              <w:rPr>
                <w:sz w:val="20"/>
              </w:rPr>
            </w:pPr>
            <w:r w:rsidRPr="001A4CFC">
              <w:rPr>
                <w:sz w:val="18"/>
                <w:szCs w:val="18"/>
              </w:rPr>
              <w:t>77 706</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Сцепка СШГ-11 прицепная гидрофицированная</w:t>
            </w:r>
          </w:p>
        </w:tc>
        <w:tc>
          <w:tcPr>
            <w:tcW w:w="1559" w:type="dxa"/>
            <w:vAlign w:val="center"/>
          </w:tcPr>
          <w:p w:rsidR="00436F75" w:rsidRPr="001A4CFC" w:rsidRDefault="00436F75" w:rsidP="007139E7">
            <w:pPr>
              <w:jc w:val="center"/>
              <w:rPr>
                <w:sz w:val="20"/>
              </w:rPr>
            </w:pPr>
            <w:r w:rsidRPr="001A4CFC">
              <w:rPr>
                <w:sz w:val="18"/>
                <w:szCs w:val="18"/>
              </w:rPr>
              <w:t>67 627</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Тамбур герметичный</w:t>
            </w:r>
          </w:p>
        </w:tc>
        <w:tc>
          <w:tcPr>
            <w:tcW w:w="1559" w:type="dxa"/>
            <w:vAlign w:val="center"/>
          </w:tcPr>
          <w:p w:rsidR="00436F75" w:rsidRPr="001A4CFC" w:rsidRDefault="00436F75" w:rsidP="007139E7">
            <w:pPr>
              <w:jc w:val="center"/>
              <w:rPr>
                <w:sz w:val="20"/>
              </w:rPr>
            </w:pPr>
            <w:r w:rsidRPr="001A4CFC">
              <w:rPr>
                <w:sz w:val="18"/>
                <w:szCs w:val="18"/>
              </w:rPr>
              <w:t>11 695</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Тахограф "Штрих"</w:t>
            </w:r>
          </w:p>
        </w:tc>
        <w:tc>
          <w:tcPr>
            <w:tcW w:w="1559" w:type="dxa"/>
            <w:vAlign w:val="center"/>
          </w:tcPr>
          <w:p w:rsidR="00436F75" w:rsidRPr="001A4CFC" w:rsidRDefault="00436F75" w:rsidP="007139E7">
            <w:pPr>
              <w:jc w:val="center"/>
              <w:rPr>
                <w:sz w:val="20"/>
              </w:rPr>
            </w:pPr>
            <w:r w:rsidRPr="001A4CFC">
              <w:rPr>
                <w:sz w:val="18"/>
                <w:szCs w:val="18"/>
              </w:rPr>
              <w:t>10 136</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Тахограф Атол 5 c СКЗИ</w:t>
            </w:r>
          </w:p>
        </w:tc>
        <w:tc>
          <w:tcPr>
            <w:tcW w:w="1559" w:type="dxa"/>
            <w:vAlign w:val="center"/>
          </w:tcPr>
          <w:p w:rsidR="00436F75" w:rsidRPr="001A4CFC" w:rsidRDefault="00436F75" w:rsidP="007139E7">
            <w:pPr>
              <w:jc w:val="center"/>
              <w:rPr>
                <w:sz w:val="20"/>
              </w:rPr>
            </w:pPr>
            <w:r w:rsidRPr="001A4CFC">
              <w:rPr>
                <w:sz w:val="18"/>
                <w:szCs w:val="18"/>
              </w:rPr>
              <w:t>7 860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Щетка коммунальная МК-2.0</w:t>
            </w:r>
          </w:p>
        </w:tc>
        <w:tc>
          <w:tcPr>
            <w:tcW w:w="1559" w:type="dxa"/>
            <w:vAlign w:val="center"/>
          </w:tcPr>
          <w:p w:rsidR="00436F75" w:rsidRPr="001A4CFC" w:rsidRDefault="00436F75" w:rsidP="007139E7">
            <w:pPr>
              <w:jc w:val="center"/>
              <w:rPr>
                <w:sz w:val="20"/>
              </w:rPr>
            </w:pPr>
            <w:r w:rsidRPr="001A4CFC">
              <w:rPr>
                <w:sz w:val="18"/>
                <w:szCs w:val="18"/>
              </w:rPr>
              <w:t>16 271</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18"/>
                <w:szCs w:val="18"/>
              </w:rPr>
              <w:t>Автоприцеп МЗСА 817717 в комплекте с опорным колесом</w:t>
            </w:r>
          </w:p>
        </w:tc>
        <w:tc>
          <w:tcPr>
            <w:tcW w:w="1559" w:type="dxa"/>
            <w:vAlign w:val="center"/>
          </w:tcPr>
          <w:p w:rsidR="00436F75" w:rsidRPr="001A4CFC" w:rsidRDefault="00436F75" w:rsidP="007139E7">
            <w:pPr>
              <w:jc w:val="center"/>
              <w:rPr>
                <w:sz w:val="20"/>
              </w:rPr>
            </w:pPr>
            <w:r w:rsidRPr="001A4CFC">
              <w:rPr>
                <w:sz w:val="18"/>
                <w:szCs w:val="18"/>
              </w:rPr>
              <w:t>21 856</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Картофелесажалка Тип GL44 (29000103)</w:t>
            </w:r>
          </w:p>
        </w:tc>
        <w:tc>
          <w:tcPr>
            <w:tcW w:w="1559" w:type="dxa"/>
            <w:vAlign w:val="center"/>
          </w:tcPr>
          <w:p w:rsidR="00436F75" w:rsidRPr="001A4CFC" w:rsidRDefault="00436F75" w:rsidP="007139E7">
            <w:pPr>
              <w:jc w:val="center"/>
              <w:rPr>
                <w:sz w:val="20"/>
              </w:rPr>
            </w:pPr>
            <w:r w:rsidRPr="001A4CFC">
              <w:rPr>
                <w:sz w:val="18"/>
                <w:szCs w:val="18"/>
              </w:rPr>
              <w:t>516 150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ККТ ЭКР 2102К-Ф</w:t>
            </w:r>
          </w:p>
        </w:tc>
        <w:tc>
          <w:tcPr>
            <w:tcW w:w="1559" w:type="dxa"/>
            <w:vAlign w:val="center"/>
          </w:tcPr>
          <w:p w:rsidR="00436F75" w:rsidRPr="001A4CFC" w:rsidRDefault="00436F75" w:rsidP="007139E7">
            <w:pPr>
              <w:jc w:val="center"/>
              <w:rPr>
                <w:sz w:val="20"/>
              </w:rPr>
            </w:pPr>
            <w:r w:rsidRPr="001A4CFC">
              <w:rPr>
                <w:sz w:val="18"/>
                <w:szCs w:val="18"/>
              </w:rPr>
              <w:t>2 097</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Шлагбаум</w:t>
            </w:r>
          </w:p>
        </w:tc>
        <w:tc>
          <w:tcPr>
            <w:tcW w:w="1559" w:type="dxa"/>
            <w:vAlign w:val="center"/>
          </w:tcPr>
          <w:p w:rsidR="00436F75" w:rsidRPr="001A4CFC" w:rsidRDefault="00436F75" w:rsidP="007139E7">
            <w:pPr>
              <w:jc w:val="center"/>
              <w:rPr>
                <w:sz w:val="20"/>
              </w:rPr>
            </w:pPr>
            <w:r w:rsidRPr="001A4CFC">
              <w:rPr>
                <w:sz w:val="18"/>
                <w:szCs w:val="18"/>
              </w:rPr>
              <w:t>6 763</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20"/>
              </w:rPr>
            </w:pPr>
            <w:r w:rsidRPr="00792565">
              <w:rPr>
                <w:sz w:val="18"/>
                <w:szCs w:val="18"/>
              </w:rPr>
              <w:t xml:space="preserve">Операционная система </w:t>
            </w:r>
            <w:r w:rsidRPr="001A4CFC">
              <w:rPr>
                <w:sz w:val="18"/>
                <w:szCs w:val="18"/>
              </w:rPr>
              <w:t>Windows</w:t>
            </w:r>
            <w:r w:rsidRPr="00792565">
              <w:rPr>
                <w:sz w:val="18"/>
                <w:szCs w:val="18"/>
              </w:rPr>
              <w:t xml:space="preserve"> </w:t>
            </w:r>
            <w:r w:rsidRPr="001A4CFC">
              <w:rPr>
                <w:sz w:val="18"/>
                <w:szCs w:val="18"/>
              </w:rPr>
              <w:t>Home</w:t>
            </w:r>
            <w:r w:rsidRPr="00792565">
              <w:rPr>
                <w:sz w:val="18"/>
                <w:szCs w:val="18"/>
              </w:rPr>
              <w:t xml:space="preserve"> </w:t>
            </w:r>
            <w:r w:rsidRPr="001A4CFC">
              <w:rPr>
                <w:sz w:val="18"/>
                <w:szCs w:val="18"/>
              </w:rPr>
              <w:t>Basis</w:t>
            </w:r>
            <w:r w:rsidRPr="00792565">
              <w:rPr>
                <w:sz w:val="18"/>
                <w:szCs w:val="18"/>
              </w:rPr>
              <w:t xml:space="preserve"> 7</w:t>
            </w:r>
          </w:p>
        </w:tc>
        <w:tc>
          <w:tcPr>
            <w:tcW w:w="1559" w:type="dxa"/>
            <w:vAlign w:val="center"/>
          </w:tcPr>
          <w:p w:rsidR="00436F75" w:rsidRPr="001A4CFC" w:rsidRDefault="00436F75" w:rsidP="007139E7">
            <w:pPr>
              <w:jc w:val="center"/>
              <w:rPr>
                <w:sz w:val="20"/>
              </w:rPr>
            </w:pPr>
            <w:r w:rsidRPr="001A4CFC">
              <w:rPr>
                <w:sz w:val="18"/>
                <w:szCs w:val="18"/>
              </w:rPr>
              <w:t>11</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20"/>
              </w:rPr>
            </w:pPr>
            <w:r w:rsidRPr="00792565">
              <w:rPr>
                <w:sz w:val="18"/>
                <w:szCs w:val="18"/>
              </w:rPr>
              <w:t>Апгрейд с 1С:Бухгалтерия 8 ПРОФ на 1С:Предпр.8. Бухгалтерия с/х предприятия. Комплект на 5 раб.мест</w:t>
            </w:r>
          </w:p>
        </w:tc>
        <w:tc>
          <w:tcPr>
            <w:tcW w:w="1559" w:type="dxa"/>
            <w:vAlign w:val="center"/>
          </w:tcPr>
          <w:p w:rsidR="00436F75" w:rsidRPr="001A4CFC" w:rsidRDefault="00436F75" w:rsidP="007139E7">
            <w:pPr>
              <w:jc w:val="center"/>
              <w:rPr>
                <w:sz w:val="20"/>
              </w:rPr>
            </w:pPr>
            <w:r w:rsidRPr="001A4CFC">
              <w:rPr>
                <w:sz w:val="18"/>
                <w:szCs w:val="18"/>
              </w:rPr>
              <w:t>168</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Вентилятор DAEWOO, 3 шт.</w:t>
            </w:r>
          </w:p>
        </w:tc>
        <w:tc>
          <w:tcPr>
            <w:tcW w:w="1559" w:type="dxa"/>
            <w:vAlign w:val="center"/>
          </w:tcPr>
          <w:p w:rsidR="00436F75" w:rsidRPr="001A4CFC" w:rsidRDefault="00436F75" w:rsidP="007139E7">
            <w:pPr>
              <w:jc w:val="center"/>
              <w:rPr>
                <w:sz w:val="20"/>
              </w:rPr>
            </w:pPr>
            <w:r w:rsidRPr="001A4CFC">
              <w:rPr>
                <w:sz w:val="18"/>
                <w:szCs w:val="18"/>
              </w:rPr>
              <w:t>559</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Вентилятор Scarlett SC375</w:t>
            </w:r>
          </w:p>
        </w:tc>
        <w:tc>
          <w:tcPr>
            <w:tcW w:w="1559" w:type="dxa"/>
            <w:vAlign w:val="center"/>
          </w:tcPr>
          <w:p w:rsidR="00436F75" w:rsidRPr="001A4CFC" w:rsidRDefault="00436F75" w:rsidP="007139E7">
            <w:pPr>
              <w:jc w:val="center"/>
              <w:rPr>
                <w:sz w:val="20"/>
              </w:rPr>
            </w:pPr>
            <w:r w:rsidRPr="001A4CFC">
              <w:rPr>
                <w:sz w:val="18"/>
                <w:szCs w:val="18"/>
              </w:rPr>
              <w:t>219</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Вентилятор Supra VS 1602</w:t>
            </w:r>
          </w:p>
        </w:tc>
        <w:tc>
          <w:tcPr>
            <w:tcW w:w="1559" w:type="dxa"/>
            <w:vAlign w:val="center"/>
          </w:tcPr>
          <w:p w:rsidR="00436F75" w:rsidRPr="001A4CFC" w:rsidRDefault="00436F75" w:rsidP="007139E7">
            <w:pPr>
              <w:jc w:val="center"/>
              <w:rPr>
                <w:sz w:val="20"/>
              </w:rPr>
            </w:pPr>
            <w:r w:rsidRPr="001A4CFC">
              <w:rPr>
                <w:sz w:val="18"/>
                <w:szCs w:val="18"/>
              </w:rPr>
              <w:t>160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Влагомер зерна "Wile-55"</w:t>
            </w:r>
          </w:p>
        </w:tc>
        <w:tc>
          <w:tcPr>
            <w:tcW w:w="1559" w:type="dxa"/>
            <w:vAlign w:val="center"/>
          </w:tcPr>
          <w:p w:rsidR="00436F75" w:rsidRPr="001A4CFC" w:rsidRDefault="00436F75" w:rsidP="007139E7">
            <w:pPr>
              <w:jc w:val="center"/>
              <w:rPr>
                <w:sz w:val="20"/>
              </w:rPr>
            </w:pPr>
            <w:r w:rsidRPr="001A4CFC">
              <w:rPr>
                <w:sz w:val="18"/>
                <w:szCs w:val="18"/>
              </w:rPr>
              <w:t>6 051</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Детектор движ.улич.</w:t>
            </w:r>
          </w:p>
        </w:tc>
        <w:tc>
          <w:tcPr>
            <w:tcW w:w="1559" w:type="dxa"/>
            <w:vAlign w:val="center"/>
          </w:tcPr>
          <w:p w:rsidR="00436F75" w:rsidRPr="001A4CFC" w:rsidRDefault="00436F75" w:rsidP="007139E7">
            <w:pPr>
              <w:jc w:val="center"/>
              <w:rPr>
                <w:sz w:val="20"/>
              </w:rPr>
            </w:pPr>
            <w:r w:rsidRPr="001A4CFC">
              <w:rPr>
                <w:sz w:val="20"/>
              </w:rPr>
              <w:t>88</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Детектор Спектр-Видео-К</w:t>
            </w:r>
          </w:p>
        </w:tc>
        <w:tc>
          <w:tcPr>
            <w:tcW w:w="1559" w:type="dxa"/>
            <w:vAlign w:val="center"/>
          </w:tcPr>
          <w:p w:rsidR="00436F75" w:rsidRPr="001A4CFC" w:rsidRDefault="00436F75" w:rsidP="007139E7">
            <w:pPr>
              <w:jc w:val="center"/>
              <w:rPr>
                <w:sz w:val="20"/>
              </w:rPr>
            </w:pPr>
            <w:r w:rsidRPr="001A4CFC">
              <w:rPr>
                <w:sz w:val="18"/>
                <w:szCs w:val="18"/>
              </w:rPr>
              <w:t>1 157</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8F5916" w:rsidRDefault="00436F75" w:rsidP="007139E7">
            <w:pPr>
              <w:jc w:val="center"/>
              <w:rPr>
                <w:sz w:val="20"/>
              </w:rPr>
            </w:pPr>
            <w:r w:rsidRPr="008F5916">
              <w:rPr>
                <w:sz w:val="18"/>
                <w:szCs w:val="18"/>
              </w:rPr>
              <w:t>Зарядное устройство "</w:t>
            </w:r>
            <w:r w:rsidRPr="001A4CFC">
              <w:rPr>
                <w:sz w:val="18"/>
                <w:szCs w:val="18"/>
              </w:rPr>
              <w:t>Jet</w:t>
            </w:r>
            <w:r w:rsidRPr="008F5916">
              <w:rPr>
                <w:sz w:val="18"/>
                <w:szCs w:val="18"/>
              </w:rPr>
              <w:t>.</w:t>
            </w:r>
            <w:r w:rsidRPr="001A4CFC">
              <w:rPr>
                <w:sz w:val="18"/>
                <w:szCs w:val="18"/>
              </w:rPr>
              <w:t>A</w:t>
            </w:r>
            <w:r w:rsidRPr="008F5916">
              <w:rPr>
                <w:sz w:val="18"/>
                <w:szCs w:val="18"/>
              </w:rPr>
              <w:t xml:space="preserve">" </w:t>
            </w:r>
            <w:r w:rsidRPr="001A4CFC">
              <w:rPr>
                <w:sz w:val="18"/>
                <w:szCs w:val="18"/>
              </w:rPr>
              <w:t>JA</w:t>
            </w:r>
            <w:r w:rsidRPr="008F5916">
              <w:rPr>
                <w:sz w:val="18"/>
                <w:szCs w:val="18"/>
              </w:rPr>
              <w:t>-</w:t>
            </w:r>
            <w:r w:rsidRPr="001A4CFC">
              <w:rPr>
                <w:sz w:val="18"/>
                <w:szCs w:val="18"/>
              </w:rPr>
              <w:t>PA</w:t>
            </w:r>
            <w:r w:rsidRPr="008F5916">
              <w:rPr>
                <w:sz w:val="18"/>
                <w:szCs w:val="18"/>
              </w:rPr>
              <w:t>1</w:t>
            </w:r>
          </w:p>
        </w:tc>
        <w:tc>
          <w:tcPr>
            <w:tcW w:w="1559" w:type="dxa"/>
            <w:vAlign w:val="center"/>
          </w:tcPr>
          <w:p w:rsidR="00436F75" w:rsidRPr="001A4CFC" w:rsidRDefault="00436F75" w:rsidP="007139E7">
            <w:pPr>
              <w:jc w:val="center"/>
              <w:rPr>
                <w:sz w:val="20"/>
              </w:rPr>
            </w:pPr>
            <w:r w:rsidRPr="001A4CFC">
              <w:rPr>
                <w:sz w:val="20"/>
              </w:rPr>
              <w:t>428</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lang w:val="en-US"/>
              </w:rPr>
            </w:pPr>
            <w:r w:rsidRPr="001A4CFC">
              <w:rPr>
                <w:sz w:val="18"/>
                <w:szCs w:val="18"/>
              </w:rPr>
              <w:t>ИБП</w:t>
            </w:r>
            <w:r w:rsidRPr="001A4CFC">
              <w:rPr>
                <w:sz w:val="18"/>
                <w:szCs w:val="18"/>
                <w:lang w:val="en-US"/>
              </w:rPr>
              <w:t xml:space="preserve"> "CyberPower" DL 650 E, 2 </w:t>
            </w:r>
            <w:r w:rsidRPr="001A4CFC">
              <w:rPr>
                <w:sz w:val="18"/>
                <w:szCs w:val="18"/>
              </w:rPr>
              <w:t>шт</w:t>
            </w:r>
            <w:r w:rsidRPr="001A4CFC">
              <w:rPr>
                <w:sz w:val="18"/>
                <w:szCs w:val="18"/>
                <w:lang w:val="en-US"/>
              </w:rPr>
              <w:t>.</w:t>
            </w:r>
          </w:p>
        </w:tc>
        <w:tc>
          <w:tcPr>
            <w:tcW w:w="1559" w:type="dxa"/>
            <w:vAlign w:val="center"/>
          </w:tcPr>
          <w:p w:rsidR="00436F75" w:rsidRPr="001A4CFC" w:rsidRDefault="00436F75" w:rsidP="007139E7">
            <w:pPr>
              <w:jc w:val="center"/>
              <w:rPr>
                <w:sz w:val="20"/>
              </w:rPr>
            </w:pPr>
            <w:r w:rsidRPr="001A4CFC">
              <w:rPr>
                <w:sz w:val="18"/>
                <w:szCs w:val="18"/>
              </w:rPr>
              <w:t>1 345</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lang w:val="en-US"/>
              </w:rPr>
            </w:pPr>
            <w:r w:rsidRPr="001A4CFC">
              <w:rPr>
                <w:sz w:val="18"/>
                <w:szCs w:val="18"/>
              </w:rPr>
              <w:t>ИБП</w:t>
            </w:r>
            <w:r w:rsidRPr="001A4CFC">
              <w:rPr>
                <w:sz w:val="18"/>
                <w:szCs w:val="18"/>
                <w:lang w:val="en-US"/>
              </w:rPr>
              <w:t xml:space="preserve"> "CyberPower" DL 850 E, 2 </w:t>
            </w:r>
            <w:r w:rsidRPr="001A4CFC">
              <w:rPr>
                <w:sz w:val="18"/>
                <w:szCs w:val="18"/>
              </w:rPr>
              <w:t>шт</w:t>
            </w:r>
            <w:r w:rsidRPr="001A4CFC">
              <w:rPr>
                <w:sz w:val="18"/>
                <w:szCs w:val="18"/>
                <w:lang w:val="en-US"/>
              </w:rPr>
              <w:t>.</w:t>
            </w:r>
          </w:p>
        </w:tc>
        <w:tc>
          <w:tcPr>
            <w:tcW w:w="1559" w:type="dxa"/>
            <w:vAlign w:val="center"/>
          </w:tcPr>
          <w:p w:rsidR="00436F75" w:rsidRPr="001A4CFC" w:rsidRDefault="00436F75" w:rsidP="007139E7">
            <w:pPr>
              <w:jc w:val="center"/>
              <w:rPr>
                <w:sz w:val="20"/>
              </w:rPr>
            </w:pPr>
            <w:r w:rsidRPr="001A4CFC">
              <w:rPr>
                <w:sz w:val="18"/>
                <w:szCs w:val="18"/>
              </w:rPr>
              <w:t>1 869</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lang w:val="en-US"/>
              </w:rPr>
            </w:pPr>
            <w:r w:rsidRPr="001A4CFC">
              <w:rPr>
                <w:sz w:val="18"/>
                <w:szCs w:val="18"/>
              </w:rPr>
              <w:t>ИБП</w:t>
            </w:r>
            <w:r w:rsidRPr="001A4CFC">
              <w:rPr>
                <w:sz w:val="18"/>
                <w:szCs w:val="18"/>
                <w:lang w:val="en-US"/>
              </w:rPr>
              <w:t xml:space="preserve"> "Powercom" WAR 1000 A, 4 </w:t>
            </w:r>
            <w:r w:rsidRPr="001A4CFC">
              <w:rPr>
                <w:sz w:val="18"/>
                <w:szCs w:val="18"/>
              </w:rPr>
              <w:t>шт</w:t>
            </w:r>
            <w:r w:rsidRPr="001A4CFC">
              <w:rPr>
                <w:sz w:val="18"/>
                <w:szCs w:val="18"/>
                <w:lang w:val="en-US"/>
              </w:rPr>
              <w:t>.</w:t>
            </w:r>
          </w:p>
        </w:tc>
        <w:tc>
          <w:tcPr>
            <w:tcW w:w="1559" w:type="dxa"/>
            <w:vAlign w:val="center"/>
          </w:tcPr>
          <w:p w:rsidR="00436F75" w:rsidRPr="001A4CFC" w:rsidRDefault="00436F75" w:rsidP="007139E7">
            <w:pPr>
              <w:jc w:val="center"/>
              <w:rPr>
                <w:sz w:val="20"/>
              </w:rPr>
            </w:pPr>
            <w:r w:rsidRPr="001A4CFC">
              <w:rPr>
                <w:sz w:val="18"/>
                <w:szCs w:val="18"/>
              </w:rPr>
              <w:t>2 777</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ИПБ IPPON Verso 400</w:t>
            </w:r>
          </w:p>
        </w:tc>
        <w:tc>
          <w:tcPr>
            <w:tcW w:w="1559" w:type="dxa"/>
            <w:vAlign w:val="center"/>
          </w:tcPr>
          <w:p w:rsidR="00436F75" w:rsidRPr="001A4CFC" w:rsidRDefault="00436F75" w:rsidP="007139E7">
            <w:pPr>
              <w:jc w:val="center"/>
              <w:rPr>
                <w:sz w:val="20"/>
              </w:rPr>
            </w:pPr>
            <w:r w:rsidRPr="001A4CFC">
              <w:rPr>
                <w:sz w:val="20"/>
              </w:rPr>
              <w:t>650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Клавиатура Oklick 100M</w:t>
            </w:r>
          </w:p>
        </w:tc>
        <w:tc>
          <w:tcPr>
            <w:tcW w:w="1559" w:type="dxa"/>
            <w:vAlign w:val="center"/>
          </w:tcPr>
          <w:p w:rsidR="00436F75" w:rsidRPr="001A4CFC" w:rsidRDefault="00436F75" w:rsidP="007139E7">
            <w:pPr>
              <w:jc w:val="center"/>
              <w:rPr>
                <w:sz w:val="20"/>
              </w:rPr>
            </w:pPr>
            <w:r w:rsidRPr="001A4CFC">
              <w:rPr>
                <w:sz w:val="20"/>
              </w:rPr>
              <w:t>92</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Клавиатура Oklick 100M Bl</w:t>
            </w:r>
          </w:p>
        </w:tc>
        <w:tc>
          <w:tcPr>
            <w:tcW w:w="1559" w:type="dxa"/>
            <w:vAlign w:val="center"/>
          </w:tcPr>
          <w:p w:rsidR="00436F75" w:rsidRPr="001A4CFC" w:rsidRDefault="00436F75" w:rsidP="007139E7">
            <w:pPr>
              <w:jc w:val="center"/>
              <w:rPr>
                <w:sz w:val="20"/>
              </w:rPr>
            </w:pPr>
            <w:r w:rsidRPr="001A4CFC">
              <w:rPr>
                <w:sz w:val="20"/>
              </w:rPr>
              <w:t>92</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sz w:val="18"/>
                <w:szCs w:val="18"/>
              </w:rPr>
              <w:t>Клавиатура Oklick 100M Bl</w:t>
            </w:r>
          </w:p>
        </w:tc>
        <w:tc>
          <w:tcPr>
            <w:tcW w:w="1559" w:type="dxa"/>
            <w:vAlign w:val="center"/>
          </w:tcPr>
          <w:p w:rsidR="00436F75" w:rsidRPr="001A4CFC" w:rsidRDefault="00436F75" w:rsidP="007139E7">
            <w:pPr>
              <w:jc w:val="center"/>
              <w:rPr>
                <w:sz w:val="20"/>
              </w:rPr>
            </w:pPr>
            <w:r w:rsidRPr="001A4CFC">
              <w:rPr>
                <w:sz w:val="20"/>
              </w:rPr>
              <w:t>92</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val="restart"/>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Клавиатура Oklick 110M</w:t>
            </w:r>
          </w:p>
        </w:tc>
        <w:tc>
          <w:tcPr>
            <w:tcW w:w="1559" w:type="dxa"/>
            <w:vAlign w:val="center"/>
          </w:tcPr>
          <w:p w:rsidR="00436F75" w:rsidRPr="001A4CFC" w:rsidRDefault="00436F75" w:rsidP="007139E7">
            <w:pPr>
              <w:jc w:val="center"/>
              <w:rPr>
                <w:sz w:val="20"/>
              </w:rPr>
            </w:pPr>
            <w:r w:rsidRPr="001A4CFC">
              <w:rPr>
                <w:sz w:val="20"/>
              </w:rPr>
              <w:t>92</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lang w:val="en-US"/>
              </w:rPr>
            </w:pPr>
            <w:r w:rsidRPr="001A4CFC">
              <w:rPr>
                <w:sz w:val="18"/>
                <w:szCs w:val="18"/>
              </w:rPr>
              <w:t>Коммутатор</w:t>
            </w:r>
            <w:r w:rsidRPr="001A4CFC">
              <w:rPr>
                <w:sz w:val="18"/>
                <w:szCs w:val="18"/>
                <w:lang w:val="en-US"/>
              </w:rPr>
              <w:t xml:space="preserve"> TP-LINK 8-Port Switch</w:t>
            </w:r>
          </w:p>
        </w:tc>
        <w:tc>
          <w:tcPr>
            <w:tcW w:w="1559" w:type="dxa"/>
            <w:vAlign w:val="center"/>
          </w:tcPr>
          <w:p w:rsidR="00436F75" w:rsidRPr="001A4CFC" w:rsidRDefault="00436F75" w:rsidP="007139E7">
            <w:pPr>
              <w:jc w:val="center"/>
              <w:rPr>
                <w:sz w:val="20"/>
              </w:rPr>
            </w:pPr>
            <w:r w:rsidRPr="001A4CFC">
              <w:rPr>
                <w:sz w:val="20"/>
              </w:rPr>
              <w:t>153</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Конвектор "SCARLET"</w:t>
            </w:r>
          </w:p>
        </w:tc>
        <w:tc>
          <w:tcPr>
            <w:tcW w:w="1559" w:type="dxa"/>
            <w:vAlign w:val="center"/>
          </w:tcPr>
          <w:p w:rsidR="00436F75" w:rsidRPr="001A4CFC" w:rsidRDefault="00436F75" w:rsidP="007139E7">
            <w:pPr>
              <w:jc w:val="center"/>
              <w:rPr>
                <w:sz w:val="20"/>
              </w:rPr>
            </w:pPr>
            <w:r w:rsidRPr="001A4CFC">
              <w:rPr>
                <w:sz w:val="20"/>
              </w:rPr>
              <w:t>804</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Конвектор 1500Вт ENSTO BETA</w:t>
            </w:r>
          </w:p>
        </w:tc>
        <w:tc>
          <w:tcPr>
            <w:tcW w:w="1559" w:type="dxa"/>
            <w:vAlign w:val="center"/>
          </w:tcPr>
          <w:p w:rsidR="00436F75" w:rsidRPr="001A4CFC" w:rsidRDefault="00436F75" w:rsidP="007139E7">
            <w:pPr>
              <w:jc w:val="center"/>
              <w:rPr>
                <w:sz w:val="20"/>
              </w:rPr>
            </w:pPr>
            <w:r w:rsidRPr="001A4CFC">
              <w:rPr>
                <w:sz w:val="20"/>
              </w:rPr>
              <w:t>633</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Конвектор KORTING</w:t>
            </w:r>
          </w:p>
        </w:tc>
        <w:tc>
          <w:tcPr>
            <w:tcW w:w="1559" w:type="dxa"/>
            <w:vAlign w:val="center"/>
          </w:tcPr>
          <w:p w:rsidR="00436F75" w:rsidRPr="001A4CFC" w:rsidRDefault="00436F75" w:rsidP="007139E7">
            <w:pPr>
              <w:jc w:val="center"/>
              <w:rPr>
                <w:sz w:val="20"/>
              </w:rPr>
            </w:pPr>
            <w:r w:rsidRPr="001A4CFC">
              <w:rPr>
                <w:sz w:val="20"/>
              </w:rPr>
              <w:t>615</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 xml:space="preserve">Модем </w:t>
            </w:r>
            <w:r w:rsidRPr="001A4CFC">
              <w:rPr>
                <w:sz w:val="18"/>
                <w:szCs w:val="18"/>
              </w:rPr>
              <w:t>USB</w:t>
            </w:r>
            <w:r w:rsidRPr="00792565">
              <w:rPr>
                <w:sz w:val="18"/>
                <w:szCs w:val="18"/>
              </w:rPr>
              <w:t xml:space="preserve"> 1</w:t>
            </w:r>
            <w:r w:rsidRPr="001A4CFC">
              <w:rPr>
                <w:sz w:val="18"/>
                <w:szCs w:val="18"/>
              </w:rPr>
              <w:t>K</w:t>
            </w:r>
            <w:r w:rsidRPr="00792565">
              <w:rPr>
                <w:sz w:val="18"/>
                <w:szCs w:val="18"/>
              </w:rPr>
              <w:t>6</w:t>
            </w:r>
            <w:r w:rsidRPr="001A4CFC">
              <w:rPr>
                <w:sz w:val="18"/>
                <w:szCs w:val="18"/>
              </w:rPr>
              <w:t>E</w:t>
            </w:r>
            <w:r w:rsidRPr="00792565">
              <w:rPr>
                <w:sz w:val="18"/>
                <w:szCs w:val="18"/>
              </w:rPr>
              <w:t xml:space="preserve"> </w:t>
            </w:r>
            <w:r w:rsidRPr="001A4CFC">
              <w:rPr>
                <w:sz w:val="18"/>
                <w:szCs w:val="18"/>
              </w:rPr>
              <w:t>LTE</w:t>
            </w:r>
            <w:r w:rsidRPr="00792565">
              <w:rPr>
                <w:sz w:val="18"/>
                <w:szCs w:val="18"/>
              </w:rPr>
              <w:t xml:space="preserve"> В2В </w:t>
            </w:r>
            <w:r w:rsidRPr="001A4CFC">
              <w:rPr>
                <w:sz w:val="18"/>
                <w:szCs w:val="18"/>
              </w:rPr>
              <w:t>b</w:t>
            </w:r>
            <w:r w:rsidRPr="00792565">
              <w:rPr>
                <w:sz w:val="18"/>
                <w:szCs w:val="18"/>
              </w:rPr>
              <w:t>.</w:t>
            </w:r>
            <w:r w:rsidRPr="001A4CFC">
              <w:rPr>
                <w:sz w:val="18"/>
                <w:szCs w:val="18"/>
              </w:rPr>
              <w:t>Qua</w:t>
            </w:r>
          </w:p>
        </w:tc>
        <w:tc>
          <w:tcPr>
            <w:tcW w:w="1559" w:type="dxa"/>
            <w:vAlign w:val="center"/>
          </w:tcPr>
          <w:p w:rsidR="00436F75" w:rsidRPr="001A4CFC" w:rsidRDefault="00436F75" w:rsidP="007139E7">
            <w:pPr>
              <w:jc w:val="center"/>
              <w:rPr>
                <w:sz w:val="20"/>
              </w:rPr>
            </w:pPr>
            <w:r w:rsidRPr="001A4CFC">
              <w:rPr>
                <w:sz w:val="20"/>
              </w:rPr>
              <w:t>684</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lang w:val="en-US"/>
              </w:rPr>
            </w:pPr>
            <w:r w:rsidRPr="001A4CFC">
              <w:rPr>
                <w:sz w:val="18"/>
                <w:szCs w:val="18"/>
              </w:rPr>
              <w:t>Модем</w:t>
            </w:r>
            <w:r w:rsidRPr="001A4CFC">
              <w:rPr>
                <w:sz w:val="18"/>
                <w:szCs w:val="18"/>
                <w:lang w:val="en-US"/>
              </w:rPr>
              <w:t xml:space="preserve"> USB MF667 Black B2B ZTE</w:t>
            </w:r>
          </w:p>
        </w:tc>
        <w:tc>
          <w:tcPr>
            <w:tcW w:w="1559" w:type="dxa"/>
            <w:vAlign w:val="center"/>
          </w:tcPr>
          <w:p w:rsidR="00436F75" w:rsidRPr="001A4CFC" w:rsidRDefault="00436F75" w:rsidP="007139E7">
            <w:pPr>
              <w:jc w:val="center"/>
              <w:rPr>
                <w:sz w:val="20"/>
              </w:rPr>
            </w:pPr>
            <w:r w:rsidRPr="001A4CFC">
              <w:rPr>
                <w:sz w:val="20"/>
              </w:rPr>
              <w:t>684</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Модем МегаФон Е352</w:t>
            </w:r>
            <w:r w:rsidRPr="001A4CFC">
              <w:rPr>
                <w:sz w:val="18"/>
                <w:szCs w:val="18"/>
              </w:rPr>
              <w:t>b</w:t>
            </w:r>
            <w:r w:rsidRPr="00792565">
              <w:rPr>
                <w:sz w:val="18"/>
                <w:szCs w:val="18"/>
              </w:rPr>
              <w:t xml:space="preserve"> черн (не МФ)</w:t>
            </w:r>
          </w:p>
        </w:tc>
        <w:tc>
          <w:tcPr>
            <w:tcW w:w="1559" w:type="dxa"/>
            <w:vAlign w:val="center"/>
          </w:tcPr>
          <w:p w:rsidR="00436F75" w:rsidRPr="001A4CFC" w:rsidRDefault="00436F75" w:rsidP="007139E7">
            <w:pPr>
              <w:jc w:val="center"/>
              <w:rPr>
                <w:sz w:val="20"/>
              </w:rPr>
            </w:pPr>
            <w:r w:rsidRPr="001A4CFC">
              <w:rPr>
                <w:sz w:val="20"/>
              </w:rPr>
              <w:t>684</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Монитор 17 PHILIPS 17S4LSB/00</w:t>
            </w:r>
          </w:p>
        </w:tc>
        <w:tc>
          <w:tcPr>
            <w:tcW w:w="1559" w:type="dxa"/>
            <w:vAlign w:val="center"/>
          </w:tcPr>
          <w:p w:rsidR="00436F75" w:rsidRPr="001A4CFC" w:rsidRDefault="00436F75" w:rsidP="007139E7">
            <w:pPr>
              <w:jc w:val="center"/>
              <w:rPr>
                <w:sz w:val="20"/>
              </w:rPr>
            </w:pPr>
            <w:r w:rsidRPr="001A4CFC">
              <w:rPr>
                <w:sz w:val="20"/>
              </w:rPr>
              <w:t>1 303</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Монитор 21.5 Samsung S22C200NY</w:t>
            </w:r>
          </w:p>
        </w:tc>
        <w:tc>
          <w:tcPr>
            <w:tcW w:w="1559" w:type="dxa"/>
            <w:vAlign w:val="center"/>
          </w:tcPr>
          <w:p w:rsidR="00436F75" w:rsidRPr="001A4CFC" w:rsidRDefault="00436F75" w:rsidP="007139E7">
            <w:pPr>
              <w:jc w:val="center"/>
              <w:rPr>
                <w:sz w:val="20"/>
              </w:rPr>
            </w:pPr>
            <w:r w:rsidRPr="001A4CFC">
              <w:rPr>
                <w:sz w:val="20"/>
              </w:rPr>
              <w:t>1 839</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Монитор AOC 19.5</w:t>
            </w:r>
          </w:p>
        </w:tc>
        <w:tc>
          <w:tcPr>
            <w:tcW w:w="1559" w:type="dxa"/>
            <w:vAlign w:val="center"/>
          </w:tcPr>
          <w:p w:rsidR="00436F75" w:rsidRPr="001A4CFC" w:rsidRDefault="00436F75" w:rsidP="007139E7">
            <w:pPr>
              <w:jc w:val="center"/>
              <w:rPr>
                <w:sz w:val="20"/>
              </w:rPr>
            </w:pPr>
            <w:r w:rsidRPr="001A4CFC">
              <w:rPr>
                <w:sz w:val="20"/>
              </w:rPr>
              <w:t>1 358</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Монитор Philips 18.5</w:t>
            </w:r>
          </w:p>
        </w:tc>
        <w:tc>
          <w:tcPr>
            <w:tcW w:w="1559" w:type="dxa"/>
            <w:vAlign w:val="center"/>
          </w:tcPr>
          <w:p w:rsidR="00436F75" w:rsidRPr="001A4CFC" w:rsidRDefault="00436F75" w:rsidP="007139E7">
            <w:pPr>
              <w:jc w:val="center"/>
              <w:rPr>
                <w:sz w:val="20"/>
              </w:rPr>
            </w:pPr>
            <w:r w:rsidRPr="001A4CFC">
              <w:rPr>
                <w:sz w:val="20"/>
              </w:rPr>
              <w:t>1 373</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Монитор ЖК PHILIPS 19,5</w:t>
            </w:r>
          </w:p>
        </w:tc>
        <w:tc>
          <w:tcPr>
            <w:tcW w:w="1559" w:type="dxa"/>
            <w:vAlign w:val="center"/>
          </w:tcPr>
          <w:p w:rsidR="00436F75" w:rsidRPr="001A4CFC" w:rsidRDefault="00436F75" w:rsidP="007139E7">
            <w:pPr>
              <w:jc w:val="center"/>
              <w:rPr>
                <w:sz w:val="20"/>
              </w:rPr>
            </w:pPr>
            <w:r w:rsidRPr="001A4CFC">
              <w:rPr>
                <w:sz w:val="20"/>
              </w:rPr>
              <w:t>1 166</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МФУ CANON MF4410 (лазерный)</w:t>
            </w:r>
          </w:p>
        </w:tc>
        <w:tc>
          <w:tcPr>
            <w:tcW w:w="1559" w:type="dxa"/>
            <w:vAlign w:val="center"/>
          </w:tcPr>
          <w:p w:rsidR="00436F75" w:rsidRPr="001A4CFC" w:rsidRDefault="00436F75" w:rsidP="007139E7">
            <w:pPr>
              <w:jc w:val="center"/>
              <w:rPr>
                <w:sz w:val="20"/>
              </w:rPr>
            </w:pPr>
            <w:r w:rsidRPr="001A4CFC">
              <w:rPr>
                <w:sz w:val="20"/>
              </w:rPr>
              <w:t>4 515</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МФУ CANON MF4730 (лазерный)</w:t>
            </w:r>
          </w:p>
        </w:tc>
        <w:tc>
          <w:tcPr>
            <w:tcW w:w="1559" w:type="dxa"/>
            <w:vAlign w:val="center"/>
          </w:tcPr>
          <w:p w:rsidR="00436F75" w:rsidRPr="001A4CFC" w:rsidRDefault="00436F75" w:rsidP="007139E7">
            <w:pPr>
              <w:jc w:val="center"/>
              <w:rPr>
                <w:sz w:val="20"/>
              </w:rPr>
            </w:pPr>
            <w:r w:rsidRPr="001A4CFC">
              <w:rPr>
                <w:sz w:val="20"/>
              </w:rPr>
              <w:t>3 669</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 xml:space="preserve">МФУ </w:t>
            </w:r>
            <w:r w:rsidRPr="001A4CFC">
              <w:rPr>
                <w:sz w:val="18"/>
                <w:szCs w:val="18"/>
              </w:rPr>
              <w:t>HewlettPackard</w:t>
            </w:r>
            <w:r w:rsidRPr="00792565">
              <w:rPr>
                <w:sz w:val="18"/>
                <w:szCs w:val="18"/>
              </w:rPr>
              <w:t xml:space="preserve"> </w:t>
            </w:r>
            <w:r w:rsidRPr="001A4CFC">
              <w:rPr>
                <w:sz w:val="18"/>
                <w:szCs w:val="18"/>
              </w:rPr>
              <w:t>MFP</w:t>
            </w:r>
            <w:r w:rsidRPr="00792565">
              <w:rPr>
                <w:sz w:val="18"/>
                <w:szCs w:val="18"/>
              </w:rPr>
              <w:t xml:space="preserve"> </w:t>
            </w:r>
            <w:r w:rsidRPr="001A4CFC">
              <w:rPr>
                <w:sz w:val="18"/>
                <w:szCs w:val="18"/>
              </w:rPr>
              <w:t>M</w:t>
            </w:r>
            <w:r w:rsidRPr="00792565">
              <w:rPr>
                <w:sz w:val="18"/>
                <w:szCs w:val="18"/>
              </w:rPr>
              <w:t>125</w:t>
            </w:r>
            <w:r w:rsidRPr="001A4CFC">
              <w:rPr>
                <w:sz w:val="18"/>
                <w:szCs w:val="18"/>
              </w:rPr>
              <w:t>rnw</w:t>
            </w:r>
            <w:r w:rsidRPr="00792565">
              <w:rPr>
                <w:sz w:val="18"/>
                <w:szCs w:val="18"/>
              </w:rPr>
              <w:t xml:space="preserve"> (лазерный)</w:t>
            </w:r>
          </w:p>
        </w:tc>
        <w:tc>
          <w:tcPr>
            <w:tcW w:w="1559" w:type="dxa"/>
            <w:vAlign w:val="center"/>
          </w:tcPr>
          <w:p w:rsidR="00436F75" w:rsidRPr="001A4CFC" w:rsidRDefault="00436F75" w:rsidP="007139E7">
            <w:pPr>
              <w:jc w:val="center"/>
              <w:rPr>
                <w:sz w:val="20"/>
              </w:rPr>
            </w:pPr>
            <w:r w:rsidRPr="001A4CFC">
              <w:rPr>
                <w:sz w:val="20"/>
              </w:rPr>
              <w:t>5 708</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lang w:val="en-US"/>
              </w:rPr>
            </w:pPr>
            <w:r w:rsidRPr="001A4CFC">
              <w:rPr>
                <w:sz w:val="18"/>
                <w:szCs w:val="18"/>
              </w:rPr>
              <w:t>Мышь</w:t>
            </w:r>
            <w:r w:rsidRPr="001A4CFC">
              <w:rPr>
                <w:sz w:val="18"/>
                <w:szCs w:val="18"/>
                <w:lang w:val="en-US"/>
              </w:rPr>
              <w:t xml:space="preserve"> Genius NetScroll 110X, 2 </w:t>
            </w:r>
            <w:r w:rsidRPr="001A4CFC">
              <w:rPr>
                <w:sz w:val="18"/>
                <w:szCs w:val="18"/>
              </w:rPr>
              <w:t>шт</w:t>
            </w:r>
            <w:r w:rsidRPr="001A4CFC">
              <w:rPr>
                <w:sz w:val="18"/>
                <w:szCs w:val="18"/>
                <w:lang w:val="en-US"/>
              </w:rPr>
              <w:t>.</w:t>
            </w:r>
          </w:p>
        </w:tc>
        <w:tc>
          <w:tcPr>
            <w:tcW w:w="1559" w:type="dxa"/>
            <w:vAlign w:val="center"/>
          </w:tcPr>
          <w:p w:rsidR="00436F75" w:rsidRPr="001A4CFC" w:rsidRDefault="00436F75" w:rsidP="007139E7">
            <w:pPr>
              <w:jc w:val="center"/>
              <w:rPr>
                <w:sz w:val="20"/>
              </w:rPr>
            </w:pPr>
            <w:r w:rsidRPr="001A4CFC">
              <w:rPr>
                <w:sz w:val="20"/>
              </w:rPr>
              <w:t>79</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Мышь LOGITECH В100 оптическая</w:t>
            </w:r>
          </w:p>
        </w:tc>
        <w:tc>
          <w:tcPr>
            <w:tcW w:w="1559" w:type="dxa"/>
            <w:vAlign w:val="center"/>
          </w:tcPr>
          <w:p w:rsidR="00436F75" w:rsidRPr="001A4CFC" w:rsidRDefault="00436F75" w:rsidP="007139E7">
            <w:pPr>
              <w:jc w:val="center"/>
              <w:rPr>
                <w:sz w:val="20"/>
              </w:rPr>
            </w:pPr>
            <w:r w:rsidRPr="001A4CFC">
              <w:rPr>
                <w:sz w:val="20"/>
              </w:rPr>
              <w:t>68</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Мышь OKLICK 135М</w:t>
            </w:r>
          </w:p>
        </w:tc>
        <w:tc>
          <w:tcPr>
            <w:tcW w:w="1559" w:type="dxa"/>
            <w:vAlign w:val="center"/>
          </w:tcPr>
          <w:p w:rsidR="00436F75" w:rsidRPr="001A4CFC" w:rsidRDefault="00436F75" w:rsidP="007139E7">
            <w:pPr>
              <w:jc w:val="center"/>
              <w:rPr>
                <w:sz w:val="20"/>
              </w:rPr>
            </w:pPr>
            <w:r w:rsidRPr="001A4CFC">
              <w:rPr>
                <w:sz w:val="20"/>
              </w:rPr>
              <w:t>56</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Мышь OKLICK 145М</w:t>
            </w:r>
          </w:p>
        </w:tc>
        <w:tc>
          <w:tcPr>
            <w:tcW w:w="1559" w:type="dxa"/>
            <w:vAlign w:val="center"/>
          </w:tcPr>
          <w:p w:rsidR="00436F75" w:rsidRPr="001A4CFC" w:rsidRDefault="00436F75" w:rsidP="007139E7">
            <w:pPr>
              <w:jc w:val="center"/>
              <w:rPr>
                <w:sz w:val="20"/>
              </w:rPr>
            </w:pPr>
            <w:r w:rsidRPr="001A4CFC">
              <w:rPr>
                <w:sz w:val="20"/>
              </w:rPr>
              <w:t>79</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МышьSven RX-170 оптическая, 2 шт.</w:t>
            </w:r>
          </w:p>
        </w:tc>
        <w:tc>
          <w:tcPr>
            <w:tcW w:w="1559" w:type="dxa"/>
            <w:vAlign w:val="center"/>
          </w:tcPr>
          <w:p w:rsidR="00436F75" w:rsidRPr="001A4CFC" w:rsidRDefault="00436F75" w:rsidP="007139E7">
            <w:pPr>
              <w:jc w:val="center"/>
              <w:rPr>
                <w:sz w:val="20"/>
              </w:rPr>
            </w:pPr>
            <w:r w:rsidRPr="001A4CFC">
              <w:rPr>
                <w:sz w:val="20"/>
              </w:rPr>
              <w:t>68</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Навигатор Garmin Dakota 10</w:t>
            </w:r>
          </w:p>
        </w:tc>
        <w:tc>
          <w:tcPr>
            <w:tcW w:w="1559" w:type="dxa"/>
            <w:vAlign w:val="center"/>
          </w:tcPr>
          <w:p w:rsidR="00436F75" w:rsidRPr="001A4CFC" w:rsidRDefault="00436F75" w:rsidP="007139E7">
            <w:pPr>
              <w:jc w:val="center"/>
              <w:rPr>
                <w:sz w:val="20"/>
              </w:rPr>
            </w:pPr>
            <w:r w:rsidRPr="001A4CFC">
              <w:rPr>
                <w:sz w:val="20"/>
              </w:rPr>
              <w:t>3 764</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Ноутбук ACER  Packard Bell</w:t>
            </w:r>
          </w:p>
        </w:tc>
        <w:tc>
          <w:tcPr>
            <w:tcW w:w="1559" w:type="dxa"/>
            <w:vAlign w:val="center"/>
          </w:tcPr>
          <w:p w:rsidR="00436F75" w:rsidRPr="001A4CFC" w:rsidRDefault="00436F75" w:rsidP="007139E7">
            <w:pPr>
              <w:jc w:val="center"/>
              <w:rPr>
                <w:sz w:val="20"/>
              </w:rPr>
            </w:pPr>
            <w:r w:rsidRPr="001A4CFC">
              <w:rPr>
                <w:sz w:val="20"/>
              </w:rPr>
              <w:t>6 767</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Ноутбук ASUS X550CA</w:t>
            </w:r>
          </w:p>
        </w:tc>
        <w:tc>
          <w:tcPr>
            <w:tcW w:w="1559" w:type="dxa"/>
            <w:vAlign w:val="center"/>
          </w:tcPr>
          <w:p w:rsidR="00436F75" w:rsidRPr="001A4CFC" w:rsidRDefault="00436F75" w:rsidP="007139E7">
            <w:pPr>
              <w:jc w:val="center"/>
              <w:rPr>
                <w:sz w:val="20"/>
              </w:rPr>
            </w:pPr>
            <w:r w:rsidRPr="001A4CFC">
              <w:rPr>
                <w:sz w:val="18"/>
                <w:szCs w:val="18"/>
              </w:rPr>
              <w:t>7 836</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Ноутбук Lenovo G505</w:t>
            </w:r>
          </w:p>
        </w:tc>
        <w:tc>
          <w:tcPr>
            <w:tcW w:w="1559" w:type="dxa"/>
            <w:vAlign w:val="center"/>
          </w:tcPr>
          <w:p w:rsidR="00436F75" w:rsidRPr="001A4CFC" w:rsidRDefault="00436F75" w:rsidP="007139E7">
            <w:pPr>
              <w:jc w:val="center"/>
              <w:rPr>
                <w:sz w:val="20"/>
              </w:rPr>
            </w:pPr>
            <w:r w:rsidRPr="001A4CFC">
              <w:rPr>
                <w:sz w:val="18"/>
                <w:szCs w:val="18"/>
              </w:rPr>
              <w:t>5 614</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Обогреватель "Polaris"  RCH 1575 Wr, 4 шт.</w:t>
            </w:r>
          </w:p>
        </w:tc>
        <w:tc>
          <w:tcPr>
            <w:tcW w:w="1559" w:type="dxa"/>
            <w:vAlign w:val="center"/>
          </w:tcPr>
          <w:p w:rsidR="00436F75" w:rsidRPr="001A4CFC" w:rsidRDefault="00436F75" w:rsidP="007139E7">
            <w:pPr>
              <w:jc w:val="center"/>
              <w:rPr>
                <w:sz w:val="20"/>
              </w:rPr>
            </w:pPr>
            <w:r w:rsidRPr="001A4CFC">
              <w:rPr>
                <w:sz w:val="18"/>
                <w:szCs w:val="18"/>
              </w:rPr>
              <w:t>2 827</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 xml:space="preserve">Оперативная память </w:t>
            </w:r>
            <w:r w:rsidRPr="001A4CFC">
              <w:rPr>
                <w:sz w:val="18"/>
                <w:szCs w:val="18"/>
              </w:rPr>
              <w:t>DDR</w:t>
            </w:r>
            <w:r w:rsidRPr="00792565">
              <w:rPr>
                <w:sz w:val="18"/>
                <w:szCs w:val="18"/>
              </w:rPr>
              <w:t xml:space="preserve">3 </w:t>
            </w:r>
            <w:r w:rsidRPr="001A4CFC">
              <w:rPr>
                <w:sz w:val="18"/>
                <w:szCs w:val="18"/>
              </w:rPr>
              <w:t>DIMM</w:t>
            </w:r>
            <w:r w:rsidRPr="00792565">
              <w:rPr>
                <w:sz w:val="18"/>
                <w:szCs w:val="18"/>
              </w:rPr>
              <w:t xml:space="preserve"> 4</w:t>
            </w:r>
            <w:r w:rsidRPr="001A4CFC">
              <w:rPr>
                <w:sz w:val="18"/>
                <w:szCs w:val="18"/>
              </w:rPr>
              <w:t>Gb</w:t>
            </w:r>
            <w:r w:rsidRPr="00792565">
              <w:rPr>
                <w:sz w:val="18"/>
                <w:szCs w:val="18"/>
              </w:rPr>
              <w:t>, 2 шт.</w:t>
            </w:r>
          </w:p>
        </w:tc>
        <w:tc>
          <w:tcPr>
            <w:tcW w:w="1559" w:type="dxa"/>
            <w:vAlign w:val="center"/>
          </w:tcPr>
          <w:p w:rsidR="00436F75" w:rsidRPr="001A4CFC" w:rsidRDefault="00436F75" w:rsidP="007139E7">
            <w:pPr>
              <w:jc w:val="center"/>
              <w:rPr>
                <w:sz w:val="20"/>
              </w:rPr>
            </w:pPr>
            <w:r w:rsidRPr="001A4CFC">
              <w:rPr>
                <w:sz w:val="18"/>
                <w:szCs w:val="18"/>
              </w:rPr>
              <w:t>2 792</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lang w:val="en-US"/>
              </w:rPr>
            </w:pPr>
            <w:r w:rsidRPr="001A4CFC">
              <w:rPr>
                <w:sz w:val="18"/>
                <w:szCs w:val="18"/>
              </w:rPr>
              <w:t>Операц</w:t>
            </w:r>
            <w:r w:rsidRPr="001A4CFC">
              <w:rPr>
                <w:sz w:val="18"/>
                <w:szCs w:val="18"/>
                <w:lang w:val="en-US"/>
              </w:rPr>
              <w:t>.</w:t>
            </w:r>
            <w:r w:rsidRPr="001A4CFC">
              <w:rPr>
                <w:sz w:val="18"/>
                <w:szCs w:val="18"/>
              </w:rPr>
              <w:t>сис</w:t>
            </w:r>
            <w:r w:rsidRPr="001A4CFC">
              <w:rPr>
                <w:sz w:val="18"/>
                <w:szCs w:val="18"/>
                <w:lang w:val="en-US"/>
              </w:rPr>
              <w:t>-</w:t>
            </w:r>
            <w:r w:rsidRPr="001A4CFC">
              <w:rPr>
                <w:sz w:val="18"/>
                <w:szCs w:val="18"/>
              </w:rPr>
              <w:t>ма</w:t>
            </w:r>
            <w:r w:rsidRPr="001A4CFC">
              <w:rPr>
                <w:sz w:val="18"/>
                <w:szCs w:val="18"/>
                <w:lang w:val="en-US"/>
              </w:rPr>
              <w:t xml:space="preserve"> Windows Home Basic 7 64bit</w:t>
            </w:r>
          </w:p>
        </w:tc>
        <w:tc>
          <w:tcPr>
            <w:tcW w:w="1559" w:type="dxa"/>
            <w:vAlign w:val="center"/>
          </w:tcPr>
          <w:p w:rsidR="00436F75" w:rsidRPr="001A4CFC" w:rsidRDefault="00436F75" w:rsidP="007139E7">
            <w:pPr>
              <w:jc w:val="center"/>
              <w:rPr>
                <w:sz w:val="20"/>
              </w:rPr>
            </w:pPr>
            <w:r w:rsidRPr="001A4CFC">
              <w:rPr>
                <w:sz w:val="20"/>
              </w:rPr>
              <w:t>11</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lang w:val="en-US"/>
              </w:rPr>
            </w:pPr>
            <w:r w:rsidRPr="001A4CFC">
              <w:rPr>
                <w:sz w:val="18"/>
                <w:szCs w:val="18"/>
              </w:rPr>
              <w:t>Операц</w:t>
            </w:r>
            <w:r w:rsidRPr="001A4CFC">
              <w:rPr>
                <w:sz w:val="18"/>
                <w:szCs w:val="18"/>
                <w:lang w:val="en-US"/>
              </w:rPr>
              <w:t>.</w:t>
            </w:r>
            <w:r w:rsidRPr="001A4CFC">
              <w:rPr>
                <w:sz w:val="18"/>
                <w:szCs w:val="18"/>
              </w:rPr>
              <w:t>сис</w:t>
            </w:r>
            <w:r w:rsidRPr="001A4CFC">
              <w:rPr>
                <w:sz w:val="18"/>
                <w:szCs w:val="18"/>
                <w:lang w:val="en-US"/>
              </w:rPr>
              <w:t>-</w:t>
            </w:r>
            <w:r w:rsidRPr="001A4CFC">
              <w:rPr>
                <w:sz w:val="18"/>
                <w:szCs w:val="18"/>
              </w:rPr>
              <w:t>ма</w:t>
            </w:r>
            <w:r w:rsidRPr="001A4CFC">
              <w:rPr>
                <w:sz w:val="18"/>
                <w:szCs w:val="18"/>
                <w:lang w:val="en-US"/>
              </w:rPr>
              <w:t xml:space="preserve"> Windows Home Basic 7 64bit</w:t>
            </w:r>
          </w:p>
        </w:tc>
        <w:tc>
          <w:tcPr>
            <w:tcW w:w="1559" w:type="dxa"/>
            <w:vAlign w:val="center"/>
          </w:tcPr>
          <w:p w:rsidR="00436F75" w:rsidRPr="001A4CFC" w:rsidRDefault="00436F75" w:rsidP="007139E7">
            <w:pPr>
              <w:jc w:val="center"/>
              <w:rPr>
                <w:sz w:val="20"/>
              </w:rPr>
            </w:pPr>
            <w:r w:rsidRPr="001A4CFC">
              <w:rPr>
                <w:sz w:val="20"/>
              </w:rPr>
              <w:t>11</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Операционная система Windows</w:t>
            </w:r>
          </w:p>
        </w:tc>
        <w:tc>
          <w:tcPr>
            <w:tcW w:w="1559" w:type="dxa"/>
            <w:vAlign w:val="center"/>
          </w:tcPr>
          <w:p w:rsidR="00436F75" w:rsidRPr="001A4CFC" w:rsidRDefault="00436F75" w:rsidP="007139E7">
            <w:pPr>
              <w:jc w:val="center"/>
              <w:rPr>
                <w:sz w:val="20"/>
              </w:rPr>
            </w:pPr>
            <w:r w:rsidRPr="001A4CFC">
              <w:rPr>
                <w:sz w:val="20"/>
              </w:rPr>
              <w:t>11</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Осадкомер пластиковый</w:t>
            </w:r>
          </w:p>
        </w:tc>
        <w:tc>
          <w:tcPr>
            <w:tcW w:w="1559" w:type="dxa"/>
            <w:vAlign w:val="center"/>
          </w:tcPr>
          <w:p w:rsidR="00436F75" w:rsidRPr="001A4CFC" w:rsidRDefault="00436F75" w:rsidP="007139E7">
            <w:pPr>
              <w:jc w:val="center"/>
              <w:rPr>
                <w:sz w:val="20"/>
              </w:rPr>
            </w:pPr>
            <w:r w:rsidRPr="001A4CFC">
              <w:rPr>
                <w:sz w:val="20"/>
              </w:rPr>
              <w:t>260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 xml:space="preserve">Радиостанция портативная профессинальная </w:t>
            </w:r>
            <w:r w:rsidRPr="001A4CFC">
              <w:rPr>
                <w:sz w:val="18"/>
                <w:szCs w:val="18"/>
              </w:rPr>
              <w:t>IC</w:t>
            </w:r>
            <w:r w:rsidRPr="00792565">
              <w:rPr>
                <w:sz w:val="18"/>
                <w:szCs w:val="18"/>
              </w:rPr>
              <w:t>-</w:t>
            </w:r>
            <w:r w:rsidRPr="001A4CFC">
              <w:rPr>
                <w:sz w:val="18"/>
                <w:szCs w:val="18"/>
              </w:rPr>
              <w:t>F</w:t>
            </w:r>
            <w:r w:rsidRPr="00792565">
              <w:rPr>
                <w:sz w:val="18"/>
                <w:szCs w:val="18"/>
              </w:rPr>
              <w:t>3003#23</w:t>
            </w:r>
          </w:p>
        </w:tc>
        <w:tc>
          <w:tcPr>
            <w:tcW w:w="1559" w:type="dxa"/>
            <w:vAlign w:val="center"/>
          </w:tcPr>
          <w:p w:rsidR="00436F75" w:rsidRPr="001A4CFC" w:rsidRDefault="00436F75" w:rsidP="007139E7">
            <w:pPr>
              <w:jc w:val="center"/>
              <w:rPr>
                <w:sz w:val="20"/>
              </w:rPr>
            </w:pPr>
            <w:r w:rsidRPr="001A4CFC">
              <w:rPr>
                <w:sz w:val="20"/>
              </w:rPr>
              <w:t>2 188</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Рация, 2 шт.</w:t>
            </w:r>
          </w:p>
        </w:tc>
        <w:tc>
          <w:tcPr>
            <w:tcW w:w="1559" w:type="dxa"/>
            <w:vAlign w:val="center"/>
          </w:tcPr>
          <w:p w:rsidR="00436F75" w:rsidRPr="001A4CFC" w:rsidRDefault="00436F75" w:rsidP="007139E7">
            <w:pPr>
              <w:jc w:val="center"/>
              <w:rPr>
                <w:sz w:val="20"/>
              </w:rPr>
            </w:pPr>
            <w:r w:rsidRPr="001A4CFC">
              <w:rPr>
                <w:sz w:val="20"/>
              </w:rPr>
              <w:t>1 062</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Сетевой фильтр, 4 шт.</w:t>
            </w:r>
          </w:p>
        </w:tc>
        <w:tc>
          <w:tcPr>
            <w:tcW w:w="1559" w:type="dxa"/>
            <w:vAlign w:val="center"/>
          </w:tcPr>
          <w:p w:rsidR="00436F75" w:rsidRPr="001A4CFC" w:rsidRDefault="00436F75" w:rsidP="007139E7">
            <w:pPr>
              <w:jc w:val="center"/>
              <w:rPr>
                <w:sz w:val="20"/>
              </w:rPr>
            </w:pPr>
            <w:r w:rsidRPr="001A4CFC">
              <w:rPr>
                <w:sz w:val="20"/>
              </w:rPr>
              <w:t>660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Системный блок PEGARD 00000017902</w:t>
            </w:r>
          </w:p>
        </w:tc>
        <w:tc>
          <w:tcPr>
            <w:tcW w:w="1559" w:type="dxa"/>
            <w:vAlign w:val="center"/>
          </w:tcPr>
          <w:p w:rsidR="00436F75" w:rsidRPr="001A4CFC" w:rsidRDefault="00436F75" w:rsidP="007139E7">
            <w:pPr>
              <w:jc w:val="center"/>
              <w:rPr>
                <w:sz w:val="20"/>
              </w:rPr>
            </w:pPr>
            <w:r w:rsidRPr="001A4CFC">
              <w:rPr>
                <w:sz w:val="18"/>
                <w:szCs w:val="18"/>
              </w:rPr>
              <w:t>6 769</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Системный блок PEGARD №21841</w:t>
            </w:r>
          </w:p>
        </w:tc>
        <w:tc>
          <w:tcPr>
            <w:tcW w:w="1559" w:type="dxa"/>
            <w:vAlign w:val="center"/>
          </w:tcPr>
          <w:p w:rsidR="00436F75" w:rsidRPr="001A4CFC" w:rsidRDefault="00436F75" w:rsidP="007139E7">
            <w:pPr>
              <w:jc w:val="center"/>
              <w:rPr>
                <w:sz w:val="20"/>
              </w:rPr>
            </w:pPr>
            <w:r w:rsidRPr="001A4CFC">
              <w:rPr>
                <w:sz w:val="18"/>
                <w:szCs w:val="18"/>
              </w:rPr>
              <w:t>6 769</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Системный блок в сборе</w:t>
            </w:r>
          </w:p>
        </w:tc>
        <w:tc>
          <w:tcPr>
            <w:tcW w:w="1559" w:type="dxa"/>
            <w:vAlign w:val="center"/>
          </w:tcPr>
          <w:p w:rsidR="00436F75" w:rsidRPr="001A4CFC" w:rsidRDefault="00436F75" w:rsidP="007139E7">
            <w:pPr>
              <w:jc w:val="center"/>
              <w:rPr>
                <w:sz w:val="20"/>
              </w:rPr>
            </w:pPr>
            <w:r w:rsidRPr="001A4CFC">
              <w:rPr>
                <w:sz w:val="18"/>
                <w:szCs w:val="18"/>
              </w:rPr>
              <w:t>5 802</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Системный блок в сборе, 2 шт.</w:t>
            </w:r>
          </w:p>
        </w:tc>
        <w:tc>
          <w:tcPr>
            <w:tcW w:w="1559" w:type="dxa"/>
            <w:vAlign w:val="center"/>
          </w:tcPr>
          <w:p w:rsidR="00436F75" w:rsidRPr="001A4CFC" w:rsidRDefault="00436F75" w:rsidP="007139E7">
            <w:pPr>
              <w:jc w:val="center"/>
              <w:rPr>
                <w:sz w:val="20"/>
              </w:rPr>
            </w:pPr>
            <w:r w:rsidRPr="001A4CFC">
              <w:rPr>
                <w:sz w:val="18"/>
                <w:szCs w:val="18"/>
              </w:rPr>
              <w:t>11 603</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 xml:space="preserve">Сотовый телефон </w:t>
            </w:r>
            <w:r w:rsidRPr="001A4CFC">
              <w:rPr>
                <w:sz w:val="18"/>
                <w:szCs w:val="18"/>
              </w:rPr>
              <w:t>Alcatel</w:t>
            </w:r>
            <w:r w:rsidRPr="00792565">
              <w:rPr>
                <w:sz w:val="18"/>
                <w:szCs w:val="18"/>
              </w:rPr>
              <w:t xml:space="preserve"> </w:t>
            </w:r>
            <w:r w:rsidRPr="001A4CFC">
              <w:rPr>
                <w:sz w:val="18"/>
                <w:szCs w:val="18"/>
              </w:rPr>
              <w:t>OT</w:t>
            </w:r>
            <w:r w:rsidRPr="00792565">
              <w:rPr>
                <w:sz w:val="18"/>
                <w:szCs w:val="18"/>
              </w:rPr>
              <w:t>-1016</w:t>
            </w:r>
            <w:r w:rsidRPr="001A4CFC">
              <w:rPr>
                <w:sz w:val="18"/>
                <w:szCs w:val="18"/>
              </w:rPr>
              <w:t>D</w:t>
            </w:r>
            <w:r w:rsidRPr="00792565">
              <w:rPr>
                <w:sz w:val="18"/>
                <w:szCs w:val="18"/>
              </w:rPr>
              <w:t xml:space="preserve"> 1.8 " </w:t>
            </w:r>
            <w:r w:rsidRPr="001A4CFC">
              <w:rPr>
                <w:sz w:val="18"/>
                <w:szCs w:val="18"/>
              </w:rPr>
              <w:t>Black</w:t>
            </w:r>
            <w:r w:rsidRPr="00792565">
              <w:rPr>
                <w:sz w:val="18"/>
                <w:szCs w:val="18"/>
              </w:rPr>
              <w:t>/</w:t>
            </w:r>
            <w:r w:rsidRPr="001A4CFC">
              <w:rPr>
                <w:sz w:val="18"/>
                <w:szCs w:val="18"/>
              </w:rPr>
              <w:t>Volcano</w:t>
            </w:r>
            <w:r w:rsidRPr="00792565">
              <w:rPr>
                <w:sz w:val="18"/>
                <w:szCs w:val="18"/>
              </w:rPr>
              <w:t xml:space="preserve"> </w:t>
            </w:r>
            <w:r w:rsidRPr="001A4CFC">
              <w:rPr>
                <w:sz w:val="18"/>
                <w:szCs w:val="18"/>
              </w:rPr>
              <w:t>Black</w:t>
            </w:r>
            <w:r w:rsidRPr="00792565">
              <w:rPr>
                <w:sz w:val="18"/>
                <w:szCs w:val="18"/>
              </w:rPr>
              <w:t xml:space="preserve"> 2</w:t>
            </w:r>
            <w:r w:rsidRPr="001A4CFC">
              <w:rPr>
                <w:sz w:val="18"/>
                <w:szCs w:val="18"/>
              </w:rPr>
              <w:t>Sim</w:t>
            </w:r>
            <w:r w:rsidRPr="00792565">
              <w:rPr>
                <w:sz w:val="18"/>
                <w:szCs w:val="18"/>
              </w:rPr>
              <w:t>/</w:t>
            </w:r>
            <w:r w:rsidRPr="001A4CFC">
              <w:rPr>
                <w:sz w:val="18"/>
                <w:szCs w:val="18"/>
              </w:rPr>
              <w:t>GSM</w:t>
            </w:r>
            <w:r w:rsidRPr="00792565">
              <w:rPr>
                <w:sz w:val="18"/>
                <w:szCs w:val="18"/>
              </w:rPr>
              <w:t>/160[128//</w:t>
            </w:r>
            <w:r w:rsidRPr="001A4CFC">
              <w:rPr>
                <w:sz w:val="18"/>
                <w:szCs w:val="18"/>
              </w:rPr>
              <w:t>FM</w:t>
            </w:r>
            <w:r w:rsidRPr="00792565">
              <w:rPr>
                <w:sz w:val="18"/>
                <w:szCs w:val="18"/>
              </w:rPr>
              <w:t>/Фонарик/400</w:t>
            </w:r>
            <w:r w:rsidRPr="001A4CFC">
              <w:rPr>
                <w:sz w:val="18"/>
                <w:szCs w:val="18"/>
              </w:rPr>
              <w:t>mAH</w:t>
            </w:r>
            <w:r w:rsidRPr="00792565">
              <w:rPr>
                <w:sz w:val="18"/>
                <w:szCs w:val="18"/>
              </w:rPr>
              <w:t>, 2 шт.</w:t>
            </w:r>
          </w:p>
        </w:tc>
        <w:tc>
          <w:tcPr>
            <w:tcW w:w="1559" w:type="dxa"/>
            <w:vAlign w:val="center"/>
          </w:tcPr>
          <w:p w:rsidR="00436F75" w:rsidRPr="001A4CFC" w:rsidRDefault="00436F75" w:rsidP="007139E7">
            <w:pPr>
              <w:jc w:val="center"/>
              <w:rPr>
                <w:sz w:val="20"/>
              </w:rPr>
            </w:pPr>
            <w:r w:rsidRPr="001A4CFC">
              <w:rPr>
                <w:sz w:val="18"/>
                <w:szCs w:val="18"/>
              </w:rPr>
              <w:t>597</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Стол</w:t>
            </w:r>
          </w:p>
        </w:tc>
        <w:tc>
          <w:tcPr>
            <w:tcW w:w="1559" w:type="dxa"/>
            <w:vAlign w:val="center"/>
          </w:tcPr>
          <w:p w:rsidR="00436F75" w:rsidRPr="001A4CFC" w:rsidRDefault="00436F75" w:rsidP="007139E7">
            <w:pPr>
              <w:jc w:val="center"/>
              <w:rPr>
                <w:sz w:val="20"/>
              </w:rPr>
            </w:pPr>
            <w:r w:rsidRPr="001A4CFC">
              <w:rPr>
                <w:sz w:val="18"/>
                <w:szCs w:val="18"/>
              </w:rPr>
              <w:t>699</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Стол  письменный СП 01.01 (ольха горная)</w:t>
            </w:r>
          </w:p>
        </w:tc>
        <w:tc>
          <w:tcPr>
            <w:tcW w:w="1559" w:type="dxa"/>
            <w:vAlign w:val="center"/>
          </w:tcPr>
          <w:p w:rsidR="00436F75" w:rsidRPr="001A4CFC" w:rsidRDefault="00436F75" w:rsidP="007139E7">
            <w:pPr>
              <w:jc w:val="center"/>
              <w:rPr>
                <w:sz w:val="20"/>
              </w:rPr>
            </w:pPr>
            <w:r w:rsidRPr="001A4CFC">
              <w:rPr>
                <w:sz w:val="20"/>
              </w:rPr>
              <w:t>1 470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Стол  рабочий угловой правый 07.05</w:t>
            </w:r>
          </w:p>
        </w:tc>
        <w:tc>
          <w:tcPr>
            <w:tcW w:w="1559" w:type="dxa"/>
            <w:vAlign w:val="center"/>
          </w:tcPr>
          <w:p w:rsidR="00436F75" w:rsidRPr="001A4CFC" w:rsidRDefault="00436F75" w:rsidP="007139E7">
            <w:pPr>
              <w:jc w:val="center"/>
              <w:rPr>
                <w:sz w:val="20"/>
              </w:rPr>
            </w:pPr>
            <w:r w:rsidRPr="001A4CFC">
              <w:rPr>
                <w:sz w:val="20"/>
              </w:rPr>
              <w:t>1 225</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Стол+тумба, 2 шт.</w:t>
            </w:r>
          </w:p>
        </w:tc>
        <w:tc>
          <w:tcPr>
            <w:tcW w:w="1559" w:type="dxa"/>
            <w:vAlign w:val="center"/>
          </w:tcPr>
          <w:p w:rsidR="00436F75" w:rsidRPr="001A4CFC" w:rsidRDefault="00436F75" w:rsidP="007139E7">
            <w:pPr>
              <w:jc w:val="center"/>
              <w:rPr>
                <w:sz w:val="20"/>
              </w:rPr>
            </w:pPr>
            <w:r w:rsidRPr="001A4CFC">
              <w:rPr>
                <w:sz w:val="18"/>
                <w:szCs w:val="18"/>
              </w:rPr>
              <w:t>1 960</w:t>
            </w:r>
          </w:p>
        </w:tc>
        <w:tc>
          <w:tcPr>
            <w:tcW w:w="2977" w:type="dxa"/>
            <w:vAlign w:val="center"/>
          </w:tcPr>
          <w:p w:rsidR="00436F75" w:rsidRPr="008F5916" w:rsidRDefault="00436F75" w:rsidP="007139E7">
            <w:pPr>
              <w:jc w:val="center"/>
              <w:rPr>
                <w:sz w:val="20"/>
              </w:rPr>
            </w:pPr>
            <w:r w:rsidRPr="008F5916">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Стул ИЗО, 2 шт.</w:t>
            </w:r>
          </w:p>
        </w:tc>
        <w:tc>
          <w:tcPr>
            <w:tcW w:w="1559" w:type="dxa"/>
            <w:vAlign w:val="center"/>
          </w:tcPr>
          <w:p w:rsidR="00436F75" w:rsidRPr="001A4CFC" w:rsidRDefault="00436F75" w:rsidP="007139E7">
            <w:pPr>
              <w:jc w:val="center"/>
              <w:rPr>
                <w:sz w:val="20"/>
              </w:rPr>
            </w:pPr>
            <w:r w:rsidRPr="001A4CFC">
              <w:rPr>
                <w:sz w:val="20"/>
              </w:rPr>
              <w:t>356</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Сумка DNS AT-W1215 черный</w:t>
            </w:r>
          </w:p>
        </w:tc>
        <w:tc>
          <w:tcPr>
            <w:tcW w:w="1559" w:type="dxa"/>
            <w:vAlign w:val="center"/>
          </w:tcPr>
          <w:p w:rsidR="00436F75" w:rsidRPr="001A4CFC" w:rsidRDefault="00436F75" w:rsidP="007139E7">
            <w:pPr>
              <w:jc w:val="center"/>
              <w:rPr>
                <w:sz w:val="20"/>
              </w:rPr>
            </w:pPr>
            <w:r w:rsidRPr="001A4CFC">
              <w:rPr>
                <w:sz w:val="20"/>
              </w:rPr>
              <w:t>388</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Телефон GIGASET DA310, 3 шт.</w:t>
            </w:r>
          </w:p>
        </w:tc>
        <w:tc>
          <w:tcPr>
            <w:tcW w:w="1559" w:type="dxa"/>
            <w:vAlign w:val="center"/>
          </w:tcPr>
          <w:p w:rsidR="00436F75" w:rsidRPr="001A4CFC" w:rsidRDefault="00436F75" w:rsidP="007139E7">
            <w:pPr>
              <w:jc w:val="center"/>
              <w:rPr>
                <w:sz w:val="20"/>
              </w:rPr>
            </w:pPr>
            <w:r w:rsidRPr="001A4CFC">
              <w:rPr>
                <w:sz w:val="18"/>
                <w:szCs w:val="18"/>
              </w:rPr>
              <w:t>1 035</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Телефон Nokia 220 Dual sim</w:t>
            </w:r>
          </w:p>
        </w:tc>
        <w:tc>
          <w:tcPr>
            <w:tcW w:w="1559" w:type="dxa"/>
            <w:vAlign w:val="center"/>
          </w:tcPr>
          <w:p w:rsidR="00436F75" w:rsidRPr="001A4CFC" w:rsidRDefault="00436F75" w:rsidP="007139E7">
            <w:pPr>
              <w:jc w:val="center"/>
              <w:rPr>
                <w:sz w:val="20"/>
              </w:rPr>
            </w:pPr>
            <w:r w:rsidRPr="001A4CFC">
              <w:rPr>
                <w:sz w:val="20"/>
              </w:rPr>
              <w:t>2 097</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 xml:space="preserve">Телефон </w:t>
            </w:r>
            <w:r w:rsidRPr="001A4CFC">
              <w:rPr>
                <w:sz w:val="18"/>
                <w:szCs w:val="18"/>
              </w:rPr>
              <w:t>SFT</w:t>
            </w:r>
            <w:r w:rsidRPr="00792565">
              <w:rPr>
                <w:sz w:val="18"/>
                <w:szCs w:val="18"/>
              </w:rPr>
              <w:t xml:space="preserve"> Билайн А106 </w:t>
            </w:r>
            <w:r w:rsidRPr="001A4CFC">
              <w:rPr>
                <w:sz w:val="18"/>
                <w:szCs w:val="18"/>
              </w:rPr>
              <w:t>Black</w:t>
            </w:r>
            <w:r w:rsidRPr="00792565">
              <w:rPr>
                <w:sz w:val="18"/>
                <w:szCs w:val="18"/>
              </w:rPr>
              <w:t>, 2 шт.</w:t>
            </w:r>
          </w:p>
        </w:tc>
        <w:tc>
          <w:tcPr>
            <w:tcW w:w="1559" w:type="dxa"/>
            <w:vAlign w:val="center"/>
          </w:tcPr>
          <w:p w:rsidR="00436F75" w:rsidRPr="001A4CFC" w:rsidRDefault="00436F75" w:rsidP="007139E7">
            <w:pPr>
              <w:jc w:val="center"/>
              <w:rPr>
                <w:sz w:val="20"/>
              </w:rPr>
            </w:pPr>
            <w:r w:rsidRPr="001A4CFC">
              <w:rPr>
                <w:sz w:val="20"/>
              </w:rPr>
              <w:t>612</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 xml:space="preserve">Телефон </w:t>
            </w:r>
            <w:r w:rsidRPr="001A4CFC">
              <w:rPr>
                <w:sz w:val="18"/>
                <w:szCs w:val="18"/>
              </w:rPr>
              <w:t>TCT</w:t>
            </w:r>
            <w:r w:rsidRPr="00792565">
              <w:rPr>
                <w:sz w:val="18"/>
                <w:szCs w:val="18"/>
              </w:rPr>
              <w:t xml:space="preserve"> Билайн А105 </w:t>
            </w:r>
            <w:r w:rsidRPr="001A4CFC">
              <w:rPr>
                <w:sz w:val="18"/>
                <w:szCs w:val="18"/>
              </w:rPr>
              <w:t>Black</w:t>
            </w:r>
          </w:p>
        </w:tc>
        <w:tc>
          <w:tcPr>
            <w:tcW w:w="1559" w:type="dxa"/>
            <w:vAlign w:val="center"/>
          </w:tcPr>
          <w:p w:rsidR="00436F75" w:rsidRPr="001A4CFC" w:rsidRDefault="00436F75" w:rsidP="007139E7">
            <w:pPr>
              <w:jc w:val="center"/>
              <w:rPr>
                <w:sz w:val="20"/>
              </w:rPr>
            </w:pPr>
            <w:r w:rsidRPr="001A4CFC">
              <w:rPr>
                <w:sz w:val="20"/>
              </w:rPr>
              <w:t>357</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Туалетная кабина "Стандарт", 2 шт.</w:t>
            </w:r>
          </w:p>
        </w:tc>
        <w:tc>
          <w:tcPr>
            <w:tcW w:w="1559" w:type="dxa"/>
            <w:vAlign w:val="center"/>
          </w:tcPr>
          <w:p w:rsidR="00436F75" w:rsidRPr="001A4CFC" w:rsidRDefault="00436F75" w:rsidP="007139E7">
            <w:pPr>
              <w:jc w:val="center"/>
              <w:rPr>
                <w:sz w:val="20"/>
              </w:rPr>
            </w:pPr>
            <w:r w:rsidRPr="001A4CFC">
              <w:rPr>
                <w:sz w:val="18"/>
                <w:szCs w:val="18"/>
              </w:rPr>
              <w:t>11 550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Фильтр сетевой 5м</w:t>
            </w:r>
          </w:p>
        </w:tc>
        <w:tc>
          <w:tcPr>
            <w:tcW w:w="1559" w:type="dxa"/>
            <w:vAlign w:val="center"/>
          </w:tcPr>
          <w:p w:rsidR="00436F75" w:rsidRPr="001A4CFC" w:rsidRDefault="00436F75" w:rsidP="007139E7">
            <w:pPr>
              <w:jc w:val="center"/>
              <w:rPr>
                <w:sz w:val="20"/>
              </w:rPr>
            </w:pPr>
            <w:r w:rsidRPr="001A4CFC">
              <w:rPr>
                <w:sz w:val="20"/>
              </w:rPr>
              <w:t>88</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Шкаф</w:t>
            </w:r>
          </w:p>
        </w:tc>
        <w:tc>
          <w:tcPr>
            <w:tcW w:w="1559" w:type="dxa"/>
            <w:vAlign w:val="center"/>
          </w:tcPr>
          <w:p w:rsidR="00436F75" w:rsidRPr="001A4CFC" w:rsidRDefault="00436F75" w:rsidP="007139E7">
            <w:pPr>
              <w:jc w:val="center"/>
              <w:rPr>
                <w:sz w:val="20"/>
              </w:rPr>
            </w:pPr>
            <w:r w:rsidRPr="001A4CFC">
              <w:rPr>
                <w:sz w:val="20"/>
              </w:rPr>
              <w:t>1 448</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18"/>
                <w:szCs w:val="18"/>
              </w:rPr>
            </w:pPr>
            <w:r w:rsidRPr="001A4CFC">
              <w:rPr>
                <w:sz w:val="18"/>
                <w:szCs w:val="18"/>
              </w:rPr>
              <w:t>Шкаф 07.05 (для документации)</w:t>
            </w:r>
          </w:p>
        </w:tc>
        <w:tc>
          <w:tcPr>
            <w:tcW w:w="1559" w:type="dxa"/>
            <w:vAlign w:val="center"/>
          </w:tcPr>
          <w:p w:rsidR="00436F75" w:rsidRPr="001A4CFC" w:rsidRDefault="00436F75" w:rsidP="007139E7">
            <w:pPr>
              <w:jc w:val="center"/>
              <w:rPr>
                <w:sz w:val="20"/>
              </w:rPr>
            </w:pPr>
            <w:r w:rsidRPr="001A4CFC">
              <w:rPr>
                <w:sz w:val="20"/>
              </w:rPr>
              <w:t>1 290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Автомобиль ВАЗ-212140 (Нива), 2015 г.в., птс 63ОВ394125</w:t>
            </w:r>
          </w:p>
        </w:tc>
        <w:tc>
          <w:tcPr>
            <w:tcW w:w="1559" w:type="dxa"/>
            <w:vAlign w:val="center"/>
          </w:tcPr>
          <w:p w:rsidR="00436F75" w:rsidRPr="001A4CFC" w:rsidRDefault="00436F75" w:rsidP="007139E7">
            <w:pPr>
              <w:jc w:val="center"/>
              <w:rPr>
                <w:sz w:val="20"/>
              </w:rPr>
            </w:pPr>
            <w:r w:rsidRPr="001A4CFC">
              <w:rPr>
                <w:sz w:val="20"/>
              </w:rPr>
              <w:t>197 926</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 xml:space="preserve">Автомобиль </w:t>
            </w:r>
            <w:r w:rsidRPr="001A4CFC">
              <w:rPr>
                <w:sz w:val="18"/>
                <w:szCs w:val="18"/>
              </w:rPr>
              <w:t>LADA</w:t>
            </w:r>
            <w:r w:rsidRPr="00792565">
              <w:rPr>
                <w:sz w:val="18"/>
                <w:szCs w:val="18"/>
              </w:rPr>
              <w:t xml:space="preserve"> 212140 4</w:t>
            </w:r>
            <w:r w:rsidRPr="001A4CFC">
              <w:rPr>
                <w:sz w:val="18"/>
                <w:szCs w:val="18"/>
              </w:rPr>
              <w:t>x</w:t>
            </w:r>
            <w:r w:rsidRPr="00792565">
              <w:rPr>
                <w:sz w:val="18"/>
                <w:szCs w:val="18"/>
              </w:rPr>
              <w:t>4, 2014 г.в., птс 63НТ628702</w:t>
            </w:r>
          </w:p>
        </w:tc>
        <w:tc>
          <w:tcPr>
            <w:tcW w:w="1559" w:type="dxa"/>
            <w:vAlign w:val="center"/>
          </w:tcPr>
          <w:p w:rsidR="00436F75" w:rsidRPr="001A4CFC" w:rsidRDefault="00436F75" w:rsidP="007139E7">
            <w:pPr>
              <w:jc w:val="center"/>
              <w:rPr>
                <w:sz w:val="20"/>
              </w:rPr>
            </w:pPr>
            <w:r w:rsidRPr="001A4CFC">
              <w:rPr>
                <w:sz w:val="20"/>
              </w:rPr>
              <w:t>189 087</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 xml:space="preserve">Автомобиль </w:t>
            </w:r>
            <w:r w:rsidRPr="001A4CFC">
              <w:rPr>
                <w:sz w:val="18"/>
                <w:szCs w:val="18"/>
              </w:rPr>
              <w:t>LADA</w:t>
            </w:r>
            <w:r w:rsidRPr="00792565">
              <w:rPr>
                <w:sz w:val="18"/>
                <w:szCs w:val="18"/>
              </w:rPr>
              <w:t xml:space="preserve"> </w:t>
            </w:r>
            <w:r w:rsidRPr="001A4CFC">
              <w:rPr>
                <w:sz w:val="18"/>
                <w:szCs w:val="18"/>
              </w:rPr>
              <w:t>Largus</w:t>
            </w:r>
            <w:r w:rsidRPr="00792565">
              <w:rPr>
                <w:sz w:val="18"/>
                <w:szCs w:val="18"/>
              </w:rPr>
              <w:t xml:space="preserve"> </w:t>
            </w:r>
            <w:r w:rsidRPr="001A4CFC">
              <w:rPr>
                <w:sz w:val="18"/>
                <w:szCs w:val="18"/>
              </w:rPr>
              <w:t>FS</w:t>
            </w:r>
            <w:r w:rsidRPr="00792565">
              <w:rPr>
                <w:sz w:val="18"/>
                <w:szCs w:val="18"/>
              </w:rPr>
              <w:t>015, 2014 г.в., птс 63НХ195784</w:t>
            </w:r>
          </w:p>
        </w:tc>
        <w:tc>
          <w:tcPr>
            <w:tcW w:w="1559" w:type="dxa"/>
            <w:vAlign w:val="center"/>
          </w:tcPr>
          <w:p w:rsidR="00436F75" w:rsidRPr="001A4CFC" w:rsidRDefault="00436F75" w:rsidP="007139E7">
            <w:pPr>
              <w:jc w:val="center"/>
              <w:rPr>
                <w:sz w:val="20"/>
              </w:rPr>
            </w:pPr>
            <w:r w:rsidRPr="001A4CFC">
              <w:rPr>
                <w:sz w:val="20"/>
              </w:rPr>
              <w:t>209 808</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Автомобиль ГАЗ 5312-01 6171 (цистерна), 1985 г.в., птс 57НР743455</w:t>
            </w:r>
          </w:p>
        </w:tc>
        <w:tc>
          <w:tcPr>
            <w:tcW w:w="1559" w:type="dxa"/>
            <w:vAlign w:val="center"/>
          </w:tcPr>
          <w:p w:rsidR="00436F75" w:rsidRPr="001A4CFC" w:rsidRDefault="00436F75" w:rsidP="007139E7">
            <w:pPr>
              <w:jc w:val="center"/>
              <w:rPr>
                <w:sz w:val="20"/>
              </w:rPr>
            </w:pPr>
            <w:r w:rsidRPr="001A4CFC">
              <w:rPr>
                <w:sz w:val="20"/>
              </w:rPr>
              <w:t>175 924</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Автомобиль УАЗ-29891, 2014 г.в., птс 73НХ508070</w:t>
            </w:r>
          </w:p>
        </w:tc>
        <w:tc>
          <w:tcPr>
            <w:tcW w:w="1559" w:type="dxa"/>
            <w:vAlign w:val="center"/>
          </w:tcPr>
          <w:p w:rsidR="00436F75" w:rsidRPr="001A4CFC" w:rsidRDefault="00436F75" w:rsidP="007139E7">
            <w:pPr>
              <w:jc w:val="center"/>
              <w:rPr>
                <w:sz w:val="20"/>
              </w:rPr>
            </w:pPr>
            <w:r w:rsidRPr="001A4CFC">
              <w:rPr>
                <w:sz w:val="20"/>
              </w:rPr>
              <w:t>228 784</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 xml:space="preserve">Автомобиль </w:t>
            </w:r>
            <w:r w:rsidRPr="001A4CFC">
              <w:rPr>
                <w:sz w:val="18"/>
                <w:szCs w:val="18"/>
              </w:rPr>
              <w:t>CHEVROLET</w:t>
            </w:r>
            <w:r w:rsidRPr="00792565">
              <w:rPr>
                <w:sz w:val="18"/>
                <w:szCs w:val="18"/>
              </w:rPr>
              <w:t xml:space="preserve"> </w:t>
            </w:r>
            <w:r w:rsidRPr="001A4CFC">
              <w:rPr>
                <w:sz w:val="18"/>
                <w:szCs w:val="18"/>
              </w:rPr>
              <w:t>NIVA</w:t>
            </w:r>
            <w:r w:rsidRPr="00792565">
              <w:rPr>
                <w:sz w:val="18"/>
                <w:szCs w:val="18"/>
              </w:rPr>
              <w:t xml:space="preserve"> 212300-55, 2011 г.в., птс 63МХ658442</w:t>
            </w:r>
          </w:p>
        </w:tc>
        <w:tc>
          <w:tcPr>
            <w:tcW w:w="1559" w:type="dxa"/>
            <w:vAlign w:val="center"/>
          </w:tcPr>
          <w:p w:rsidR="00436F75" w:rsidRPr="001A4CFC" w:rsidRDefault="00436F75" w:rsidP="007139E7">
            <w:pPr>
              <w:jc w:val="center"/>
              <w:rPr>
                <w:sz w:val="20"/>
              </w:rPr>
            </w:pPr>
            <w:r w:rsidRPr="001A4CFC">
              <w:rPr>
                <w:sz w:val="20"/>
              </w:rPr>
              <w:t>156 700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Автобус ПАЗ 32053, 2007 г.в., птс 52</w:t>
            </w:r>
            <w:r w:rsidRPr="001A4CFC">
              <w:rPr>
                <w:sz w:val="18"/>
                <w:szCs w:val="18"/>
              </w:rPr>
              <w:t>MM</w:t>
            </w:r>
            <w:r w:rsidRPr="00792565">
              <w:rPr>
                <w:sz w:val="18"/>
                <w:szCs w:val="18"/>
              </w:rPr>
              <w:t>872266</w:t>
            </w:r>
          </w:p>
        </w:tc>
        <w:tc>
          <w:tcPr>
            <w:tcW w:w="1559" w:type="dxa"/>
            <w:vAlign w:val="center"/>
          </w:tcPr>
          <w:p w:rsidR="00436F75" w:rsidRPr="001A4CFC" w:rsidRDefault="00436F75" w:rsidP="007139E7">
            <w:pPr>
              <w:jc w:val="center"/>
              <w:rPr>
                <w:sz w:val="20"/>
              </w:rPr>
            </w:pPr>
            <w:r w:rsidRPr="001A4CFC">
              <w:rPr>
                <w:sz w:val="20"/>
              </w:rPr>
              <w:t>97 261</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vMerge/>
          </w:tcPr>
          <w:p w:rsidR="00436F75" w:rsidRPr="001A4CFC" w:rsidRDefault="00436F75" w:rsidP="007139E7">
            <w:pPr>
              <w:pStyle w:val="ConsPlusNormal"/>
            </w:pPr>
          </w:p>
        </w:tc>
        <w:tc>
          <w:tcPr>
            <w:tcW w:w="9229" w:type="dxa"/>
            <w:vAlign w:val="center"/>
          </w:tcPr>
          <w:p w:rsidR="00436F75" w:rsidRPr="00792565" w:rsidRDefault="00436F75" w:rsidP="007139E7">
            <w:pPr>
              <w:jc w:val="center"/>
              <w:rPr>
                <w:sz w:val="18"/>
                <w:szCs w:val="18"/>
              </w:rPr>
            </w:pPr>
            <w:r w:rsidRPr="00792565">
              <w:rPr>
                <w:sz w:val="18"/>
                <w:szCs w:val="18"/>
              </w:rPr>
              <w:t>Автомобиль грузовой ЗИЛ 130, 1994 г.в., птс 48</w:t>
            </w:r>
            <w:r w:rsidRPr="001A4CFC">
              <w:rPr>
                <w:sz w:val="18"/>
                <w:szCs w:val="18"/>
              </w:rPr>
              <w:t>EE</w:t>
            </w:r>
            <w:r w:rsidRPr="00792565">
              <w:rPr>
                <w:sz w:val="18"/>
                <w:szCs w:val="18"/>
              </w:rPr>
              <w:t>334851</w:t>
            </w:r>
          </w:p>
        </w:tc>
        <w:tc>
          <w:tcPr>
            <w:tcW w:w="1559" w:type="dxa"/>
            <w:vAlign w:val="center"/>
          </w:tcPr>
          <w:p w:rsidR="00436F75" w:rsidRPr="001A4CFC" w:rsidRDefault="00436F75" w:rsidP="007139E7">
            <w:pPr>
              <w:jc w:val="center"/>
              <w:rPr>
                <w:sz w:val="20"/>
              </w:rPr>
            </w:pPr>
            <w:r w:rsidRPr="001A4CFC">
              <w:rPr>
                <w:sz w:val="20"/>
              </w:rPr>
              <w:t>45 410</w:t>
            </w:r>
          </w:p>
        </w:tc>
        <w:tc>
          <w:tcPr>
            <w:tcW w:w="2977" w:type="dxa"/>
            <w:vAlign w:val="center"/>
          </w:tcPr>
          <w:p w:rsidR="00436F75" w:rsidRPr="00792565" w:rsidRDefault="00436F75" w:rsidP="007139E7">
            <w:pPr>
              <w:jc w:val="center"/>
              <w:rPr>
                <w:sz w:val="20"/>
              </w:rPr>
            </w:pPr>
            <w:r w:rsidRPr="00792565">
              <w:rPr>
                <w:sz w:val="20"/>
              </w:rPr>
              <w:t>Отчёт №011/2/О – 2018, ООО Агентство «КВАДРАТ»</w:t>
            </w:r>
          </w:p>
        </w:tc>
        <w:tc>
          <w:tcPr>
            <w:tcW w:w="1134" w:type="dxa"/>
            <w:vAlign w:val="center"/>
          </w:tcPr>
          <w:p w:rsidR="00436F75" w:rsidRPr="001A4CFC" w:rsidRDefault="00436F75" w:rsidP="007139E7">
            <w:pPr>
              <w:pStyle w:val="ConsPlusNormal"/>
              <w:jc w:val="center"/>
              <w:rPr>
                <w:lang w:eastAsia="en-US"/>
              </w:rPr>
            </w:pPr>
            <w:r w:rsidRPr="001A4CFC">
              <w:rPr>
                <w:lang w:eastAsia="en-US"/>
              </w:rPr>
              <w:t>Без залога</w:t>
            </w:r>
          </w:p>
        </w:tc>
      </w:tr>
      <w:tr w:rsidR="00436F75" w:rsidRPr="001A4CFC" w:rsidTr="007139E7">
        <w:tc>
          <w:tcPr>
            <w:tcW w:w="694" w:type="dxa"/>
          </w:tcPr>
          <w:p w:rsidR="00436F75" w:rsidRPr="001A4CFC" w:rsidRDefault="00436F75" w:rsidP="007139E7">
            <w:pPr>
              <w:pStyle w:val="ConsPlusNormal"/>
            </w:pPr>
          </w:p>
        </w:tc>
        <w:tc>
          <w:tcPr>
            <w:tcW w:w="9229" w:type="dxa"/>
            <w:vAlign w:val="center"/>
          </w:tcPr>
          <w:p w:rsidR="00436F75" w:rsidRPr="001A4CFC" w:rsidRDefault="00436F75" w:rsidP="007139E7">
            <w:pPr>
              <w:jc w:val="center"/>
              <w:rPr>
                <w:sz w:val="20"/>
              </w:rPr>
            </w:pPr>
            <w:r w:rsidRPr="001A4CFC">
              <w:rPr>
                <w:b/>
                <w:sz w:val="20"/>
              </w:rPr>
              <w:t>ИТОГО</w:t>
            </w:r>
          </w:p>
        </w:tc>
        <w:tc>
          <w:tcPr>
            <w:tcW w:w="1559" w:type="dxa"/>
            <w:vAlign w:val="center"/>
          </w:tcPr>
          <w:p w:rsidR="00436F75" w:rsidRPr="007511D1" w:rsidRDefault="00436F75" w:rsidP="007139E7">
            <w:pPr>
              <w:jc w:val="center"/>
              <w:rPr>
                <w:sz w:val="20"/>
              </w:rPr>
            </w:pPr>
            <w:r>
              <w:rPr>
                <w:b/>
                <w:sz w:val="20"/>
              </w:rPr>
              <w:t>547 205 702</w:t>
            </w:r>
          </w:p>
        </w:tc>
        <w:tc>
          <w:tcPr>
            <w:tcW w:w="2977" w:type="dxa"/>
            <w:vAlign w:val="center"/>
          </w:tcPr>
          <w:p w:rsidR="00436F75" w:rsidRPr="001A4CFC" w:rsidRDefault="00436F75" w:rsidP="007139E7">
            <w:pPr>
              <w:jc w:val="center"/>
              <w:rPr>
                <w:sz w:val="20"/>
              </w:rPr>
            </w:pPr>
            <w:r w:rsidRPr="001A4CFC">
              <w:rPr>
                <w:b/>
                <w:sz w:val="20"/>
              </w:rPr>
              <w:t>х</w:t>
            </w:r>
          </w:p>
        </w:tc>
        <w:tc>
          <w:tcPr>
            <w:tcW w:w="1134" w:type="dxa"/>
            <w:vAlign w:val="center"/>
          </w:tcPr>
          <w:p w:rsidR="00436F75" w:rsidRPr="001A4CFC" w:rsidRDefault="00436F75" w:rsidP="007139E7">
            <w:pPr>
              <w:pStyle w:val="ConsPlusNormal"/>
              <w:jc w:val="center"/>
              <w:rPr>
                <w:lang w:eastAsia="en-US"/>
              </w:rPr>
            </w:pPr>
            <w:r w:rsidRPr="001A4CFC">
              <w:rPr>
                <w:b/>
                <w:lang w:eastAsia="en-US"/>
              </w:rPr>
              <w:t>х</w:t>
            </w:r>
          </w:p>
        </w:tc>
      </w:tr>
    </w:tbl>
    <w:p w:rsidR="00C76FA1" w:rsidRDefault="00C76FA1" w:rsidP="00200EC7">
      <w:pPr>
        <w:pStyle w:val="32"/>
        <w:ind w:firstLine="0"/>
        <w:rPr>
          <w:sz w:val="22"/>
          <w:szCs w:val="22"/>
        </w:rPr>
      </w:pPr>
    </w:p>
    <w:p w:rsidR="00234F05" w:rsidRPr="00E91AEC" w:rsidRDefault="00234F05" w:rsidP="00200EC7">
      <w:pPr>
        <w:pStyle w:val="32"/>
        <w:ind w:firstLine="0"/>
        <w:rPr>
          <w:sz w:val="22"/>
          <w:szCs w:val="22"/>
        </w:rPr>
      </w:pPr>
      <w:r>
        <w:rPr>
          <w:sz w:val="22"/>
          <w:szCs w:val="22"/>
        </w:rPr>
        <w:t>Цена на повторных торгах устанавливается на 10% ниже цены на первых торгах. Начальная цена продажи на повторных торгах -</w:t>
      </w:r>
      <w:bookmarkStart w:id="0" w:name="_GoBack"/>
      <w:bookmarkEnd w:id="0"/>
      <w:r>
        <w:rPr>
          <w:sz w:val="22"/>
          <w:szCs w:val="22"/>
        </w:rPr>
        <w:t xml:space="preserve"> </w:t>
      </w:r>
      <w:r w:rsidRPr="0043600F">
        <w:rPr>
          <w:sz w:val="22"/>
          <w:szCs w:val="22"/>
        </w:rPr>
        <w:t>492 485 131,80 руб. (без НДС)</w:t>
      </w:r>
      <w:r>
        <w:rPr>
          <w:sz w:val="22"/>
          <w:szCs w:val="22"/>
        </w:rPr>
        <w:t>.</w:t>
      </w:r>
    </w:p>
    <w:sectPr w:rsidR="00234F05" w:rsidRPr="00E91AEC" w:rsidSect="00D678DD">
      <w:footerReference w:type="default" r:id="rId8"/>
      <w:pgSz w:w="16838" w:h="11906" w:orient="landscape"/>
      <w:pgMar w:top="567" w:right="567" w:bottom="709"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89" w:rsidRDefault="00C57B89">
      <w:pPr>
        <w:widowControl w:val="0"/>
        <w:rPr>
          <w:rFonts w:ascii="Times New Roman" w:hAnsi="Times New Roman"/>
          <w:sz w:val="20"/>
        </w:rPr>
      </w:pPr>
      <w:r>
        <w:rPr>
          <w:rFonts w:ascii="Times New Roman" w:hAnsi="Times New Roman"/>
          <w:sz w:val="20"/>
        </w:rPr>
        <w:separator/>
      </w:r>
    </w:p>
  </w:endnote>
  <w:endnote w:type="continuationSeparator" w:id="0">
    <w:p w:rsidR="00C57B89" w:rsidRDefault="00C57B89">
      <w:pPr>
        <w:widowControl w:val="0"/>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Times NR">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altName w:val="Tahoma"/>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CF" w:rsidRDefault="00987ACF" w:rsidP="00512C28">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34F05">
      <w:rPr>
        <w:rStyle w:val="aa"/>
        <w:noProof/>
      </w:rPr>
      <w:t>15</w:t>
    </w:r>
    <w:r>
      <w:rPr>
        <w:rStyle w:val="aa"/>
      </w:rPr>
      <w:fldChar w:fldCharType="end"/>
    </w:r>
  </w:p>
  <w:p w:rsidR="00987ACF" w:rsidRDefault="00987A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89" w:rsidRDefault="00C57B89">
      <w:pPr>
        <w:widowControl w:val="0"/>
        <w:rPr>
          <w:rFonts w:ascii="Times New Roman" w:hAnsi="Times New Roman"/>
          <w:sz w:val="20"/>
        </w:rPr>
      </w:pPr>
      <w:r>
        <w:rPr>
          <w:rFonts w:ascii="Times New Roman" w:hAnsi="Times New Roman"/>
          <w:sz w:val="20"/>
        </w:rPr>
        <w:separator/>
      </w:r>
    </w:p>
  </w:footnote>
  <w:footnote w:type="continuationSeparator" w:id="0">
    <w:p w:rsidR="00C57B89" w:rsidRDefault="00C57B89">
      <w:pPr>
        <w:widowControl w:val="0"/>
        <w:rPr>
          <w:rFonts w:ascii="Times New Roman" w:hAnsi="Times New Roman"/>
          <w:sz w:val="20"/>
        </w:rPr>
      </w:pPr>
      <w:r>
        <w:rPr>
          <w:rFonts w:ascii="Times New Roman" w:hAnsi="Times New Roman"/>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29404F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FFFFFFF"/>
    <w:lvl w:ilvl="0">
      <w:start w:val="1"/>
      <w:numFmt w:val="decimal"/>
      <w:pStyle w:val="1"/>
      <w:lvlText w:val="%1."/>
      <w:legacy w:legacy="1" w:legacySpace="144" w:legacyIndent="0"/>
      <w:lvlJc w:val="left"/>
      <w:rPr>
        <w:rFonts w:ascii="Times New Roman" w:hAnsi="Times New Roman" w:cs="Times New Roman"/>
      </w:rPr>
    </w:lvl>
    <w:lvl w:ilvl="1">
      <w:start w:val="1"/>
      <w:numFmt w:val="decimal"/>
      <w:pStyle w:val="2"/>
      <w:lvlText w:val="%1.%2"/>
      <w:legacy w:legacy="1" w:legacySpace="144" w:legacyIndent="0"/>
      <w:lvlJc w:val="left"/>
      <w:rPr>
        <w:rFonts w:ascii="Times New Roman" w:hAnsi="Times New Roman" w:cs="Times New Roman"/>
      </w:rPr>
    </w:lvl>
    <w:lvl w:ilvl="2">
      <w:start w:val="1"/>
      <w:numFmt w:val="decimal"/>
      <w:pStyle w:val="3"/>
      <w:lvlText w:val="%1.%2.%3"/>
      <w:legacy w:legacy="1" w:legacySpace="144" w:legacyIndent="0"/>
      <w:lvlJc w:val="left"/>
      <w:rPr>
        <w:rFonts w:ascii="Times New Roman" w:hAnsi="Times New Roman" w:cs="Times New Roman"/>
      </w:rPr>
    </w:lvl>
    <w:lvl w:ilvl="3">
      <w:start w:val="1"/>
      <w:numFmt w:val="decimal"/>
      <w:pStyle w:val="4"/>
      <w:lvlText w:val="%1.%2.%3.%4"/>
      <w:legacy w:legacy="1" w:legacySpace="144" w:legacyIndent="0"/>
      <w:lvlJc w:val="left"/>
      <w:rPr>
        <w:rFonts w:ascii="Times New Roman" w:hAnsi="Times New Roman" w:cs="Times New Roman"/>
      </w:rPr>
    </w:lvl>
    <w:lvl w:ilvl="4">
      <w:start w:val="1"/>
      <w:numFmt w:val="decimal"/>
      <w:pStyle w:val="5"/>
      <w:lvlText w:val="%1.%2.%3.%4.%5"/>
      <w:legacy w:legacy="1" w:legacySpace="144" w:legacyIndent="0"/>
      <w:lvlJc w:val="left"/>
      <w:rPr>
        <w:rFonts w:ascii="Times New Roman" w:hAnsi="Times New Roman" w:cs="Times New Roman"/>
      </w:rPr>
    </w:lvl>
    <w:lvl w:ilvl="5">
      <w:start w:val="1"/>
      <w:numFmt w:val="decimal"/>
      <w:pStyle w:val="6"/>
      <w:lvlText w:val="%1.%2.%3.%4.%5.%6"/>
      <w:legacy w:legacy="1" w:legacySpace="144" w:legacyIndent="0"/>
      <w:lvlJc w:val="left"/>
      <w:rPr>
        <w:rFonts w:ascii="Times New Roman" w:hAnsi="Times New Roman" w:cs="Times New Roman"/>
      </w:rPr>
    </w:lvl>
    <w:lvl w:ilvl="6">
      <w:start w:val="1"/>
      <w:numFmt w:val="decimal"/>
      <w:pStyle w:val="7"/>
      <w:lvlText w:val="%1.%2.%3.%4.%5.%6.%7"/>
      <w:legacy w:legacy="1" w:legacySpace="144" w:legacyIndent="0"/>
      <w:lvlJc w:val="left"/>
      <w:rPr>
        <w:rFonts w:ascii="Times New Roman" w:hAnsi="Times New Roman" w:cs="Times New Roman"/>
      </w:rPr>
    </w:lvl>
    <w:lvl w:ilvl="7">
      <w:start w:val="1"/>
      <w:numFmt w:val="decimal"/>
      <w:pStyle w:val="8"/>
      <w:lvlText w:val="%1.%2.%3.%4.%5.%6.%7.%8"/>
      <w:legacy w:legacy="1" w:legacySpace="144" w:legacyIndent="0"/>
      <w:lvlJc w:val="left"/>
      <w:rPr>
        <w:rFonts w:ascii="Times New Roman" w:hAnsi="Times New Roman" w:cs="Times New Roman"/>
      </w:rPr>
    </w:lvl>
    <w:lvl w:ilvl="8">
      <w:start w:val="1"/>
      <w:numFmt w:val="decimal"/>
      <w:pStyle w:val="9"/>
      <w:lvlText w:val="%1.%2.%3.%4.%5.%6.%7.%8.%9"/>
      <w:legacy w:legacy="1" w:legacySpace="144" w:legacyIndent="0"/>
      <w:lvlJc w:val="left"/>
      <w:rPr>
        <w:rFonts w:ascii="Times New Roman" w:hAnsi="Times New Roman" w:cs="Times New Roman"/>
      </w:rPr>
    </w:lvl>
  </w:abstractNum>
  <w:abstractNum w:abstractNumId="2" w15:restartNumberingAfterBreak="0">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40D746A"/>
    <w:multiLevelType w:val="multilevel"/>
    <w:tmpl w:val="0220CCEA"/>
    <w:lvl w:ilvl="0">
      <w:start w:val="8"/>
      <w:numFmt w:val="decimal"/>
      <w:lvlText w:val="%1"/>
      <w:lvlJc w:val="left"/>
      <w:pPr>
        <w:ind w:left="720" w:hanging="360"/>
      </w:pPr>
      <w:rPr>
        <w:rFonts w:cs="Times New Roman" w:hint="default"/>
      </w:rPr>
    </w:lvl>
    <w:lvl w:ilvl="1">
      <w:start w:val="6"/>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 w15:restartNumberingAfterBreak="0">
    <w:nsid w:val="17221EB2"/>
    <w:multiLevelType w:val="multilevel"/>
    <w:tmpl w:val="4C1E9932"/>
    <w:lvl w:ilvl="0">
      <w:start w:val="1"/>
      <w:numFmt w:val="decimal"/>
      <w:lvlText w:val="%1."/>
      <w:lvlJc w:val="left"/>
      <w:pPr>
        <w:tabs>
          <w:tab w:val="num" w:pos="360"/>
        </w:tabs>
        <w:ind w:left="360" w:hanging="360"/>
      </w:pPr>
      <w:rPr>
        <w:rFonts w:cs="Times New Roman" w:hint="default"/>
        <w:b/>
        <w:i w:val="0"/>
        <w:sz w:val="24"/>
        <w:szCs w:val="24"/>
      </w:rPr>
    </w:lvl>
    <w:lvl w:ilvl="1">
      <w:start w:val="1"/>
      <w:numFmt w:val="decimal"/>
      <w:lvlText w:val="%1.%2."/>
      <w:lvlJc w:val="left"/>
      <w:pPr>
        <w:tabs>
          <w:tab w:val="num" w:pos="1142"/>
        </w:tabs>
        <w:ind w:left="1142" w:hanging="432"/>
      </w:pPr>
      <w:rPr>
        <w:rFonts w:cs="Times New Roman" w:hint="default"/>
        <w:color w:val="auto"/>
      </w:rPr>
    </w:lvl>
    <w:lvl w:ilvl="2">
      <w:start w:val="1"/>
      <w:numFmt w:val="decimal"/>
      <w:lvlText w:val="%1.%2.%3."/>
      <w:lvlJc w:val="left"/>
      <w:pPr>
        <w:tabs>
          <w:tab w:val="num" w:pos="1146"/>
        </w:tabs>
        <w:ind w:left="930"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80E7DD9"/>
    <w:multiLevelType w:val="multilevel"/>
    <w:tmpl w:val="FA90F56C"/>
    <w:name w:val="HeadingNumber"/>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pStyle w:val="HeadingNumber1"/>
      <w:lvlText w:val="%5."/>
      <w:lvlJc w:val="left"/>
      <w:pPr>
        <w:tabs>
          <w:tab w:val="num" w:pos="720"/>
        </w:tabs>
        <w:ind w:left="720" w:hanging="720"/>
      </w:pPr>
      <w:rPr>
        <w:rFonts w:cs="Times New Roman"/>
      </w:rPr>
    </w:lvl>
    <w:lvl w:ilvl="5">
      <w:start w:val="1"/>
      <w:numFmt w:val="decimal"/>
      <w:pStyle w:val="HeadingNumber2"/>
      <w:lvlText w:val="%6."/>
      <w:lvlJc w:val="left"/>
      <w:pPr>
        <w:tabs>
          <w:tab w:val="num" w:pos="720"/>
        </w:tabs>
        <w:ind w:left="720" w:hanging="720"/>
      </w:pPr>
      <w:rPr>
        <w:rFonts w:ascii="Times New Roman" w:eastAsia="Times New Roman" w:hAnsi="Times New Roman" w:cs="Times New Roman"/>
        <w:sz w:val="20"/>
        <w:szCs w:val="20"/>
      </w:rPr>
    </w:lvl>
    <w:lvl w:ilvl="6">
      <w:start w:val="1"/>
      <w:numFmt w:val="decimal"/>
      <w:pStyle w:val="HeadingNumber3"/>
      <w:lvlText w:val="%5.%6.%7."/>
      <w:lvlJc w:val="left"/>
      <w:pPr>
        <w:tabs>
          <w:tab w:val="num" w:pos="720"/>
        </w:tabs>
        <w:ind w:left="720" w:hanging="720"/>
      </w:pPr>
      <w:rPr>
        <w:rFonts w:cs="Times New Roman"/>
      </w:rPr>
    </w:lvl>
    <w:lvl w:ilvl="7">
      <w:start w:val="1"/>
      <w:numFmt w:val="decimal"/>
      <w:pStyle w:val="HeadingNumber4"/>
      <w:lvlText w:val="%5.%6.%7.%8."/>
      <w:lvlJc w:val="left"/>
      <w:pPr>
        <w:tabs>
          <w:tab w:val="num" w:pos="720"/>
        </w:tabs>
        <w:ind w:left="720" w:hanging="72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FBD153D"/>
    <w:multiLevelType w:val="hybridMultilevel"/>
    <w:tmpl w:val="8F1E0886"/>
    <w:lvl w:ilvl="0" w:tplc="DEFE6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FD73BD"/>
    <w:multiLevelType w:val="hybridMultilevel"/>
    <w:tmpl w:val="B6A2D9D0"/>
    <w:lvl w:ilvl="0" w:tplc="FEA6DDA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D3074C1"/>
    <w:multiLevelType w:val="multilevel"/>
    <w:tmpl w:val="267230FA"/>
    <w:styleLink w:val="41"/>
    <w:lvl w:ilvl="0">
      <w:start w:val="16"/>
      <w:numFmt w:val="decimal"/>
      <w:lvlText w:val="%1."/>
      <w:lvlJc w:val="left"/>
      <w:rPr>
        <w:rFonts w:ascii="Times New Roman Bold" w:eastAsia="Times New Roman" w:hAnsi="Times New Roman Bold" w:cs="Times New Roman Bold"/>
        <w:position w:val="0"/>
      </w:rPr>
    </w:lvl>
    <w:lvl w:ilvl="1">
      <w:start w:val="1"/>
      <w:numFmt w:val="decimal"/>
      <w:lvlText w:val="%1.%2."/>
      <w:lvlJc w:val="left"/>
      <w:rPr>
        <w:rFonts w:ascii="Times New Roman Bold" w:eastAsia="Times New Roman" w:hAnsi="Times New Roman Bold" w:cs="Times New Roman Bold"/>
        <w:position w:val="0"/>
      </w:rPr>
    </w:lvl>
    <w:lvl w:ilvl="2">
      <w:start w:val="1"/>
      <w:numFmt w:val="decimal"/>
      <w:lvlText w:val="%1.%2.%3."/>
      <w:lvlJc w:val="left"/>
      <w:rPr>
        <w:rFonts w:ascii="Times New Roman Bold" w:eastAsia="Times New Roman" w:hAnsi="Times New Roman Bold" w:cs="Times New Roman Bold"/>
        <w:position w:val="0"/>
      </w:rPr>
    </w:lvl>
    <w:lvl w:ilvl="3">
      <w:start w:val="1"/>
      <w:numFmt w:val="decimal"/>
      <w:lvlText w:val="%1.%2.%3.%4."/>
      <w:lvlJc w:val="left"/>
      <w:rPr>
        <w:rFonts w:ascii="Times New Roman Bold" w:eastAsia="Times New Roman" w:hAnsi="Times New Roman Bold" w:cs="Times New Roman Bold"/>
        <w:position w:val="0"/>
      </w:rPr>
    </w:lvl>
    <w:lvl w:ilvl="4">
      <w:start w:val="1"/>
      <w:numFmt w:val="decimal"/>
      <w:lvlText w:val="%1.%2.%3.%4.%5."/>
      <w:lvlJc w:val="left"/>
      <w:rPr>
        <w:rFonts w:ascii="Times New Roman Bold" w:eastAsia="Times New Roman" w:hAnsi="Times New Roman Bold" w:cs="Times New Roman Bold"/>
        <w:position w:val="0"/>
      </w:rPr>
    </w:lvl>
    <w:lvl w:ilvl="5">
      <w:start w:val="1"/>
      <w:numFmt w:val="decimal"/>
      <w:lvlText w:val="%1.%2.%3.%4.%5.%6."/>
      <w:lvlJc w:val="left"/>
      <w:rPr>
        <w:rFonts w:ascii="Times New Roman Bold" w:eastAsia="Times New Roman" w:hAnsi="Times New Roman Bold" w:cs="Times New Roman Bold"/>
        <w:position w:val="0"/>
      </w:rPr>
    </w:lvl>
    <w:lvl w:ilvl="6">
      <w:start w:val="1"/>
      <w:numFmt w:val="decimal"/>
      <w:lvlText w:val="%1.%2.%3.%4.%5.%6.%7."/>
      <w:lvlJc w:val="left"/>
      <w:rPr>
        <w:rFonts w:ascii="Times New Roman Bold" w:eastAsia="Times New Roman" w:hAnsi="Times New Roman Bold" w:cs="Times New Roman Bold"/>
        <w:position w:val="0"/>
      </w:rPr>
    </w:lvl>
    <w:lvl w:ilvl="7">
      <w:start w:val="1"/>
      <w:numFmt w:val="decimal"/>
      <w:lvlText w:val="%1.%2.%3.%4.%5.%6.%7.%8."/>
      <w:lvlJc w:val="left"/>
      <w:rPr>
        <w:rFonts w:ascii="Times New Roman Bold" w:eastAsia="Times New Roman" w:hAnsi="Times New Roman Bold" w:cs="Times New Roman Bold"/>
        <w:position w:val="0"/>
      </w:rPr>
    </w:lvl>
    <w:lvl w:ilvl="8">
      <w:start w:val="1"/>
      <w:numFmt w:val="decimal"/>
      <w:lvlText w:val="%1.%2.%3.%4.%5.%6.%7.%8.%9."/>
      <w:lvlJc w:val="left"/>
      <w:rPr>
        <w:rFonts w:ascii="Times New Roman Bold" w:eastAsia="Times New Roman" w:hAnsi="Times New Roman Bold" w:cs="Times New Roman Bold"/>
        <w:position w:val="0"/>
      </w:rPr>
    </w:lvl>
  </w:abstractNum>
  <w:abstractNum w:abstractNumId="9" w15:restartNumberingAfterBreak="0">
    <w:nsid w:val="6274529C"/>
    <w:multiLevelType w:val="multilevel"/>
    <w:tmpl w:val="A650C3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
      <w:lvlJc w:val="left"/>
      <w:pPr>
        <w:tabs>
          <w:tab w:val="num" w:pos="360"/>
        </w:tabs>
        <w:ind w:left="360" w:hanging="360"/>
      </w:pPr>
      <w:rPr>
        <w:rFonts w:ascii="Wingdings" w:hAnsi="Wingdings" w:cs="Wingdings" w:hint="default"/>
      </w:rPr>
    </w:lvl>
    <w:lvl w:ilvl="5">
      <w:start w:val="1"/>
      <w:numFmt w:val="lowerRoman"/>
      <w:lvlText w:val="–"/>
      <w:lvlJc w:val="left"/>
      <w:pPr>
        <w:tabs>
          <w:tab w:val="num" w:pos="720"/>
        </w:tabs>
        <w:ind w:left="720" w:hanging="360"/>
      </w:pPr>
      <w:rPr>
        <w:rFonts w:ascii="Times NR" w:hAnsi="Times NR" w:cs="Times NR"/>
      </w:rPr>
    </w:lvl>
    <w:lvl w:ilvl="6">
      <w:start w:val="1"/>
      <w:numFmt w:val="decimal"/>
      <w:lvlText w:val=""/>
      <w:lvlJc w:val="left"/>
      <w:pPr>
        <w:tabs>
          <w:tab w:val="num" w:pos="1080"/>
        </w:tabs>
        <w:ind w:left="1080" w:hanging="360"/>
      </w:pPr>
      <w:rPr>
        <w:rFonts w:ascii="Wingdings" w:hAnsi="Wingdings" w:cs="Wingdings" w:hint="default"/>
      </w:rPr>
    </w:lvl>
    <w:lvl w:ilvl="7">
      <w:start w:val="1"/>
      <w:numFmt w:val="lowerLetter"/>
      <w:lvlText w:val="-"/>
      <w:lvlJc w:val="left"/>
      <w:pPr>
        <w:tabs>
          <w:tab w:val="num" w:pos="1440"/>
        </w:tabs>
        <w:ind w:left="1440" w:hanging="360"/>
      </w:pPr>
      <w:rPr>
        <w:rFonts w:ascii="Times NR" w:hAnsi="Times NR" w:cs="Times NR"/>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674B01A4"/>
    <w:multiLevelType w:val="hybridMultilevel"/>
    <w:tmpl w:val="8612074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4"/>
  </w:num>
  <w:num w:numId="14">
    <w:abstractNumId w:val="2"/>
  </w:num>
  <w:num w:numId="15">
    <w:abstractNumId w:val="3"/>
  </w:num>
  <w:num w:numId="16">
    <w:abstractNumId w:val="6"/>
  </w:num>
  <w:num w:numId="17">
    <w:abstractNumId w:val="8"/>
    <w:lvlOverride w:ilvl="0">
      <w:lvl w:ilvl="0">
        <w:start w:val="16"/>
        <w:numFmt w:val="decimal"/>
        <w:lvlText w:val="%1."/>
        <w:lvlJc w:val="left"/>
        <w:rPr>
          <w:rFonts w:ascii="Times New Roman Bold" w:eastAsia="Times New Roman" w:hAnsi="Times New Roman Bold" w:cs="Times New Roman Bold"/>
          <w:position w:val="0"/>
        </w:rPr>
      </w:lvl>
    </w:lvlOverride>
    <w:lvlOverride w:ilvl="1">
      <w:lvl w:ilvl="1">
        <w:start w:val="1"/>
        <w:numFmt w:val="decimal"/>
        <w:lvlText w:val="%1.%2."/>
        <w:lvlJc w:val="left"/>
        <w:rPr>
          <w:rFonts w:ascii="Times" w:eastAsia="Times New Roman" w:hAnsi="Times" w:cs="Times New Roman Bold" w:hint="default"/>
          <w:b w:val="0"/>
          <w:position w:val="0"/>
        </w:rPr>
      </w:lvl>
    </w:lvlOverride>
    <w:lvlOverride w:ilvl="2">
      <w:lvl w:ilvl="2">
        <w:start w:val="1"/>
        <w:numFmt w:val="decimal"/>
        <w:lvlText w:val="%1.%2.%3."/>
        <w:lvlJc w:val="left"/>
        <w:rPr>
          <w:rFonts w:ascii="Times New Roman Bold" w:eastAsia="Times New Roman" w:hAnsi="Times New Roman Bold" w:cs="Times New Roman Bold"/>
          <w:b w:val="0"/>
          <w:i w:val="0"/>
          <w:color w:val="auto"/>
          <w:position w:val="0"/>
        </w:rPr>
      </w:lvl>
    </w:lvlOverride>
    <w:lvlOverride w:ilvl="3">
      <w:lvl w:ilvl="3">
        <w:start w:val="1"/>
        <w:numFmt w:val="decimal"/>
        <w:lvlText w:val="%1.%2.%3.%4."/>
        <w:lvlJc w:val="left"/>
        <w:rPr>
          <w:rFonts w:ascii="Times New Roman Bold" w:eastAsia="Times New Roman" w:hAnsi="Times New Roman Bold" w:cs="Times New Roman Bold"/>
          <w:position w:val="0"/>
        </w:rPr>
      </w:lvl>
    </w:lvlOverride>
    <w:lvlOverride w:ilvl="4">
      <w:lvl w:ilvl="4">
        <w:start w:val="1"/>
        <w:numFmt w:val="decimal"/>
        <w:lvlText w:val="%1.%2.%3.%4.%5."/>
        <w:lvlJc w:val="left"/>
        <w:rPr>
          <w:rFonts w:ascii="Times New Roman Bold" w:eastAsia="Times New Roman" w:hAnsi="Times New Roman Bold" w:cs="Times New Roman Bold"/>
          <w:position w:val="0"/>
        </w:rPr>
      </w:lvl>
    </w:lvlOverride>
    <w:lvlOverride w:ilvl="5">
      <w:lvl w:ilvl="5">
        <w:start w:val="1"/>
        <w:numFmt w:val="decimal"/>
        <w:lvlText w:val="%1.%2.%3.%4.%5.%6."/>
        <w:lvlJc w:val="left"/>
        <w:rPr>
          <w:rFonts w:ascii="Times New Roman Bold" w:eastAsia="Times New Roman" w:hAnsi="Times New Roman Bold" w:cs="Times New Roman Bold"/>
          <w:position w:val="0"/>
        </w:rPr>
      </w:lvl>
    </w:lvlOverride>
    <w:lvlOverride w:ilvl="6">
      <w:lvl w:ilvl="6">
        <w:start w:val="1"/>
        <w:numFmt w:val="decimal"/>
        <w:lvlText w:val="%1.%2.%3.%4.%5.%6.%7."/>
        <w:lvlJc w:val="left"/>
        <w:rPr>
          <w:rFonts w:ascii="Times New Roman Bold" w:eastAsia="Times New Roman" w:hAnsi="Times New Roman Bold" w:cs="Times New Roman Bold"/>
          <w:position w:val="0"/>
        </w:rPr>
      </w:lvl>
    </w:lvlOverride>
    <w:lvlOverride w:ilvl="7">
      <w:lvl w:ilvl="7">
        <w:start w:val="1"/>
        <w:numFmt w:val="decimal"/>
        <w:lvlText w:val="%1.%2.%3.%4.%5.%6.%7.%8."/>
        <w:lvlJc w:val="left"/>
        <w:rPr>
          <w:rFonts w:ascii="Times New Roman Bold" w:eastAsia="Times New Roman" w:hAnsi="Times New Roman Bold" w:cs="Times New Roman Bold"/>
          <w:position w:val="0"/>
        </w:rPr>
      </w:lvl>
    </w:lvlOverride>
    <w:lvlOverride w:ilvl="8">
      <w:lvl w:ilvl="8">
        <w:start w:val="1"/>
        <w:numFmt w:val="decimal"/>
        <w:lvlText w:val="%1.%2.%3.%4.%5.%6.%7.%8.%9."/>
        <w:lvlJc w:val="left"/>
        <w:rPr>
          <w:rFonts w:ascii="Times New Roman Bold" w:eastAsia="Times New Roman" w:hAnsi="Times New Roman Bold" w:cs="Times New Roman Bold"/>
          <w:position w:val="0"/>
        </w:rPr>
      </w:lvl>
    </w:lvlOverride>
  </w:num>
  <w:num w:numId="18">
    <w:abstractNumId w:val="8"/>
  </w:num>
  <w:num w:numId="19">
    <w:abstractNumId w:val="7"/>
  </w:num>
  <w:num w:numId="20">
    <w:abstractNumId w:val="9"/>
  </w:num>
  <w:num w:numId="21">
    <w:abstractNumId w:val="5"/>
  </w:num>
  <w:num w:numId="22">
    <w:abstractNumId w:val="1"/>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04"/>
    <w:rsid w:val="000014C0"/>
    <w:rsid w:val="00001B0F"/>
    <w:rsid w:val="00002A7A"/>
    <w:rsid w:val="000043E0"/>
    <w:rsid w:val="0000460D"/>
    <w:rsid w:val="00006586"/>
    <w:rsid w:val="0001285D"/>
    <w:rsid w:val="0001468B"/>
    <w:rsid w:val="00015DA0"/>
    <w:rsid w:val="00015F0F"/>
    <w:rsid w:val="00016260"/>
    <w:rsid w:val="00021482"/>
    <w:rsid w:val="000214C5"/>
    <w:rsid w:val="00026951"/>
    <w:rsid w:val="00035E09"/>
    <w:rsid w:val="00037FE6"/>
    <w:rsid w:val="0004119F"/>
    <w:rsid w:val="00043987"/>
    <w:rsid w:val="0004439B"/>
    <w:rsid w:val="0004797B"/>
    <w:rsid w:val="00050F15"/>
    <w:rsid w:val="00050F3B"/>
    <w:rsid w:val="00051D46"/>
    <w:rsid w:val="00052561"/>
    <w:rsid w:val="00053905"/>
    <w:rsid w:val="00060931"/>
    <w:rsid w:val="000609C2"/>
    <w:rsid w:val="00060BE7"/>
    <w:rsid w:val="00061E46"/>
    <w:rsid w:val="00062DEA"/>
    <w:rsid w:val="0006327A"/>
    <w:rsid w:val="0007038E"/>
    <w:rsid w:val="00071034"/>
    <w:rsid w:val="00072B89"/>
    <w:rsid w:val="0007391A"/>
    <w:rsid w:val="00073C53"/>
    <w:rsid w:val="00075791"/>
    <w:rsid w:val="000769C6"/>
    <w:rsid w:val="00076A63"/>
    <w:rsid w:val="00080C57"/>
    <w:rsid w:val="00081CAC"/>
    <w:rsid w:val="00086307"/>
    <w:rsid w:val="000935BA"/>
    <w:rsid w:val="0009392E"/>
    <w:rsid w:val="000949CC"/>
    <w:rsid w:val="0009773D"/>
    <w:rsid w:val="000A0D70"/>
    <w:rsid w:val="000A17D8"/>
    <w:rsid w:val="000A1A74"/>
    <w:rsid w:val="000A6396"/>
    <w:rsid w:val="000B0157"/>
    <w:rsid w:val="000B2597"/>
    <w:rsid w:val="000B2F5F"/>
    <w:rsid w:val="000B357A"/>
    <w:rsid w:val="000B5058"/>
    <w:rsid w:val="000B53E5"/>
    <w:rsid w:val="000B57FC"/>
    <w:rsid w:val="000B696A"/>
    <w:rsid w:val="000C0C12"/>
    <w:rsid w:val="000C11FC"/>
    <w:rsid w:val="000C6777"/>
    <w:rsid w:val="000D134A"/>
    <w:rsid w:val="000D1E62"/>
    <w:rsid w:val="000D2A1A"/>
    <w:rsid w:val="000D3934"/>
    <w:rsid w:val="000D46C7"/>
    <w:rsid w:val="000D50C2"/>
    <w:rsid w:val="000D5F1A"/>
    <w:rsid w:val="000E1255"/>
    <w:rsid w:val="000E1A78"/>
    <w:rsid w:val="000E495E"/>
    <w:rsid w:val="000E5384"/>
    <w:rsid w:val="000E5AC6"/>
    <w:rsid w:val="000E6463"/>
    <w:rsid w:val="000F0979"/>
    <w:rsid w:val="000F2BA0"/>
    <w:rsid w:val="000F3207"/>
    <w:rsid w:val="000F33EB"/>
    <w:rsid w:val="000F438C"/>
    <w:rsid w:val="000F449D"/>
    <w:rsid w:val="000F6259"/>
    <w:rsid w:val="000F6475"/>
    <w:rsid w:val="000F6B69"/>
    <w:rsid w:val="001012EA"/>
    <w:rsid w:val="00101A89"/>
    <w:rsid w:val="00102300"/>
    <w:rsid w:val="00102C64"/>
    <w:rsid w:val="0010697C"/>
    <w:rsid w:val="001078C3"/>
    <w:rsid w:val="00110B01"/>
    <w:rsid w:val="00111D6B"/>
    <w:rsid w:val="00112505"/>
    <w:rsid w:val="0011331F"/>
    <w:rsid w:val="0011362E"/>
    <w:rsid w:val="00113EF2"/>
    <w:rsid w:val="00115466"/>
    <w:rsid w:val="0011629C"/>
    <w:rsid w:val="00117818"/>
    <w:rsid w:val="001179C8"/>
    <w:rsid w:val="001210F6"/>
    <w:rsid w:val="00123464"/>
    <w:rsid w:val="00125D83"/>
    <w:rsid w:val="00127E2C"/>
    <w:rsid w:val="001326CB"/>
    <w:rsid w:val="00132E8A"/>
    <w:rsid w:val="0013413F"/>
    <w:rsid w:val="001403B1"/>
    <w:rsid w:val="001407BE"/>
    <w:rsid w:val="001435E0"/>
    <w:rsid w:val="00150B6C"/>
    <w:rsid w:val="00151F19"/>
    <w:rsid w:val="001526FC"/>
    <w:rsid w:val="0015405A"/>
    <w:rsid w:val="0015457A"/>
    <w:rsid w:val="001555D4"/>
    <w:rsid w:val="0015673C"/>
    <w:rsid w:val="00156F11"/>
    <w:rsid w:val="00157993"/>
    <w:rsid w:val="0016145B"/>
    <w:rsid w:val="00161F32"/>
    <w:rsid w:val="001639F6"/>
    <w:rsid w:val="00170ED6"/>
    <w:rsid w:val="00172D55"/>
    <w:rsid w:val="00175723"/>
    <w:rsid w:val="001776CD"/>
    <w:rsid w:val="00180FF2"/>
    <w:rsid w:val="00182BB9"/>
    <w:rsid w:val="001845EF"/>
    <w:rsid w:val="00185E86"/>
    <w:rsid w:val="001869FB"/>
    <w:rsid w:val="001912AD"/>
    <w:rsid w:val="00193D12"/>
    <w:rsid w:val="0019539F"/>
    <w:rsid w:val="0019670E"/>
    <w:rsid w:val="001970E1"/>
    <w:rsid w:val="00197507"/>
    <w:rsid w:val="001A25C6"/>
    <w:rsid w:val="001A2748"/>
    <w:rsid w:val="001A306D"/>
    <w:rsid w:val="001A4A52"/>
    <w:rsid w:val="001A4C53"/>
    <w:rsid w:val="001A4CFC"/>
    <w:rsid w:val="001A5635"/>
    <w:rsid w:val="001A7EB1"/>
    <w:rsid w:val="001B1FA6"/>
    <w:rsid w:val="001B4531"/>
    <w:rsid w:val="001B4732"/>
    <w:rsid w:val="001B6A6B"/>
    <w:rsid w:val="001B77B2"/>
    <w:rsid w:val="001D302A"/>
    <w:rsid w:val="001D5C29"/>
    <w:rsid w:val="001D5E1B"/>
    <w:rsid w:val="001D6E69"/>
    <w:rsid w:val="001D7193"/>
    <w:rsid w:val="001E009C"/>
    <w:rsid w:val="001E1D07"/>
    <w:rsid w:val="001E78B7"/>
    <w:rsid w:val="001F204B"/>
    <w:rsid w:val="001F4DF4"/>
    <w:rsid w:val="00200EC7"/>
    <w:rsid w:val="0020338B"/>
    <w:rsid w:val="002036D3"/>
    <w:rsid w:val="00203D3E"/>
    <w:rsid w:val="00211F68"/>
    <w:rsid w:val="00212CBE"/>
    <w:rsid w:val="002146CA"/>
    <w:rsid w:val="00214974"/>
    <w:rsid w:val="00224671"/>
    <w:rsid w:val="002314BB"/>
    <w:rsid w:val="00234F05"/>
    <w:rsid w:val="00244281"/>
    <w:rsid w:val="00246177"/>
    <w:rsid w:val="002474D1"/>
    <w:rsid w:val="00247563"/>
    <w:rsid w:val="002527AA"/>
    <w:rsid w:val="00255A19"/>
    <w:rsid w:val="002566BF"/>
    <w:rsid w:val="00260383"/>
    <w:rsid w:val="00261BA4"/>
    <w:rsid w:val="00262EFB"/>
    <w:rsid w:val="002633D2"/>
    <w:rsid w:val="00266441"/>
    <w:rsid w:val="00267EA8"/>
    <w:rsid w:val="0027031A"/>
    <w:rsid w:val="002706E1"/>
    <w:rsid w:val="00270AA2"/>
    <w:rsid w:val="0027366E"/>
    <w:rsid w:val="002754E5"/>
    <w:rsid w:val="00276787"/>
    <w:rsid w:val="00277647"/>
    <w:rsid w:val="00280D4A"/>
    <w:rsid w:val="0028571D"/>
    <w:rsid w:val="002858E9"/>
    <w:rsid w:val="00287972"/>
    <w:rsid w:val="0029000D"/>
    <w:rsid w:val="002939E9"/>
    <w:rsid w:val="00297089"/>
    <w:rsid w:val="002A29E4"/>
    <w:rsid w:val="002A391D"/>
    <w:rsid w:val="002A442E"/>
    <w:rsid w:val="002B094E"/>
    <w:rsid w:val="002B119F"/>
    <w:rsid w:val="002B13A3"/>
    <w:rsid w:val="002B20DC"/>
    <w:rsid w:val="002B265E"/>
    <w:rsid w:val="002B2BE3"/>
    <w:rsid w:val="002B3FBE"/>
    <w:rsid w:val="002B5B8A"/>
    <w:rsid w:val="002B5CE6"/>
    <w:rsid w:val="002B60E8"/>
    <w:rsid w:val="002C058E"/>
    <w:rsid w:val="002C355F"/>
    <w:rsid w:val="002C6F80"/>
    <w:rsid w:val="002D3B03"/>
    <w:rsid w:val="002D5C59"/>
    <w:rsid w:val="002E1F22"/>
    <w:rsid w:val="002E20CB"/>
    <w:rsid w:val="002E6B41"/>
    <w:rsid w:val="002F167F"/>
    <w:rsid w:val="002F1A41"/>
    <w:rsid w:val="002F7D05"/>
    <w:rsid w:val="0030012B"/>
    <w:rsid w:val="003015DD"/>
    <w:rsid w:val="00302E8D"/>
    <w:rsid w:val="00303D73"/>
    <w:rsid w:val="003071AE"/>
    <w:rsid w:val="00307594"/>
    <w:rsid w:val="00310176"/>
    <w:rsid w:val="00310A30"/>
    <w:rsid w:val="003110CE"/>
    <w:rsid w:val="003118FF"/>
    <w:rsid w:val="00313E0F"/>
    <w:rsid w:val="00325877"/>
    <w:rsid w:val="00334370"/>
    <w:rsid w:val="003345AA"/>
    <w:rsid w:val="00342737"/>
    <w:rsid w:val="00343F4F"/>
    <w:rsid w:val="0034466A"/>
    <w:rsid w:val="00346630"/>
    <w:rsid w:val="00347331"/>
    <w:rsid w:val="00351798"/>
    <w:rsid w:val="00352FA5"/>
    <w:rsid w:val="00354273"/>
    <w:rsid w:val="00356CAA"/>
    <w:rsid w:val="00360310"/>
    <w:rsid w:val="00367107"/>
    <w:rsid w:val="00371988"/>
    <w:rsid w:val="00373E57"/>
    <w:rsid w:val="00373ECE"/>
    <w:rsid w:val="00376064"/>
    <w:rsid w:val="003849A4"/>
    <w:rsid w:val="003879C8"/>
    <w:rsid w:val="00394348"/>
    <w:rsid w:val="0039751B"/>
    <w:rsid w:val="003A1CF3"/>
    <w:rsid w:val="003A2A50"/>
    <w:rsid w:val="003A3F4C"/>
    <w:rsid w:val="003A5EB0"/>
    <w:rsid w:val="003A6B32"/>
    <w:rsid w:val="003B2F97"/>
    <w:rsid w:val="003C087B"/>
    <w:rsid w:val="003C37DD"/>
    <w:rsid w:val="003C4606"/>
    <w:rsid w:val="003C5D6B"/>
    <w:rsid w:val="003C681A"/>
    <w:rsid w:val="003C6841"/>
    <w:rsid w:val="003C71DB"/>
    <w:rsid w:val="003C797D"/>
    <w:rsid w:val="003D090F"/>
    <w:rsid w:val="003D493A"/>
    <w:rsid w:val="003D503B"/>
    <w:rsid w:val="003D69C1"/>
    <w:rsid w:val="003E0088"/>
    <w:rsid w:val="003E06E0"/>
    <w:rsid w:val="003E29A3"/>
    <w:rsid w:val="003E2D00"/>
    <w:rsid w:val="003E66F7"/>
    <w:rsid w:val="003F0D28"/>
    <w:rsid w:val="003F31C4"/>
    <w:rsid w:val="003F352B"/>
    <w:rsid w:val="003F36CE"/>
    <w:rsid w:val="003F456D"/>
    <w:rsid w:val="00400D22"/>
    <w:rsid w:val="004016D6"/>
    <w:rsid w:val="0040367D"/>
    <w:rsid w:val="00406CAF"/>
    <w:rsid w:val="00410819"/>
    <w:rsid w:val="004114EB"/>
    <w:rsid w:val="00411950"/>
    <w:rsid w:val="00411E79"/>
    <w:rsid w:val="00414595"/>
    <w:rsid w:val="0041599E"/>
    <w:rsid w:val="00420254"/>
    <w:rsid w:val="00424BA9"/>
    <w:rsid w:val="004260B6"/>
    <w:rsid w:val="00431D28"/>
    <w:rsid w:val="00433155"/>
    <w:rsid w:val="00436F75"/>
    <w:rsid w:val="00437138"/>
    <w:rsid w:val="00441956"/>
    <w:rsid w:val="00444A8C"/>
    <w:rsid w:val="00445F22"/>
    <w:rsid w:val="00454361"/>
    <w:rsid w:val="00455AEC"/>
    <w:rsid w:val="0046167A"/>
    <w:rsid w:val="00464B7E"/>
    <w:rsid w:val="0046529A"/>
    <w:rsid w:val="00474514"/>
    <w:rsid w:val="00475120"/>
    <w:rsid w:val="00477F8E"/>
    <w:rsid w:val="0048073F"/>
    <w:rsid w:val="00481FD3"/>
    <w:rsid w:val="0048261A"/>
    <w:rsid w:val="00483A95"/>
    <w:rsid w:val="00484FB6"/>
    <w:rsid w:val="00485474"/>
    <w:rsid w:val="00487207"/>
    <w:rsid w:val="00487C26"/>
    <w:rsid w:val="00490C54"/>
    <w:rsid w:val="00494332"/>
    <w:rsid w:val="004961EC"/>
    <w:rsid w:val="004A00F1"/>
    <w:rsid w:val="004A0F44"/>
    <w:rsid w:val="004A1371"/>
    <w:rsid w:val="004A1B0A"/>
    <w:rsid w:val="004A2F35"/>
    <w:rsid w:val="004A322F"/>
    <w:rsid w:val="004A33B4"/>
    <w:rsid w:val="004A40EA"/>
    <w:rsid w:val="004A4C8E"/>
    <w:rsid w:val="004B2B7D"/>
    <w:rsid w:val="004B2CDA"/>
    <w:rsid w:val="004B4A01"/>
    <w:rsid w:val="004C15CA"/>
    <w:rsid w:val="004C6A1A"/>
    <w:rsid w:val="004C75D6"/>
    <w:rsid w:val="004D2124"/>
    <w:rsid w:val="004D297D"/>
    <w:rsid w:val="004D47EE"/>
    <w:rsid w:val="004D5D5F"/>
    <w:rsid w:val="004D6575"/>
    <w:rsid w:val="004E021B"/>
    <w:rsid w:val="004E491C"/>
    <w:rsid w:val="004E616E"/>
    <w:rsid w:val="004E62AB"/>
    <w:rsid w:val="004E6EE6"/>
    <w:rsid w:val="004F0CF6"/>
    <w:rsid w:val="004F2137"/>
    <w:rsid w:val="004F4519"/>
    <w:rsid w:val="004F5C37"/>
    <w:rsid w:val="004F62D2"/>
    <w:rsid w:val="004F6A78"/>
    <w:rsid w:val="004F6A8E"/>
    <w:rsid w:val="004F6E5D"/>
    <w:rsid w:val="005003D4"/>
    <w:rsid w:val="00500716"/>
    <w:rsid w:val="00500751"/>
    <w:rsid w:val="00502D86"/>
    <w:rsid w:val="005035AE"/>
    <w:rsid w:val="00504E0F"/>
    <w:rsid w:val="00506E29"/>
    <w:rsid w:val="00510A66"/>
    <w:rsid w:val="00511AEA"/>
    <w:rsid w:val="00512AE1"/>
    <w:rsid w:val="00512C28"/>
    <w:rsid w:val="00514D29"/>
    <w:rsid w:val="00515D69"/>
    <w:rsid w:val="00520805"/>
    <w:rsid w:val="00523796"/>
    <w:rsid w:val="0052474F"/>
    <w:rsid w:val="00524ABE"/>
    <w:rsid w:val="0052697B"/>
    <w:rsid w:val="0052721E"/>
    <w:rsid w:val="005272CE"/>
    <w:rsid w:val="00530A60"/>
    <w:rsid w:val="00531B6A"/>
    <w:rsid w:val="00534012"/>
    <w:rsid w:val="005348B7"/>
    <w:rsid w:val="00546F72"/>
    <w:rsid w:val="00551E64"/>
    <w:rsid w:val="00551F99"/>
    <w:rsid w:val="00552860"/>
    <w:rsid w:val="005531DB"/>
    <w:rsid w:val="00554BF2"/>
    <w:rsid w:val="00554C19"/>
    <w:rsid w:val="005551C9"/>
    <w:rsid w:val="00555350"/>
    <w:rsid w:val="00556747"/>
    <w:rsid w:val="005569F5"/>
    <w:rsid w:val="005610EE"/>
    <w:rsid w:val="00562D36"/>
    <w:rsid w:val="00564600"/>
    <w:rsid w:val="005648A1"/>
    <w:rsid w:val="00565488"/>
    <w:rsid w:val="00566985"/>
    <w:rsid w:val="00570FB5"/>
    <w:rsid w:val="00572B38"/>
    <w:rsid w:val="00573241"/>
    <w:rsid w:val="005741E2"/>
    <w:rsid w:val="00575C5D"/>
    <w:rsid w:val="00576A97"/>
    <w:rsid w:val="00580346"/>
    <w:rsid w:val="00580854"/>
    <w:rsid w:val="0058102D"/>
    <w:rsid w:val="00581F84"/>
    <w:rsid w:val="00583E4E"/>
    <w:rsid w:val="00585003"/>
    <w:rsid w:val="00585A2F"/>
    <w:rsid w:val="00591865"/>
    <w:rsid w:val="005A1FE5"/>
    <w:rsid w:val="005A29B5"/>
    <w:rsid w:val="005A3DCE"/>
    <w:rsid w:val="005A422D"/>
    <w:rsid w:val="005A737B"/>
    <w:rsid w:val="005B2C74"/>
    <w:rsid w:val="005B3735"/>
    <w:rsid w:val="005B548F"/>
    <w:rsid w:val="005B563F"/>
    <w:rsid w:val="005B6B9C"/>
    <w:rsid w:val="005C1A7A"/>
    <w:rsid w:val="005C5199"/>
    <w:rsid w:val="005C6F69"/>
    <w:rsid w:val="005C76D4"/>
    <w:rsid w:val="005D0D39"/>
    <w:rsid w:val="005D48E3"/>
    <w:rsid w:val="005D4D93"/>
    <w:rsid w:val="005D5725"/>
    <w:rsid w:val="005D64A9"/>
    <w:rsid w:val="005D7DAF"/>
    <w:rsid w:val="005E3062"/>
    <w:rsid w:val="005E38D4"/>
    <w:rsid w:val="005E7ADD"/>
    <w:rsid w:val="005F2247"/>
    <w:rsid w:val="005F2809"/>
    <w:rsid w:val="005F66AF"/>
    <w:rsid w:val="00600D28"/>
    <w:rsid w:val="00604C56"/>
    <w:rsid w:val="0060583E"/>
    <w:rsid w:val="00610BC5"/>
    <w:rsid w:val="006221CD"/>
    <w:rsid w:val="00625438"/>
    <w:rsid w:val="00625B14"/>
    <w:rsid w:val="006300C4"/>
    <w:rsid w:val="00636E88"/>
    <w:rsid w:val="00637775"/>
    <w:rsid w:val="006407CB"/>
    <w:rsid w:val="00641845"/>
    <w:rsid w:val="00641A5B"/>
    <w:rsid w:val="006435D8"/>
    <w:rsid w:val="00645ED5"/>
    <w:rsid w:val="00647D4F"/>
    <w:rsid w:val="00651341"/>
    <w:rsid w:val="00652324"/>
    <w:rsid w:val="00653E55"/>
    <w:rsid w:val="00656756"/>
    <w:rsid w:val="006568DA"/>
    <w:rsid w:val="006576A2"/>
    <w:rsid w:val="006653BB"/>
    <w:rsid w:val="006700B4"/>
    <w:rsid w:val="00671650"/>
    <w:rsid w:val="00672DD7"/>
    <w:rsid w:val="00673F66"/>
    <w:rsid w:val="00674EA7"/>
    <w:rsid w:val="00677A50"/>
    <w:rsid w:val="00681B84"/>
    <w:rsid w:val="00683BF5"/>
    <w:rsid w:val="006863BE"/>
    <w:rsid w:val="006866DE"/>
    <w:rsid w:val="00692980"/>
    <w:rsid w:val="006942CC"/>
    <w:rsid w:val="006950BB"/>
    <w:rsid w:val="0069547F"/>
    <w:rsid w:val="006A38E5"/>
    <w:rsid w:val="006A3D58"/>
    <w:rsid w:val="006B06D6"/>
    <w:rsid w:val="006B0DAD"/>
    <w:rsid w:val="006B39DD"/>
    <w:rsid w:val="006B3E19"/>
    <w:rsid w:val="006B7C61"/>
    <w:rsid w:val="006C0E58"/>
    <w:rsid w:val="006C1EA6"/>
    <w:rsid w:val="006C1FA7"/>
    <w:rsid w:val="006C66DA"/>
    <w:rsid w:val="006D21BF"/>
    <w:rsid w:val="006D3DA7"/>
    <w:rsid w:val="006D4CF4"/>
    <w:rsid w:val="006D5FE6"/>
    <w:rsid w:val="006E0E02"/>
    <w:rsid w:val="006E2066"/>
    <w:rsid w:val="006E3F95"/>
    <w:rsid w:val="006E521E"/>
    <w:rsid w:val="006E79A2"/>
    <w:rsid w:val="006F1997"/>
    <w:rsid w:val="006F1D71"/>
    <w:rsid w:val="006F2DFB"/>
    <w:rsid w:val="006F65B7"/>
    <w:rsid w:val="00704EEB"/>
    <w:rsid w:val="0070516A"/>
    <w:rsid w:val="00706199"/>
    <w:rsid w:val="00706958"/>
    <w:rsid w:val="00706A80"/>
    <w:rsid w:val="00707B18"/>
    <w:rsid w:val="00710E74"/>
    <w:rsid w:val="00714993"/>
    <w:rsid w:val="00716BE2"/>
    <w:rsid w:val="00720417"/>
    <w:rsid w:val="00720D81"/>
    <w:rsid w:val="007214DE"/>
    <w:rsid w:val="007219E8"/>
    <w:rsid w:val="00722273"/>
    <w:rsid w:val="00722A4B"/>
    <w:rsid w:val="0072302C"/>
    <w:rsid w:val="00723BBA"/>
    <w:rsid w:val="00723D37"/>
    <w:rsid w:val="007240E0"/>
    <w:rsid w:val="00730893"/>
    <w:rsid w:val="00730DC9"/>
    <w:rsid w:val="0073476B"/>
    <w:rsid w:val="00735AB6"/>
    <w:rsid w:val="00737BC6"/>
    <w:rsid w:val="007473AD"/>
    <w:rsid w:val="00747E63"/>
    <w:rsid w:val="00750B68"/>
    <w:rsid w:val="00753132"/>
    <w:rsid w:val="00754079"/>
    <w:rsid w:val="00757990"/>
    <w:rsid w:val="00757E99"/>
    <w:rsid w:val="00763FC9"/>
    <w:rsid w:val="007658D8"/>
    <w:rsid w:val="00767ABF"/>
    <w:rsid w:val="00770611"/>
    <w:rsid w:val="00770681"/>
    <w:rsid w:val="0077089D"/>
    <w:rsid w:val="00773D99"/>
    <w:rsid w:val="0077711E"/>
    <w:rsid w:val="00785469"/>
    <w:rsid w:val="00787A98"/>
    <w:rsid w:val="007904DD"/>
    <w:rsid w:val="00790FEE"/>
    <w:rsid w:val="00791CF5"/>
    <w:rsid w:val="00792BE4"/>
    <w:rsid w:val="00792CF6"/>
    <w:rsid w:val="00793C33"/>
    <w:rsid w:val="00794AC0"/>
    <w:rsid w:val="007964D5"/>
    <w:rsid w:val="00796A04"/>
    <w:rsid w:val="00796FA6"/>
    <w:rsid w:val="00797D71"/>
    <w:rsid w:val="007A45BE"/>
    <w:rsid w:val="007A6E70"/>
    <w:rsid w:val="007B00D7"/>
    <w:rsid w:val="007B0546"/>
    <w:rsid w:val="007B07A5"/>
    <w:rsid w:val="007B1CC8"/>
    <w:rsid w:val="007B2AB2"/>
    <w:rsid w:val="007B2D6D"/>
    <w:rsid w:val="007B6742"/>
    <w:rsid w:val="007C07F0"/>
    <w:rsid w:val="007C313A"/>
    <w:rsid w:val="007C6619"/>
    <w:rsid w:val="007C7CC9"/>
    <w:rsid w:val="007C7F37"/>
    <w:rsid w:val="007C7FF7"/>
    <w:rsid w:val="007D2F09"/>
    <w:rsid w:val="007D3D82"/>
    <w:rsid w:val="007D55B3"/>
    <w:rsid w:val="007D66BB"/>
    <w:rsid w:val="007D6D83"/>
    <w:rsid w:val="007D6DE3"/>
    <w:rsid w:val="007D6F9F"/>
    <w:rsid w:val="007D78F7"/>
    <w:rsid w:val="007E3D64"/>
    <w:rsid w:val="007E53CE"/>
    <w:rsid w:val="007E5F58"/>
    <w:rsid w:val="007F65FC"/>
    <w:rsid w:val="007F6650"/>
    <w:rsid w:val="007F6766"/>
    <w:rsid w:val="007F6F1B"/>
    <w:rsid w:val="007F738A"/>
    <w:rsid w:val="007F74D7"/>
    <w:rsid w:val="007F7B36"/>
    <w:rsid w:val="00800ED8"/>
    <w:rsid w:val="0080189B"/>
    <w:rsid w:val="00805D53"/>
    <w:rsid w:val="008062DA"/>
    <w:rsid w:val="00806465"/>
    <w:rsid w:val="00810688"/>
    <w:rsid w:val="008117B9"/>
    <w:rsid w:val="00815DC8"/>
    <w:rsid w:val="00815E30"/>
    <w:rsid w:val="0082075F"/>
    <w:rsid w:val="00822655"/>
    <w:rsid w:val="00824F02"/>
    <w:rsid w:val="008273D3"/>
    <w:rsid w:val="00827DC1"/>
    <w:rsid w:val="00830D8C"/>
    <w:rsid w:val="00830EF4"/>
    <w:rsid w:val="00831F56"/>
    <w:rsid w:val="00832DB6"/>
    <w:rsid w:val="00833B95"/>
    <w:rsid w:val="00834DC8"/>
    <w:rsid w:val="008352D2"/>
    <w:rsid w:val="00837E69"/>
    <w:rsid w:val="00843C2C"/>
    <w:rsid w:val="0084583D"/>
    <w:rsid w:val="00847612"/>
    <w:rsid w:val="00852A34"/>
    <w:rsid w:val="00853D4D"/>
    <w:rsid w:val="008542EC"/>
    <w:rsid w:val="0085447A"/>
    <w:rsid w:val="008545AB"/>
    <w:rsid w:val="008558FF"/>
    <w:rsid w:val="008571AE"/>
    <w:rsid w:val="00860E54"/>
    <w:rsid w:val="0086200B"/>
    <w:rsid w:val="00862A68"/>
    <w:rsid w:val="00866E7E"/>
    <w:rsid w:val="00867E11"/>
    <w:rsid w:val="0087130D"/>
    <w:rsid w:val="00871AEB"/>
    <w:rsid w:val="00872F78"/>
    <w:rsid w:val="00875552"/>
    <w:rsid w:val="008756AA"/>
    <w:rsid w:val="00880F69"/>
    <w:rsid w:val="0088740E"/>
    <w:rsid w:val="00893AA8"/>
    <w:rsid w:val="0089408E"/>
    <w:rsid w:val="00894D25"/>
    <w:rsid w:val="008960F8"/>
    <w:rsid w:val="0089614C"/>
    <w:rsid w:val="00897BDC"/>
    <w:rsid w:val="008A5CB1"/>
    <w:rsid w:val="008A6BA2"/>
    <w:rsid w:val="008B078C"/>
    <w:rsid w:val="008B197E"/>
    <w:rsid w:val="008B548D"/>
    <w:rsid w:val="008B5A93"/>
    <w:rsid w:val="008B5B44"/>
    <w:rsid w:val="008B7E26"/>
    <w:rsid w:val="008C50B8"/>
    <w:rsid w:val="008C72ED"/>
    <w:rsid w:val="008C7D88"/>
    <w:rsid w:val="008D0D9A"/>
    <w:rsid w:val="008D1D76"/>
    <w:rsid w:val="008D2418"/>
    <w:rsid w:val="008D46B3"/>
    <w:rsid w:val="008D61D2"/>
    <w:rsid w:val="008E0CB8"/>
    <w:rsid w:val="008E3174"/>
    <w:rsid w:val="008F157B"/>
    <w:rsid w:val="008F582E"/>
    <w:rsid w:val="008F5E75"/>
    <w:rsid w:val="008F62A9"/>
    <w:rsid w:val="00904D06"/>
    <w:rsid w:val="00913C80"/>
    <w:rsid w:val="0091506D"/>
    <w:rsid w:val="00915C93"/>
    <w:rsid w:val="009171E9"/>
    <w:rsid w:val="0091761C"/>
    <w:rsid w:val="00922AC7"/>
    <w:rsid w:val="0092387E"/>
    <w:rsid w:val="0092485E"/>
    <w:rsid w:val="00925C23"/>
    <w:rsid w:val="00930AD9"/>
    <w:rsid w:val="009319EA"/>
    <w:rsid w:val="009322F3"/>
    <w:rsid w:val="00934EB6"/>
    <w:rsid w:val="009355DD"/>
    <w:rsid w:val="009367F5"/>
    <w:rsid w:val="00937DA4"/>
    <w:rsid w:val="009414B9"/>
    <w:rsid w:val="00941911"/>
    <w:rsid w:val="0094515F"/>
    <w:rsid w:val="009456EB"/>
    <w:rsid w:val="00946E73"/>
    <w:rsid w:val="00955814"/>
    <w:rsid w:val="00956EBA"/>
    <w:rsid w:val="0095771F"/>
    <w:rsid w:val="00960F3B"/>
    <w:rsid w:val="009653CA"/>
    <w:rsid w:val="00973291"/>
    <w:rsid w:val="00974023"/>
    <w:rsid w:val="0097442A"/>
    <w:rsid w:val="0097572D"/>
    <w:rsid w:val="00976003"/>
    <w:rsid w:val="00977DBD"/>
    <w:rsid w:val="00977F42"/>
    <w:rsid w:val="009803A0"/>
    <w:rsid w:val="00980A2E"/>
    <w:rsid w:val="009811FE"/>
    <w:rsid w:val="00983B9E"/>
    <w:rsid w:val="00983E16"/>
    <w:rsid w:val="0098408B"/>
    <w:rsid w:val="0098481D"/>
    <w:rsid w:val="00984E2E"/>
    <w:rsid w:val="00987ACF"/>
    <w:rsid w:val="0099039C"/>
    <w:rsid w:val="00994F3C"/>
    <w:rsid w:val="009964C3"/>
    <w:rsid w:val="009A1A79"/>
    <w:rsid w:val="009A1CE9"/>
    <w:rsid w:val="009A28E2"/>
    <w:rsid w:val="009A44E5"/>
    <w:rsid w:val="009A663D"/>
    <w:rsid w:val="009B0EA5"/>
    <w:rsid w:val="009B4734"/>
    <w:rsid w:val="009C1ED1"/>
    <w:rsid w:val="009C2024"/>
    <w:rsid w:val="009C2868"/>
    <w:rsid w:val="009C2A75"/>
    <w:rsid w:val="009C642E"/>
    <w:rsid w:val="009C7EBE"/>
    <w:rsid w:val="009D04F2"/>
    <w:rsid w:val="009D23F5"/>
    <w:rsid w:val="009D2789"/>
    <w:rsid w:val="009D5530"/>
    <w:rsid w:val="009D63F1"/>
    <w:rsid w:val="009D671F"/>
    <w:rsid w:val="009E00A1"/>
    <w:rsid w:val="009E2F80"/>
    <w:rsid w:val="009E3DFB"/>
    <w:rsid w:val="009E56CE"/>
    <w:rsid w:val="009F0E4C"/>
    <w:rsid w:val="009F39EC"/>
    <w:rsid w:val="009F4A58"/>
    <w:rsid w:val="009F6046"/>
    <w:rsid w:val="009F6BB2"/>
    <w:rsid w:val="00A0243C"/>
    <w:rsid w:val="00A03916"/>
    <w:rsid w:val="00A05508"/>
    <w:rsid w:val="00A100AC"/>
    <w:rsid w:val="00A114D9"/>
    <w:rsid w:val="00A16F06"/>
    <w:rsid w:val="00A1715E"/>
    <w:rsid w:val="00A17AFE"/>
    <w:rsid w:val="00A20A75"/>
    <w:rsid w:val="00A229D0"/>
    <w:rsid w:val="00A26903"/>
    <w:rsid w:val="00A3009C"/>
    <w:rsid w:val="00A34667"/>
    <w:rsid w:val="00A34E19"/>
    <w:rsid w:val="00A3549C"/>
    <w:rsid w:val="00A3600C"/>
    <w:rsid w:val="00A36705"/>
    <w:rsid w:val="00A4011F"/>
    <w:rsid w:val="00A43CD4"/>
    <w:rsid w:val="00A43E32"/>
    <w:rsid w:val="00A44321"/>
    <w:rsid w:val="00A478E1"/>
    <w:rsid w:val="00A5114B"/>
    <w:rsid w:val="00A51513"/>
    <w:rsid w:val="00A6235F"/>
    <w:rsid w:val="00A63146"/>
    <w:rsid w:val="00A64CFF"/>
    <w:rsid w:val="00A65680"/>
    <w:rsid w:val="00A66366"/>
    <w:rsid w:val="00A70602"/>
    <w:rsid w:val="00A71AE3"/>
    <w:rsid w:val="00A744D2"/>
    <w:rsid w:val="00A764BC"/>
    <w:rsid w:val="00A76EE2"/>
    <w:rsid w:val="00A770AD"/>
    <w:rsid w:val="00A84855"/>
    <w:rsid w:val="00A861B7"/>
    <w:rsid w:val="00A870F9"/>
    <w:rsid w:val="00A911D6"/>
    <w:rsid w:val="00A933E8"/>
    <w:rsid w:val="00A94C31"/>
    <w:rsid w:val="00A96386"/>
    <w:rsid w:val="00AB6229"/>
    <w:rsid w:val="00AB6F9B"/>
    <w:rsid w:val="00AB7971"/>
    <w:rsid w:val="00AC1782"/>
    <w:rsid w:val="00AC208A"/>
    <w:rsid w:val="00AC2C8E"/>
    <w:rsid w:val="00AC3E15"/>
    <w:rsid w:val="00AC5754"/>
    <w:rsid w:val="00AC59A0"/>
    <w:rsid w:val="00AD0989"/>
    <w:rsid w:val="00AD1A49"/>
    <w:rsid w:val="00AD6E48"/>
    <w:rsid w:val="00AE08C1"/>
    <w:rsid w:val="00AE1123"/>
    <w:rsid w:val="00AE2942"/>
    <w:rsid w:val="00AE518E"/>
    <w:rsid w:val="00AE6F97"/>
    <w:rsid w:val="00AF0F63"/>
    <w:rsid w:val="00AF0FCD"/>
    <w:rsid w:val="00AF1796"/>
    <w:rsid w:val="00AF22E7"/>
    <w:rsid w:val="00AF2F08"/>
    <w:rsid w:val="00AF31BD"/>
    <w:rsid w:val="00AF4917"/>
    <w:rsid w:val="00AF63DA"/>
    <w:rsid w:val="00B043C2"/>
    <w:rsid w:val="00B11702"/>
    <w:rsid w:val="00B15871"/>
    <w:rsid w:val="00B159F8"/>
    <w:rsid w:val="00B16233"/>
    <w:rsid w:val="00B16238"/>
    <w:rsid w:val="00B20AA5"/>
    <w:rsid w:val="00B20F96"/>
    <w:rsid w:val="00B26DC6"/>
    <w:rsid w:val="00B27438"/>
    <w:rsid w:val="00B31CAD"/>
    <w:rsid w:val="00B32DE0"/>
    <w:rsid w:val="00B33D64"/>
    <w:rsid w:val="00B407E5"/>
    <w:rsid w:val="00B44796"/>
    <w:rsid w:val="00B47589"/>
    <w:rsid w:val="00B51CD8"/>
    <w:rsid w:val="00B53ED9"/>
    <w:rsid w:val="00B54C87"/>
    <w:rsid w:val="00B55796"/>
    <w:rsid w:val="00B56EF6"/>
    <w:rsid w:val="00B56F97"/>
    <w:rsid w:val="00B60548"/>
    <w:rsid w:val="00B627AE"/>
    <w:rsid w:val="00B633ED"/>
    <w:rsid w:val="00B64531"/>
    <w:rsid w:val="00B6454B"/>
    <w:rsid w:val="00B6484A"/>
    <w:rsid w:val="00B6726F"/>
    <w:rsid w:val="00B6732C"/>
    <w:rsid w:val="00B67DDE"/>
    <w:rsid w:val="00B70094"/>
    <w:rsid w:val="00B70805"/>
    <w:rsid w:val="00B71B64"/>
    <w:rsid w:val="00B71F22"/>
    <w:rsid w:val="00B73000"/>
    <w:rsid w:val="00B732A7"/>
    <w:rsid w:val="00B7439D"/>
    <w:rsid w:val="00B80C9F"/>
    <w:rsid w:val="00B81A81"/>
    <w:rsid w:val="00B833F9"/>
    <w:rsid w:val="00B83E68"/>
    <w:rsid w:val="00B85659"/>
    <w:rsid w:val="00B8580C"/>
    <w:rsid w:val="00B9416B"/>
    <w:rsid w:val="00B941FD"/>
    <w:rsid w:val="00B94C2F"/>
    <w:rsid w:val="00B950A3"/>
    <w:rsid w:val="00B970CB"/>
    <w:rsid w:val="00B979A5"/>
    <w:rsid w:val="00BA0BB3"/>
    <w:rsid w:val="00BA1CB2"/>
    <w:rsid w:val="00BA1F1E"/>
    <w:rsid w:val="00BA2A9C"/>
    <w:rsid w:val="00BA3801"/>
    <w:rsid w:val="00BB01C1"/>
    <w:rsid w:val="00BB08F1"/>
    <w:rsid w:val="00BB16FE"/>
    <w:rsid w:val="00BB308A"/>
    <w:rsid w:val="00BC0100"/>
    <w:rsid w:val="00BC1B3A"/>
    <w:rsid w:val="00BC2291"/>
    <w:rsid w:val="00BC27D1"/>
    <w:rsid w:val="00BC306B"/>
    <w:rsid w:val="00BD08D6"/>
    <w:rsid w:val="00BD0D3D"/>
    <w:rsid w:val="00BD4FDD"/>
    <w:rsid w:val="00BD5F3F"/>
    <w:rsid w:val="00BD750F"/>
    <w:rsid w:val="00BD7BBA"/>
    <w:rsid w:val="00BE4E24"/>
    <w:rsid w:val="00BE6093"/>
    <w:rsid w:val="00BF01CB"/>
    <w:rsid w:val="00BF1590"/>
    <w:rsid w:val="00BF49FC"/>
    <w:rsid w:val="00BF4B8C"/>
    <w:rsid w:val="00BF5D85"/>
    <w:rsid w:val="00C02E40"/>
    <w:rsid w:val="00C03A62"/>
    <w:rsid w:val="00C11B3A"/>
    <w:rsid w:val="00C12087"/>
    <w:rsid w:val="00C12844"/>
    <w:rsid w:val="00C15510"/>
    <w:rsid w:val="00C174DC"/>
    <w:rsid w:val="00C17573"/>
    <w:rsid w:val="00C1787E"/>
    <w:rsid w:val="00C22860"/>
    <w:rsid w:val="00C2590B"/>
    <w:rsid w:val="00C261B9"/>
    <w:rsid w:val="00C26D2E"/>
    <w:rsid w:val="00C277AB"/>
    <w:rsid w:val="00C32DE5"/>
    <w:rsid w:val="00C4142F"/>
    <w:rsid w:val="00C42D7A"/>
    <w:rsid w:val="00C46644"/>
    <w:rsid w:val="00C46900"/>
    <w:rsid w:val="00C47960"/>
    <w:rsid w:val="00C47C80"/>
    <w:rsid w:val="00C50B22"/>
    <w:rsid w:val="00C5213C"/>
    <w:rsid w:val="00C53694"/>
    <w:rsid w:val="00C54A8B"/>
    <w:rsid w:val="00C55505"/>
    <w:rsid w:val="00C5677A"/>
    <w:rsid w:val="00C569C3"/>
    <w:rsid w:val="00C57B89"/>
    <w:rsid w:val="00C65C91"/>
    <w:rsid w:val="00C66B93"/>
    <w:rsid w:val="00C71A5A"/>
    <w:rsid w:val="00C74D9A"/>
    <w:rsid w:val="00C750B0"/>
    <w:rsid w:val="00C752BB"/>
    <w:rsid w:val="00C75DDD"/>
    <w:rsid w:val="00C76FA1"/>
    <w:rsid w:val="00C81AD2"/>
    <w:rsid w:val="00C81D51"/>
    <w:rsid w:val="00C82E0C"/>
    <w:rsid w:val="00C83998"/>
    <w:rsid w:val="00C843A3"/>
    <w:rsid w:val="00C84F50"/>
    <w:rsid w:val="00C84F93"/>
    <w:rsid w:val="00C86288"/>
    <w:rsid w:val="00C86FDB"/>
    <w:rsid w:val="00C87DF4"/>
    <w:rsid w:val="00C91191"/>
    <w:rsid w:val="00C918AD"/>
    <w:rsid w:val="00C929D5"/>
    <w:rsid w:val="00C92B35"/>
    <w:rsid w:val="00C965B0"/>
    <w:rsid w:val="00CA0D8A"/>
    <w:rsid w:val="00CA21DA"/>
    <w:rsid w:val="00CA2508"/>
    <w:rsid w:val="00CA5F8B"/>
    <w:rsid w:val="00CA6215"/>
    <w:rsid w:val="00CA7031"/>
    <w:rsid w:val="00CA7320"/>
    <w:rsid w:val="00CB0692"/>
    <w:rsid w:val="00CB1F29"/>
    <w:rsid w:val="00CB25AF"/>
    <w:rsid w:val="00CB4151"/>
    <w:rsid w:val="00CB429A"/>
    <w:rsid w:val="00CB48F3"/>
    <w:rsid w:val="00CB4975"/>
    <w:rsid w:val="00CB51FF"/>
    <w:rsid w:val="00CB7D20"/>
    <w:rsid w:val="00CC1A00"/>
    <w:rsid w:val="00CC46EB"/>
    <w:rsid w:val="00CC59A6"/>
    <w:rsid w:val="00CC7555"/>
    <w:rsid w:val="00CD2B6F"/>
    <w:rsid w:val="00CD6C52"/>
    <w:rsid w:val="00CE2399"/>
    <w:rsid w:val="00CE2EBA"/>
    <w:rsid w:val="00CE721D"/>
    <w:rsid w:val="00CF24CE"/>
    <w:rsid w:val="00CF285B"/>
    <w:rsid w:val="00CF3B7D"/>
    <w:rsid w:val="00CF6B98"/>
    <w:rsid w:val="00CF79DE"/>
    <w:rsid w:val="00D05DE6"/>
    <w:rsid w:val="00D10530"/>
    <w:rsid w:val="00D10B69"/>
    <w:rsid w:val="00D13623"/>
    <w:rsid w:val="00D149F5"/>
    <w:rsid w:val="00D24788"/>
    <w:rsid w:val="00D25034"/>
    <w:rsid w:val="00D306B8"/>
    <w:rsid w:val="00D35019"/>
    <w:rsid w:val="00D4167E"/>
    <w:rsid w:val="00D43A95"/>
    <w:rsid w:val="00D43F92"/>
    <w:rsid w:val="00D516FD"/>
    <w:rsid w:val="00D535ED"/>
    <w:rsid w:val="00D53B43"/>
    <w:rsid w:val="00D554B1"/>
    <w:rsid w:val="00D57182"/>
    <w:rsid w:val="00D6013D"/>
    <w:rsid w:val="00D608FA"/>
    <w:rsid w:val="00D6210C"/>
    <w:rsid w:val="00D66930"/>
    <w:rsid w:val="00D678DD"/>
    <w:rsid w:val="00D67A06"/>
    <w:rsid w:val="00D74EE9"/>
    <w:rsid w:val="00D76217"/>
    <w:rsid w:val="00D80580"/>
    <w:rsid w:val="00D821F3"/>
    <w:rsid w:val="00D83A7A"/>
    <w:rsid w:val="00D842A7"/>
    <w:rsid w:val="00D86EF0"/>
    <w:rsid w:val="00D90A06"/>
    <w:rsid w:val="00D90B9C"/>
    <w:rsid w:val="00D90E2A"/>
    <w:rsid w:val="00D9157D"/>
    <w:rsid w:val="00D93393"/>
    <w:rsid w:val="00D94239"/>
    <w:rsid w:val="00D9542E"/>
    <w:rsid w:val="00D955F3"/>
    <w:rsid w:val="00DA0181"/>
    <w:rsid w:val="00DA39C8"/>
    <w:rsid w:val="00DA4A9E"/>
    <w:rsid w:val="00DB29F0"/>
    <w:rsid w:val="00DB473A"/>
    <w:rsid w:val="00DB5025"/>
    <w:rsid w:val="00DB546C"/>
    <w:rsid w:val="00DB76D0"/>
    <w:rsid w:val="00DC1DA0"/>
    <w:rsid w:val="00DC3C9E"/>
    <w:rsid w:val="00DD3A05"/>
    <w:rsid w:val="00DD3B7F"/>
    <w:rsid w:val="00DE0836"/>
    <w:rsid w:val="00DE15EF"/>
    <w:rsid w:val="00DE17CF"/>
    <w:rsid w:val="00DE1A66"/>
    <w:rsid w:val="00DE1AD7"/>
    <w:rsid w:val="00DE2E02"/>
    <w:rsid w:val="00DE371D"/>
    <w:rsid w:val="00DE439B"/>
    <w:rsid w:val="00DE43B8"/>
    <w:rsid w:val="00DE5019"/>
    <w:rsid w:val="00DF1BB7"/>
    <w:rsid w:val="00DF576B"/>
    <w:rsid w:val="00E02503"/>
    <w:rsid w:val="00E030B6"/>
    <w:rsid w:val="00E03640"/>
    <w:rsid w:val="00E039C6"/>
    <w:rsid w:val="00E04963"/>
    <w:rsid w:val="00E10F87"/>
    <w:rsid w:val="00E13879"/>
    <w:rsid w:val="00E13CA3"/>
    <w:rsid w:val="00E14CC6"/>
    <w:rsid w:val="00E208CF"/>
    <w:rsid w:val="00E20D7E"/>
    <w:rsid w:val="00E2119A"/>
    <w:rsid w:val="00E22A78"/>
    <w:rsid w:val="00E23B11"/>
    <w:rsid w:val="00E312D0"/>
    <w:rsid w:val="00E35BC3"/>
    <w:rsid w:val="00E37930"/>
    <w:rsid w:val="00E4112F"/>
    <w:rsid w:val="00E412E3"/>
    <w:rsid w:val="00E42B85"/>
    <w:rsid w:val="00E4404C"/>
    <w:rsid w:val="00E44D55"/>
    <w:rsid w:val="00E463A5"/>
    <w:rsid w:val="00E511AB"/>
    <w:rsid w:val="00E5250B"/>
    <w:rsid w:val="00E5644D"/>
    <w:rsid w:val="00E5688C"/>
    <w:rsid w:val="00E56C9C"/>
    <w:rsid w:val="00E57174"/>
    <w:rsid w:val="00E6113E"/>
    <w:rsid w:val="00E6231E"/>
    <w:rsid w:val="00E62E74"/>
    <w:rsid w:val="00E63C11"/>
    <w:rsid w:val="00E66A26"/>
    <w:rsid w:val="00E671CD"/>
    <w:rsid w:val="00E676E3"/>
    <w:rsid w:val="00E70301"/>
    <w:rsid w:val="00E739F3"/>
    <w:rsid w:val="00E83479"/>
    <w:rsid w:val="00E861DA"/>
    <w:rsid w:val="00E86D09"/>
    <w:rsid w:val="00E87182"/>
    <w:rsid w:val="00E87609"/>
    <w:rsid w:val="00E9002D"/>
    <w:rsid w:val="00E916F7"/>
    <w:rsid w:val="00E91AEC"/>
    <w:rsid w:val="00E93E6D"/>
    <w:rsid w:val="00E948F0"/>
    <w:rsid w:val="00E951E9"/>
    <w:rsid w:val="00EA0BBF"/>
    <w:rsid w:val="00EA324F"/>
    <w:rsid w:val="00EB0B32"/>
    <w:rsid w:val="00EB24AF"/>
    <w:rsid w:val="00EB3C78"/>
    <w:rsid w:val="00EB5533"/>
    <w:rsid w:val="00EB5C98"/>
    <w:rsid w:val="00EB7764"/>
    <w:rsid w:val="00ED17FC"/>
    <w:rsid w:val="00ED493D"/>
    <w:rsid w:val="00ED4C0D"/>
    <w:rsid w:val="00EE17B9"/>
    <w:rsid w:val="00EE45E7"/>
    <w:rsid w:val="00EF3344"/>
    <w:rsid w:val="00EF39F9"/>
    <w:rsid w:val="00EF4417"/>
    <w:rsid w:val="00F008F5"/>
    <w:rsid w:val="00F034C5"/>
    <w:rsid w:val="00F03EC6"/>
    <w:rsid w:val="00F073D8"/>
    <w:rsid w:val="00F15C3C"/>
    <w:rsid w:val="00F1742D"/>
    <w:rsid w:val="00F24052"/>
    <w:rsid w:val="00F2555A"/>
    <w:rsid w:val="00F26BAC"/>
    <w:rsid w:val="00F305CD"/>
    <w:rsid w:val="00F3222C"/>
    <w:rsid w:val="00F3242A"/>
    <w:rsid w:val="00F328BB"/>
    <w:rsid w:val="00F33B4F"/>
    <w:rsid w:val="00F34F19"/>
    <w:rsid w:val="00F40F4A"/>
    <w:rsid w:val="00F41E95"/>
    <w:rsid w:val="00F438B9"/>
    <w:rsid w:val="00F50A7C"/>
    <w:rsid w:val="00F53189"/>
    <w:rsid w:val="00F55C62"/>
    <w:rsid w:val="00F622D5"/>
    <w:rsid w:val="00F62598"/>
    <w:rsid w:val="00F62B1B"/>
    <w:rsid w:val="00F62CBE"/>
    <w:rsid w:val="00F64CF1"/>
    <w:rsid w:val="00F7087D"/>
    <w:rsid w:val="00F71B44"/>
    <w:rsid w:val="00F71C59"/>
    <w:rsid w:val="00F748B4"/>
    <w:rsid w:val="00F76662"/>
    <w:rsid w:val="00F81E69"/>
    <w:rsid w:val="00F87E5A"/>
    <w:rsid w:val="00F90CDC"/>
    <w:rsid w:val="00F91FE3"/>
    <w:rsid w:val="00F92F09"/>
    <w:rsid w:val="00F93674"/>
    <w:rsid w:val="00F93911"/>
    <w:rsid w:val="00F94E13"/>
    <w:rsid w:val="00F95C6E"/>
    <w:rsid w:val="00FA0D6A"/>
    <w:rsid w:val="00FA0D6F"/>
    <w:rsid w:val="00FA216A"/>
    <w:rsid w:val="00FA3A63"/>
    <w:rsid w:val="00FB0041"/>
    <w:rsid w:val="00FB2A83"/>
    <w:rsid w:val="00FB2CD2"/>
    <w:rsid w:val="00FB4659"/>
    <w:rsid w:val="00FB528F"/>
    <w:rsid w:val="00FB6259"/>
    <w:rsid w:val="00FB671B"/>
    <w:rsid w:val="00FB7611"/>
    <w:rsid w:val="00FB7CEB"/>
    <w:rsid w:val="00FC0486"/>
    <w:rsid w:val="00FC1D15"/>
    <w:rsid w:val="00FC2F95"/>
    <w:rsid w:val="00FC323D"/>
    <w:rsid w:val="00FC463D"/>
    <w:rsid w:val="00FC616A"/>
    <w:rsid w:val="00FD79E9"/>
    <w:rsid w:val="00FE0F7A"/>
    <w:rsid w:val="00FE4521"/>
    <w:rsid w:val="00FE6909"/>
    <w:rsid w:val="00FE6C8C"/>
    <w:rsid w:val="00FF127F"/>
    <w:rsid w:val="00FF20A4"/>
    <w:rsid w:val="00FF39A2"/>
    <w:rsid w:val="00FF6E30"/>
    <w:rsid w:val="00FF71CB"/>
    <w:rsid w:val="00FF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FBAF35-5F4F-4F91-99B9-C4A225FD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CC6"/>
    <w:pPr>
      <w:spacing w:after="0" w:line="240" w:lineRule="auto"/>
    </w:pPr>
    <w:rPr>
      <w:rFonts w:ascii="Peterburg" w:hAnsi="Peterburg"/>
      <w:sz w:val="28"/>
      <w:szCs w:val="20"/>
    </w:rPr>
  </w:style>
  <w:style w:type="paragraph" w:styleId="10">
    <w:name w:val="heading 1"/>
    <w:basedOn w:val="a"/>
    <w:next w:val="a"/>
    <w:link w:val="11"/>
    <w:uiPriority w:val="99"/>
    <w:qFormat/>
    <w:rsid w:val="00796A04"/>
    <w:pPr>
      <w:autoSpaceDE w:val="0"/>
      <w:autoSpaceDN w:val="0"/>
      <w:adjustRightInd w:val="0"/>
      <w:spacing w:before="108" w:after="108"/>
      <w:jc w:val="center"/>
      <w:outlineLvl w:val="0"/>
    </w:pPr>
    <w:rPr>
      <w:rFonts w:ascii="Arial" w:hAnsi="Arial" w:cs="Arial"/>
      <w:b/>
      <w:bCs/>
      <w:color w:val="000080"/>
      <w:sz w:val="20"/>
    </w:rPr>
  </w:style>
  <w:style w:type="paragraph" w:styleId="20">
    <w:name w:val="heading 2"/>
    <w:basedOn w:val="a"/>
    <w:next w:val="a"/>
    <w:link w:val="21"/>
    <w:uiPriority w:val="99"/>
    <w:qFormat/>
    <w:rsid w:val="00796A04"/>
    <w:pPr>
      <w:keepNext/>
      <w:spacing w:before="240" w:after="60"/>
      <w:outlineLvl w:val="1"/>
    </w:pPr>
    <w:rPr>
      <w:rFonts w:ascii="Arial" w:hAnsi="Arial" w:cs="Arial"/>
      <w:b/>
      <w:bCs/>
      <w:i/>
      <w:iCs/>
      <w:szCs w:val="28"/>
    </w:rPr>
  </w:style>
  <w:style w:type="paragraph" w:styleId="30">
    <w:name w:val="heading 3"/>
    <w:basedOn w:val="a"/>
    <w:next w:val="a"/>
    <w:link w:val="31"/>
    <w:uiPriority w:val="99"/>
    <w:qFormat/>
    <w:rsid w:val="00796A04"/>
    <w:pPr>
      <w:keepNext/>
      <w:spacing w:before="240" w:after="60"/>
      <w:outlineLvl w:val="2"/>
    </w:pPr>
    <w:rPr>
      <w:rFonts w:ascii="Arial" w:hAnsi="Arial" w:cs="Arial"/>
      <w:b/>
      <w:bCs/>
      <w:sz w:val="26"/>
      <w:szCs w:val="26"/>
    </w:rPr>
  </w:style>
  <w:style w:type="paragraph" w:styleId="40">
    <w:name w:val="heading 4"/>
    <w:basedOn w:val="a"/>
    <w:next w:val="a"/>
    <w:link w:val="42"/>
    <w:uiPriority w:val="99"/>
    <w:qFormat/>
    <w:locked/>
    <w:rsid w:val="00436F75"/>
    <w:pPr>
      <w:keepNext/>
      <w:spacing w:before="60" w:after="60"/>
      <w:outlineLvl w:val="3"/>
    </w:pPr>
    <w:rPr>
      <w:rFonts w:ascii="Arial" w:hAnsi="Arial" w:cs="Arial"/>
      <w:sz w:val="24"/>
      <w:szCs w:val="24"/>
      <w:lang w:val="en-GB" w:eastAsia="en-US"/>
    </w:rPr>
  </w:style>
  <w:style w:type="paragraph" w:styleId="50">
    <w:name w:val="heading 5"/>
    <w:basedOn w:val="a"/>
    <w:next w:val="a"/>
    <w:link w:val="51"/>
    <w:uiPriority w:val="99"/>
    <w:qFormat/>
    <w:locked/>
    <w:rsid w:val="00436F75"/>
    <w:pPr>
      <w:spacing w:before="60" w:after="60"/>
      <w:outlineLvl w:val="4"/>
    </w:pPr>
    <w:rPr>
      <w:rFonts w:ascii="Arial Black" w:hAnsi="Arial Black" w:cs="Arial Black"/>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Pr>
      <w:rFonts w:ascii="Cambria" w:hAnsi="Cambria" w:cs="Times New Roman"/>
      <w:b/>
      <w:bCs/>
      <w:kern w:val="32"/>
      <w:sz w:val="32"/>
      <w:szCs w:val="32"/>
    </w:rPr>
  </w:style>
  <w:style w:type="character" w:customStyle="1" w:styleId="21">
    <w:name w:val="Заголовок 2 Знак"/>
    <w:basedOn w:val="a0"/>
    <w:link w:val="20"/>
    <w:uiPriority w:val="99"/>
    <w:locked/>
    <w:rPr>
      <w:rFonts w:ascii="Cambria" w:hAnsi="Cambria" w:cs="Times New Roman"/>
      <w:b/>
      <w:bCs/>
      <w:i/>
      <w:iCs/>
      <w:sz w:val="28"/>
      <w:szCs w:val="28"/>
    </w:rPr>
  </w:style>
  <w:style w:type="character" w:customStyle="1" w:styleId="31">
    <w:name w:val="Заголовок 3 Знак"/>
    <w:basedOn w:val="a0"/>
    <w:link w:val="30"/>
    <w:uiPriority w:val="99"/>
    <w:locked/>
    <w:rPr>
      <w:rFonts w:ascii="Cambria" w:hAnsi="Cambria" w:cs="Times New Roman"/>
      <w:b/>
      <w:bCs/>
      <w:sz w:val="26"/>
      <w:szCs w:val="26"/>
    </w:rPr>
  </w:style>
  <w:style w:type="paragraph" w:styleId="a3">
    <w:name w:val="Balloon Text"/>
    <w:basedOn w:val="a"/>
    <w:link w:val="a4"/>
    <w:uiPriority w:val="99"/>
    <w:semiHidden/>
    <w:rsid w:val="00796A04"/>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character" w:styleId="a5">
    <w:name w:val="Strong"/>
    <w:basedOn w:val="a0"/>
    <w:uiPriority w:val="99"/>
    <w:qFormat/>
    <w:rsid w:val="00796A04"/>
    <w:rPr>
      <w:rFonts w:cs="Times New Roman"/>
      <w:b/>
      <w:bCs/>
    </w:rPr>
  </w:style>
  <w:style w:type="paragraph" w:styleId="a6">
    <w:name w:val="Body Text"/>
    <w:basedOn w:val="a"/>
    <w:link w:val="a7"/>
    <w:uiPriority w:val="99"/>
    <w:rsid w:val="00796A04"/>
    <w:pPr>
      <w:autoSpaceDE w:val="0"/>
      <w:autoSpaceDN w:val="0"/>
      <w:jc w:val="both"/>
    </w:pPr>
    <w:rPr>
      <w:rFonts w:ascii="Times New Roman" w:hAnsi="Times New Roman"/>
      <w:sz w:val="24"/>
      <w:szCs w:val="24"/>
    </w:rPr>
  </w:style>
  <w:style w:type="character" w:customStyle="1" w:styleId="a7">
    <w:name w:val="Основной текст Знак"/>
    <w:basedOn w:val="a0"/>
    <w:link w:val="a6"/>
    <w:uiPriority w:val="99"/>
    <w:semiHidden/>
    <w:locked/>
    <w:rPr>
      <w:rFonts w:cs="Times New Roman"/>
      <w:sz w:val="20"/>
      <w:szCs w:val="20"/>
    </w:rPr>
  </w:style>
  <w:style w:type="paragraph" w:styleId="a8">
    <w:name w:val="footer"/>
    <w:basedOn w:val="a"/>
    <w:link w:val="a9"/>
    <w:uiPriority w:val="99"/>
    <w:rsid w:val="00796A04"/>
    <w:pPr>
      <w:tabs>
        <w:tab w:val="center" w:pos="4677"/>
        <w:tab w:val="right" w:pos="9355"/>
      </w:tabs>
    </w:pPr>
    <w:rPr>
      <w:rFonts w:ascii="Times New Roman" w:hAnsi="Times New Roman"/>
      <w:sz w:val="24"/>
      <w:szCs w:val="24"/>
    </w:rPr>
  </w:style>
  <w:style w:type="character" w:customStyle="1" w:styleId="a9">
    <w:name w:val="Нижний колонтитул Знак"/>
    <w:basedOn w:val="a0"/>
    <w:link w:val="a8"/>
    <w:uiPriority w:val="99"/>
    <w:locked/>
    <w:rPr>
      <w:rFonts w:cs="Times New Roman"/>
      <w:sz w:val="20"/>
      <w:szCs w:val="20"/>
    </w:rPr>
  </w:style>
  <w:style w:type="character" w:styleId="aa">
    <w:name w:val="page number"/>
    <w:basedOn w:val="a0"/>
    <w:uiPriority w:val="99"/>
    <w:rsid w:val="00796A04"/>
    <w:rPr>
      <w:rFonts w:cs="Times New Roman"/>
    </w:rPr>
  </w:style>
  <w:style w:type="table" w:styleId="ab">
    <w:name w:val="Table Grid"/>
    <w:basedOn w:val="a1"/>
    <w:uiPriority w:val="99"/>
    <w:rsid w:val="00796A0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semiHidden/>
    <w:rsid w:val="00796A04"/>
    <w:rPr>
      <w:rFonts w:ascii="Times New Roman" w:hAnsi="Times New Roman"/>
      <w:sz w:val="20"/>
    </w:rPr>
  </w:style>
  <w:style w:type="character" w:customStyle="1" w:styleId="ad">
    <w:name w:val="Текст примечания Знак"/>
    <w:basedOn w:val="a0"/>
    <w:link w:val="ac"/>
    <w:locked/>
    <w:rPr>
      <w:rFonts w:cs="Times New Roman"/>
      <w:sz w:val="20"/>
      <w:szCs w:val="20"/>
    </w:rPr>
  </w:style>
  <w:style w:type="paragraph" w:styleId="22">
    <w:name w:val="Body Text Indent 2"/>
    <w:basedOn w:val="a"/>
    <w:link w:val="23"/>
    <w:uiPriority w:val="99"/>
    <w:rsid w:val="00796A04"/>
    <w:pPr>
      <w:ind w:firstLine="720"/>
      <w:jc w:val="both"/>
    </w:pPr>
    <w:rPr>
      <w:rFonts w:ascii="Times New Roman" w:hAnsi="Times New Roman"/>
      <w:sz w:val="24"/>
      <w:szCs w:val="24"/>
    </w:rPr>
  </w:style>
  <w:style w:type="character" w:customStyle="1" w:styleId="23">
    <w:name w:val="Основной текст с отступом 2 Знак"/>
    <w:basedOn w:val="a0"/>
    <w:link w:val="22"/>
    <w:uiPriority w:val="99"/>
    <w:semiHidden/>
    <w:locked/>
    <w:rPr>
      <w:rFonts w:cs="Times New Roman"/>
      <w:sz w:val="20"/>
      <w:szCs w:val="20"/>
    </w:rPr>
  </w:style>
  <w:style w:type="paragraph" w:styleId="ae">
    <w:name w:val="Plain Text"/>
    <w:basedOn w:val="a"/>
    <w:link w:val="af"/>
    <w:uiPriority w:val="99"/>
    <w:rsid w:val="00796A04"/>
    <w:rPr>
      <w:rFonts w:ascii="Courier New" w:hAnsi="Courier New" w:cs="Courier New"/>
      <w:sz w:val="20"/>
    </w:rPr>
  </w:style>
  <w:style w:type="character" w:customStyle="1" w:styleId="af">
    <w:name w:val="Текст Знак"/>
    <w:basedOn w:val="a0"/>
    <w:link w:val="ae"/>
    <w:uiPriority w:val="99"/>
    <w:locked/>
    <w:rPr>
      <w:rFonts w:ascii="Courier New" w:hAnsi="Courier New" w:cs="Courier New"/>
      <w:sz w:val="20"/>
      <w:szCs w:val="20"/>
    </w:rPr>
  </w:style>
  <w:style w:type="paragraph" w:styleId="32">
    <w:name w:val="Body Text Indent 3"/>
    <w:basedOn w:val="a"/>
    <w:link w:val="33"/>
    <w:uiPriority w:val="99"/>
    <w:rsid w:val="00796A04"/>
    <w:pPr>
      <w:ind w:firstLine="709"/>
      <w:jc w:val="both"/>
    </w:pPr>
    <w:rPr>
      <w:rFonts w:ascii="Times New Roman" w:hAnsi="Times New Roman"/>
      <w:sz w:val="24"/>
      <w:szCs w:val="24"/>
    </w:rPr>
  </w:style>
  <w:style w:type="character" w:customStyle="1" w:styleId="33">
    <w:name w:val="Основной текст с отступом 3 Знак"/>
    <w:basedOn w:val="a0"/>
    <w:link w:val="32"/>
    <w:uiPriority w:val="99"/>
    <w:locked/>
    <w:rPr>
      <w:rFonts w:cs="Times New Roman"/>
      <w:sz w:val="16"/>
      <w:szCs w:val="16"/>
    </w:rPr>
  </w:style>
  <w:style w:type="paragraph" w:styleId="24">
    <w:name w:val="Body Text 2"/>
    <w:basedOn w:val="a"/>
    <w:link w:val="25"/>
    <w:uiPriority w:val="99"/>
    <w:rsid w:val="00796A04"/>
    <w:pPr>
      <w:ind w:firstLine="851"/>
      <w:jc w:val="both"/>
    </w:pPr>
    <w:rPr>
      <w:rFonts w:ascii="Times New Roman" w:hAnsi="Times New Roman"/>
      <w:sz w:val="32"/>
      <w:szCs w:val="32"/>
    </w:rPr>
  </w:style>
  <w:style w:type="character" w:customStyle="1" w:styleId="25">
    <w:name w:val="Основной текст 2 Знак"/>
    <w:basedOn w:val="a0"/>
    <w:link w:val="24"/>
    <w:uiPriority w:val="99"/>
    <w:locked/>
    <w:rPr>
      <w:rFonts w:cs="Times New Roman"/>
      <w:sz w:val="20"/>
      <w:szCs w:val="20"/>
    </w:rPr>
  </w:style>
  <w:style w:type="paragraph" w:styleId="af0">
    <w:name w:val="header"/>
    <w:basedOn w:val="a"/>
    <w:link w:val="af1"/>
    <w:uiPriority w:val="99"/>
    <w:rsid w:val="00796A04"/>
    <w:pPr>
      <w:tabs>
        <w:tab w:val="center" w:pos="4677"/>
        <w:tab w:val="right" w:pos="9355"/>
      </w:tabs>
    </w:pPr>
    <w:rPr>
      <w:rFonts w:ascii="Times New Roman" w:hAnsi="Times New Roman"/>
      <w:sz w:val="20"/>
    </w:rPr>
  </w:style>
  <w:style w:type="character" w:customStyle="1" w:styleId="af1">
    <w:name w:val="Верхний колонтитул Знак"/>
    <w:basedOn w:val="a0"/>
    <w:link w:val="af0"/>
    <w:uiPriority w:val="99"/>
    <w:locked/>
    <w:rPr>
      <w:rFonts w:cs="Times New Roman"/>
      <w:sz w:val="20"/>
      <w:szCs w:val="20"/>
    </w:rPr>
  </w:style>
  <w:style w:type="paragraph" w:styleId="af2">
    <w:name w:val="Normal (Web)"/>
    <w:basedOn w:val="a"/>
    <w:uiPriority w:val="99"/>
    <w:rsid w:val="00796A04"/>
    <w:pPr>
      <w:spacing w:before="240" w:after="240"/>
    </w:pPr>
    <w:rPr>
      <w:rFonts w:ascii="Times New Roman" w:hAnsi="Times New Roman"/>
      <w:sz w:val="24"/>
      <w:szCs w:val="24"/>
    </w:rPr>
  </w:style>
  <w:style w:type="paragraph" w:customStyle="1" w:styleId="af3">
    <w:name w:val="Таблицы (моноширинный)"/>
    <w:basedOn w:val="a"/>
    <w:next w:val="a"/>
    <w:uiPriority w:val="99"/>
    <w:rsid w:val="00796A04"/>
    <w:pPr>
      <w:autoSpaceDE w:val="0"/>
      <w:autoSpaceDN w:val="0"/>
      <w:adjustRightInd w:val="0"/>
      <w:jc w:val="both"/>
    </w:pPr>
    <w:rPr>
      <w:rFonts w:ascii="Courier New" w:hAnsi="Courier New" w:cs="Courier New"/>
      <w:sz w:val="20"/>
    </w:rPr>
  </w:style>
  <w:style w:type="paragraph" w:styleId="af4">
    <w:name w:val="Body Text Indent"/>
    <w:basedOn w:val="a"/>
    <w:link w:val="af5"/>
    <w:uiPriority w:val="99"/>
    <w:rsid w:val="00796A04"/>
    <w:pPr>
      <w:spacing w:after="120"/>
      <w:ind w:left="283"/>
    </w:pPr>
    <w:rPr>
      <w:rFonts w:ascii="Times New Roman" w:hAnsi="Times New Roman"/>
      <w:sz w:val="20"/>
    </w:rPr>
  </w:style>
  <w:style w:type="character" w:customStyle="1" w:styleId="af5">
    <w:name w:val="Основной текст с отступом Знак"/>
    <w:basedOn w:val="a0"/>
    <w:link w:val="af4"/>
    <w:uiPriority w:val="99"/>
    <w:locked/>
    <w:rPr>
      <w:rFonts w:cs="Times New Roman"/>
      <w:sz w:val="20"/>
      <w:szCs w:val="20"/>
    </w:rPr>
  </w:style>
  <w:style w:type="paragraph" w:customStyle="1" w:styleId="af6">
    <w:name w:val="Знак Знак Знак Знак"/>
    <w:basedOn w:val="a"/>
    <w:uiPriority w:val="99"/>
    <w:rsid w:val="00796A04"/>
    <w:pPr>
      <w:spacing w:after="160" w:line="240" w:lineRule="exact"/>
    </w:pPr>
    <w:rPr>
      <w:rFonts w:ascii="Tahoma" w:hAnsi="Tahoma" w:cs="Tahoma"/>
      <w:sz w:val="20"/>
      <w:lang w:val="en-US" w:eastAsia="en-US"/>
    </w:rPr>
  </w:style>
  <w:style w:type="paragraph" w:customStyle="1" w:styleId="CharCharCharChar">
    <w:name w:val="Char Char Знак Знак Char Char Знак Знак Знак Знак Знак Знак Знак Знак Знак"/>
    <w:basedOn w:val="a"/>
    <w:uiPriority w:val="99"/>
    <w:rsid w:val="00796A04"/>
    <w:rPr>
      <w:rFonts w:ascii="Verdana" w:hAnsi="Verdana" w:cs="Verdana"/>
      <w:sz w:val="20"/>
      <w:lang w:val="en-US" w:eastAsia="en-US"/>
    </w:rPr>
  </w:style>
  <w:style w:type="paragraph" w:styleId="34">
    <w:name w:val="Body Text 3"/>
    <w:basedOn w:val="a"/>
    <w:link w:val="35"/>
    <w:uiPriority w:val="99"/>
    <w:rsid w:val="00796A04"/>
    <w:pPr>
      <w:spacing w:after="120"/>
    </w:pPr>
    <w:rPr>
      <w:rFonts w:ascii="Times New Roman" w:hAnsi="Times New Roman"/>
      <w:sz w:val="16"/>
      <w:szCs w:val="16"/>
    </w:rPr>
  </w:style>
  <w:style w:type="character" w:customStyle="1" w:styleId="35">
    <w:name w:val="Основной текст 3 Знак"/>
    <w:basedOn w:val="a0"/>
    <w:link w:val="34"/>
    <w:uiPriority w:val="99"/>
    <w:locked/>
    <w:rPr>
      <w:rFonts w:cs="Times New Roman"/>
      <w:sz w:val="16"/>
      <w:szCs w:val="16"/>
    </w:rPr>
  </w:style>
  <w:style w:type="paragraph" w:styleId="af7">
    <w:name w:val="List"/>
    <w:basedOn w:val="a"/>
    <w:uiPriority w:val="99"/>
    <w:rsid w:val="00796A04"/>
    <w:pPr>
      <w:ind w:left="283" w:hanging="283"/>
    </w:pPr>
    <w:rPr>
      <w:rFonts w:ascii="Times New Roman" w:hAnsi="Times New Roman"/>
      <w:sz w:val="24"/>
      <w:szCs w:val="24"/>
    </w:rPr>
  </w:style>
  <w:style w:type="paragraph" w:styleId="26">
    <w:name w:val="List 2"/>
    <w:basedOn w:val="a"/>
    <w:uiPriority w:val="99"/>
    <w:rsid w:val="00796A04"/>
    <w:pPr>
      <w:ind w:left="566" w:hanging="283"/>
    </w:pPr>
    <w:rPr>
      <w:rFonts w:ascii="Times New Roman" w:hAnsi="Times New Roman"/>
      <w:sz w:val="24"/>
      <w:szCs w:val="24"/>
    </w:rPr>
  </w:style>
  <w:style w:type="paragraph" w:styleId="36">
    <w:name w:val="List 3"/>
    <w:basedOn w:val="a"/>
    <w:uiPriority w:val="99"/>
    <w:rsid w:val="00796A04"/>
    <w:pPr>
      <w:ind w:left="849" w:hanging="283"/>
    </w:pPr>
    <w:rPr>
      <w:rFonts w:ascii="Times New Roman" w:hAnsi="Times New Roman"/>
      <w:sz w:val="24"/>
      <w:szCs w:val="24"/>
    </w:rPr>
  </w:style>
  <w:style w:type="paragraph" w:styleId="43">
    <w:name w:val="List 4"/>
    <w:basedOn w:val="a"/>
    <w:uiPriority w:val="99"/>
    <w:rsid w:val="00796A04"/>
    <w:pPr>
      <w:ind w:left="1132" w:hanging="283"/>
    </w:pPr>
    <w:rPr>
      <w:rFonts w:ascii="Times New Roman" w:hAnsi="Times New Roman"/>
      <w:sz w:val="24"/>
      <w:szCs w:val="24"/>
    </w:rPr>
  </w:style>
  <w:style w:type="paragraph" w:styleId="37">
    <w:name w:val="List Bullet 3"/>
    <w:basedOn w:val="a"/>
    <w:uiPriority w:val="99"/>
    <w:rsid w:val="00796A04"/>
    <w:pPr>
      <w:tabs>
        <w:tab w:val="num" w:pos="926"/>
        <w:tab w:val="num" w:pos="1068"/>
        <w:tab w:val="num" w:pos="4637"/>
      </w:tabs>
      <w:ind w:left="4637" w:hanging="360"/>
    </w:pPr>
    <w:rPr>
      <w:rFonts w:ascii="Times New Roman" w:hAnsi="Times New Roman"/>
      <w:sz w:val="24"/>
      <w:szCs w:val="24"/>
    </w:rPr>
  </w:style>
  <w:style w:type="paragraph" w:styleId="27">
    <w:name w:val="List Continue 2"/>
    <w:basedOn w:val="a"/>
    <w:uiPriority w:val="99"/>
    <w:rsid w:val="00796A04"/>
    <w:pPr>
      <w:spacing w:after="120"/>
      <w:ind w:left="566"/>
    </w:pPr>
    <w:rPr>
      <w:rFonts w:ascii="Times New Roman" w:hAnsi="Times New Roman"/>
      <w:sz w:val="24"/>
      <w:szCs w:val="24"/>
    </w:rPr>
  </w:style>
  <w:style w:type="paragraph" w:styleId="af8">
    <w:name w:val="Body Text First Indent"/>
    <w:basedOn w:val="a6"/>
    <w:link w:val="af9"/>
    <w:uiPriority w:val="99"/>
    <w:rsid w:val="00796A04"/>
    <w:pPr>
      <w:autoSpaceDE/>
      <w:autoSpaceDN/>
      <w:spacing w:after="120"/>
      <w:ind w:firstLine="210"/>
      <w:jc w:val="left"/>
    </w:pPr>
  </w:style>
  <w:style w:type="character" w:customStyle="1" w:styleId="af9">
    <w:name w:val="Красная строка Знак"/>
    <w:basedOn w:val="a7"/>
    <w:link w:val="af8"/>
    <w:uiPriority w:val="99"/>
    <w:locked/>
    <w:rPr>
      <w:rFonts w:cs="Times New Roman"/>
      <w:sz w:val="20"/>
      <w:szCs w:val="20"/>
    </w:rPr>
  </w:style>
  <w:style w:type="paragraph" w:styleId="28">
    <w:name w:val="Body Text First Indent 2"/>
    <w:basedOn w:val="af4"/>
    <w:link w:val="29"/>
    <w:uiPriority w:val="99"/>
    <w:rsid w:val="00796A04"/>
    <w:pPr>
      <w:ind w:firstLine="210"/>
    </w:pPr>
    <w:rPr>
      <w:sz w:val="24"/>
      <w:szCs w:val="24"/>
    </w:rPr>
  </w:style>
  <w:style w:type="character" w:customStyle="1" w:styleId="29">
    <w:name w:val="Красная строка 2 Знак"/>
    <w:basedOn w:val="af5"/>
    <w:link w:val="28"/>
    <w:uiPriority w:val="99"/>
    <w:locked/>
    <w:rPr>
      <w:rFonts w:cs="Times New Roman"/>
      <w:sz w:val="20"/>
      <w:szCs w:val="20"/>
    </w:rPr>
  </w:style>
  <w:style w:type="paragraph" w:styleId="38">
    <w:name w:val="toc 3"/>
    <w:basedOn w:val="a"/>
    <w:next w:val="a"/>
    <w:autoRedefine/>
    <w:uiPriority w:val="99"/>
    <w:semiHidden/>
    <w:rsid w:val="00796A04"/>
    <w:pPr>
      <w:tabs>
        <w:tab w:val="left" w:pos="935"/>
        <w:tab w:val="right" w:leader="dot" w:pos="9345"/>
      </w:tabs>
      <w:ind w:left="935" w:hanging="935"/>
    </w:pPr>
    <w:rPr>
      <w:rFonts w:ascii="Arial" w:hAnsi="Arial" w:cs="Arial"/>
      <w:noProof/>
      <w:sz w:val="24"/>
      <w:szCs w:val="24"/>
    </w:rPr>
  </w:style>
  <w:style w:type="character" w:styleId="afa">
    <w:name w:val="Hyperlink"/>
    <w:basedOn w:val="a0"/>
    <w:uiPriority w:val="99"/>
    <w:rsid w:val="00796A04"/>
    <w:rPr>
      <w:rFonts w:cs="Times New Roman"/>
      <w:color w:val="0000FF"/>
      <w:u w:val="single"/>
    </w:rPr>
  </w:style>
  <w:style w:type="paragraph" w:customStyle="1" w:styleId="ConsPlusNonformat">
    <w:name w:val="ConsPlusNonformat"/>
    <w:uiPriority w:val="99"/>
    <w:rsid w:val="00796A04"/>
    <w:pPr>
      <w:autoSpaceDE w:val="0"/>
      <w:autoSpaceDN w:val="0"/>
      <w:adjustRightInd w:val="0"/>
      <w:spacing w:after="0" w:line="240" w:lineRule="auto"/>
    </w:pPr>
    <w:rPr>
      <w:rFonts w:ascii="Courier New" w:hAnsi="Courier New" w:cs="Courier New"/>
      <w:sz w:val="20"/>
      <w:szCs w:val="20"/>
    </w:rPr>
  </w:style>
  <w:style w:type="paragraph" w:styleId="af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c"/>
    <w:uiPriority w:val="99"/>
    <w:qFormat/>
    <w:rsid w:val="00796A04"/>
    <w:rPr>
      <w:rFonts w:ascii="Times New Roman" w:hAnsi="Times New Roman"/>
      <w:sz w:val="20"/>
    </w:rPr>
  </w:style>
  <w:style w:type="character" w:customStyle="1" w:styleId="af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b"/>
    <w:uiPriority w:val="99"/>
    <w:locked/>
    <w:rPr>
      <w:rFonts w:cs="Times New Roman"/>
      <w:sz w:val="20"/>
      <w:szCs w:val="20"/>
    </w:rPr>
  </w:style>
  <w:style w:type="character" w:styleId="afd">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qFormat/>
    <w:rsid w:val="00796A04"/>
    <w:rPr>
      <w:rFonts w:cs="Times New Roman"/>
      <w:vertAlign w:val="superscript"/>
    </w:rPr>
  </w:style>
  <w:style w:type="paragraph" w:customStyle="1" w:styleId="CharCharCharChar1">
    <w:name w:val="Char Char Знак Знак Char Char Знак Знак Знак Знак Знак Знак Знак Знак Знак1"/>
    <w:basedOn w:val="a"/>
    <w:uiPriority w:val="99"/>
    <w:rsid w:val="00796A04"/>
    <w:rPr>
      <w:rFonts w:ascii="Verdana" w:hAnsi="Verdana" w:cs="Verdana"/>
      <w:sz w:val="20"/>
      <w:lang w:val="en-US" w:eastAsia="en-US"/>
    </w:rPr>
  </w:style>
  <w:style w:type="paragraph" w:customStyle="1" w:styleId="CharCharCharChar2">
    <w:name w:val="Char Char Знак Знак Char Char Знак Знак Знак Знак Знак Знак Знак Знак Знак2"/>
    <w:basedOn w:val="a"/>
    <w:uiPriority w:val="99"/>
    <w:rsid w:val="00796A04"/>
    <w:rPr>
      <w:rFonts w:ascii="Verdana" w:hAnsi="Verdana" w:cs="Verdana"/>
      <w:sz w:val="20"/>
      <w:lang w:val="en-US" w:eastAsia="en-US"/>
    </w:rPr>
  </w:style>
  <w:style w:type="paragraph" w:customStyle="1" w:styleId="afe">
    <w:name w:val="Знак"/>
    <w:basedOn w:val="a"/>
    <w:uiPriority w:val="99"/>
    <w:rsid w:val="00796A04"/>
    <w:pPr>
      <w:spacing w:after="160" w:line="240" w:lineRule="exact"/>
      <w:jc w:val="both"/>
    </w:pPr>
    <w:rPr>
      <w:rFonts w:ascii="Tahoma" w:hAnsi="Tahoma" w:cs="Tahoma"/>
      <w:spacing w:val="-4"/>
      <w:sz w:val="20"/>
      <w:lang w:val="en-US" w:eastAsia="en-US"/>
    </w:rPr>
  </w:style>
  <w:style w:type="character" w:styleId="aff">
    <w:name w:val="annotation reference"/>
    <w:basedOn w:val="a0"/>
    <w:uiPriority w:val="99"/>
    <w:semiHidden/>
    <w:rsid w:val="00796A04"/>
    <w:rPr>
      <w:rFonts w:cs="Times New Roman"/>
      <w:sz w:val="16"/>
      <w:szCs w:val="16"/>
    </w:rPr>
  </w:style>
  <w:style w:type="paragraph" w:styleId="aff0">
    <w:name w:val="annotation subject"/>
    <w:basedOn w:val="ac"/>
    <w:next w:val="ac"/>
    <w:link w:val="aff1"/>
    <w:uiPriority w:val="99"/>
    <w:semiHidden/>
    <w:rsid w:val="00796A04"/>
    <w:pPr>
      <w:widowControl w:val="0"/>
    </w:pPr>
    <w:rPr>
      <w:b/>
      <w:bCs/>
    </w:rPr>
  </w:style>
  <w:style w:type="character" w:customStyle="1" w:styleId="aff1">
    <w:name w:val="Тема примечания Знак"/>
    <w:basedOn w:val="ad"/>
    <w:link w:val="aff0"/>
    <w:uiPriority w:val="99"/>
    <w:semiHidden/>
    <w:locked/>
    <w:rPr>
      <w:rFonts w:cs="Times New Roman"/>
      <w:b/>
      <w:bCs/>
      <w:sz w:val="20"/>
      <w:szCs w:val="20"/>
    </w:rPr>
  </w:style>
  <w:style w:type="paragraph" w:customStyle="1" w:styleId="CharCharCharChar0">
    <w:name w:val="Char Char Знак Знак Char Char Знак Знак Знак Знак Знак Знак Знак Знак Знак Знак Знак Знак"/>
    <w:basedOn w:val="a"/>
    <w:uiPriority w:val="99"/>
    <w:rsid w:val="00796A04"/>
    <w:rPr>
      <w:rFonts w:ascii="Verdana" w:hAnsi="Verdana" w:cs="Verdana"/>
      <w:sz w:val="20"/>
      <w:lang w:val="en-US" w:eastAsia="en-US"/>
    </w:rPr>
  </w:style>
  <w:style w:type="paragraph" w:styleId="aff2">
    <w:name w:val="Title"/>
    <w:basedOn w:val="a"/>
    <w:link w:val="aff3"/>
    <w:uiPriority w:val="99"/>
    <w:qFormat/>
    <w:rsid w:val="00BA2A9C"/>
    <w:pPr>
      <w:jc w:val="center"/>
    </w:pPr>
    <w:rPr>
      <w:rFonts w:ascii="Times New Roman" w:hAnsi="Times New Roman"/>
      <w:b/>
      <w:bCs/>
      <w:color w:val="0000FF"/>
      <w:sz w:val="24"/>
      <w:szCs w:val="24"/>
    </w:rPr>
  </w:style>
  <w:style w:type="character" w:customStyle="1" w:styleId="aff3">
    <w:name w:val="Название Знак"/>
    <w:basedOn w:val="a0"/>
    <w:link w:val="aff2"/>
    <w:uiPriority w:val="99"/>
    <w:locked/>
    <w:rPr>
      <w:rFonts w:ascii="Cambria" w:hAnsi="Cambria" w:cs="Times New Roman"/>
      <w:b/>
      <w:bCs/>
      <w:kern w:val="28"/>
      <w:sz w:val="32"/>
      <w:szCs w:val="32"/>
    </w:rPr>
  </w:style>
  <w:style w:type="paragraph" w:customStyle="1" w:styleId="CharCharCharChar10">
    <w:name w:val="Char Char Знак Знак Char Char Знак Знак Знак Знак Знак Знак Знак Знак Знак Знак Знак Знак1"/>
    <w:basedOn w:val="a"/>
    <w:uiPriority w:val="99"/>
    <w:rsid w:val="00BA2A9C"/>
    <w:rPr>
      <w:rFonts w:ascii="Verdana" w:hAnsi="Verdana" w:cs="Verdana"/>
      <w:sz w:val="20"/>
      <w:lang w:val="en-US" w:eastAsia="en-US"/>
    </w:rPr>
  </w:style>
  <w:style w:type="paragraph" w:customStyle="1" w:styleId="Default">
    <w:name w:val="Default"/>
    <w:rsid w:val="00EE45E7"/>
    <w:pPr>
      <w:autoSpaceDE w:val="0"/>
      <w:autoSpaceDN w:val="0"/>
      <w:adjustRightInd w:val="0"/>
      <w:spacing w:after="0" w:line="240" w:lineRule="auto"/>
    </w:pPr>
    <w:rPr>
      <w:color w:val="000000"/>
      <w:sz w:val="24"/>
      <w:szCs w:val="24"/>
    </w:rPr>
  </w:style>
  <w:style w:type="paragraph" w:customStyle="1" w:styleId="110">
    <w:name w:val="Знак1 Знак Знак Знак1 Знак Знак Знак"/>
    <w:basedOn w:val="a"/>
    <w:uiPriority w:val="99"/>
    <w:rsid w:val="006E3F95"/>
    <w:pPr>
      <w:spacing w:after="160" w:line="240" w:lineRule="exact"/>
      <w:jc w:val="both"/>
    </w:pPr>
    <w:rPr>
      <w:rFonts w:ascii="Tahoma" w:hAnsi="Tahoma" w:cs="Tahoma"/>
      <w:spacing w:val="-4"/>
      <w:sz w:val="20"/>
      <w:lang w:val="en-US" w:eastAsia="en-US"/>
    </w:rPr>
  </w:style>
  <w:style w:type="paragraph" w:styleId="2a">
    <w:name w:val="toc 2"/>
    <w:basedOn w:val="a"/>
    <w:next w:val="a"/>
    <w:autoRedefine/>
    <w:uiPriority w:val="99"/>
    <w:rsid w:val="00573241"/>
    <w:pPr>
      <w:widowControl w:val="0"/>
      <w:tabs>
        <w:tab w:val="left" w:pos="540"/>
        <w:tab w:val="right" w:leader="dot" w:pos="9628"/>
      </w:tabs>
      <w:ind w:left="200"/>
    </w:pPr>
    <w:rPr>
      <w:rFonts w:ascii="Times New Roman" w:hAnsi="Times New Roman"/>
      <w:sz w:val="20"/>
    </w:rPr>
  </w:style>
  <w:style w:type="paragraph" w:customStyle="1" w:styleId="DefaultParagraphFontParaCharChar">
    <w:name w:val="Default Paragraph Font Para Char Char Знак"/>
    <w:basedOn w:val="a"/>
    <w:uiPriority w:val="99"/>
    <w:rsid w:val="00D13623"/>
    <w:pPr>
      <w:spacing w:after="160" w:line="240" w:lineRule="exact"/>
    </w:pPr>
    <w:rPr>
      <w:rFonts w:ascii="Verdana" w:hAnsi="Verdana" w:cs="Verdana"/>
      <w:sz w:val="20"/>
      <w:lang w:val="en-US" w:eastAsia="en-US"/>
    </w:rPr>
  </w:style>
  <w:style w:type="character" w:customStyle="1" w:styleId="f">
    <w:name w:val="f"/>
    <w:basedOn w:val="a0"/>
    <w:uiPriority w:val="99"/>
    <w:rsid w:val="0087130D"/>
    <w:rPr>
      <w:rFonts w:cs="Times New Roman"/>
    </w:rPr>
  </w:style>
  <w:style w:type="paragraph" w:customStyle="1" w:styleId="210">
    <w:name w:val="Знак Знак2 Знак Знак Знак1 Знак"/>
    <w:basedOn w:val="a"/>
    <w:uiPriority w:val="99"/>
    <w:rsid w:val="002F7D05"/>
    <w:rPr>
      <w:rFonts w:ascii="Verdana" w:hAnsi="Verdana" w:cs="Verdana"/>
      <w:sz w:val="20"/>
      <w:lang w:val="en-US" w:eastAsia="en-US"/>
    </w:rPr>
  </w:style>
  <w:style w:type="character" w:customStyle="1" w:styleId="blk3">
    <w:name w:val="blk3"/>
    <w:basedOn w:val="a0"/>
    <w:rsid w:val="00352FA5"/>
    <w:rPr>
      <w:vanish w:val="0"/>
      <w:webHidden w:val="0"/>
      <w:specVanish w:val="0"/>
    </w:rPr>
  </w:style>
  <w:style w:type="paragraph" w:customStyle="1" w:styleId="-11">
    <w:name w:val="Цветной список - Акцент 11"/>
    <w:rsid w:val="007C7CC9"/>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ind w:left="720"/>
    </w:pPr>
    <w:rPr>
      <w:rFonts w:ascii="Arial Unicode MS" w:eastAsia="Arial Unicode MS" w:cs="Arial Unicode MS"/>
      <w:color w:val="000000"/>
      <w:sz w:val="24"/>
      <w:szCs w:val="24"/>
      <w:u w:color="000000"/>
    </w:rPr>
  </w:style>
  <w:style w:type="paragraph" w:customStyle="1" w:styleId="2b">
    <w:name w:val="Абзац списка2"/>
    <w:rsid w:val="007C7CC9"/>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ind w:left="720"/>
    </w:pPr>
    <w:rPr>
      <w:rFonts w:ascii="Arial Unicode MS" w:eastAsia="Arial Unicode MS" w:cs="Arial Unicode MS"/>
      <w:color w:val="000000"/>
      <w:sz w:val="24"/>
      <w:szCs w:val="24"/>
      <w:u w:color="000000"/>
    </w:rPr>
  </w:style>
  <w:style w:type="numbering" w:customStyle="1" w:styleId="41">
    <w:name w:val="Список 41"/>
    <w:rsid w:val="007C7CC9"/>
    <w:pPr>
      <w:numPr>
        <w:numId w:val="18"/>
      </w:numPr>
    </w:pPr>
  </w:style>
  <w:style w:type="paragraph" w:customStyle="1" w:styleId="ConsPlusNormal">
    <w:name w:val="ConsPlusNormal"/>
    <w:rsid w:val="00EF3344"/>
    <w:pPr>
      <w:autoSpaceDE w:val="0"/>
      <w:autoSpaceDN w:val="0"/>
      <w:adjustRightInd w:val="0"/>
      <w:spacing w:after="0" w:line="240" w:lineRule="auto"/>
    </w:pPr>
  </w:style>
  <w:style w:type="paragraph" w:styleId="aff4">
    <w:name w:val="List Paragraph"/>
    <w:aliases w:val="Абзац маркированнный"/>
    <w:basedOn w:val="a"/>
    <w:link w:val="aff5"/>
    <w:uiPriority w:val="34"/>
    <w:qFormat/>
    <w:rsid w:val="00D4167E"/>
    <w:pPr>
      <w:ind w:left="720"/>
      <w:contextualSpacing/>
    </w:pPr>
  </w:style>
  <w:style w:type="character" w:styleId="aff6">
    <w:name w:val="FollowedHyperlink"/>
    <w:basedOn w:val="a0"/>
    <w:uiPriority w:val="99"/>
    <w:semiHidden/>
    <w:unhideWhenUsed/>
    <w:rsid w:val="00A96386"/>
    <w:rPr>
      <w:color w:val="800080" w:themeColor="followedHyperlink"/>
      <w:u w:val="single"/>
    </w:rPr>
  </w:style>
  <w:style w:type="paragraph" w:styleId="aff7">
    <w:name w:val="Subtitle"/>
    <w:basedOn w:val="a"/>
    <w:next w:val="a6"/>
    <w:link w:val="aff8"/>
    <w:uiPriority w:val="11"/>
    <w:qFormat/>
    <w:locked/>
    <w:rsid w:val="004F6E5D"/>
    <w:pPr>
      <w:keepNext/>
      <w:suppressAutoHyphens/>
      <w:spacing w:before="240" w:after="120"/>
      <w:jc w:val="center"/>
    </w:pPr>
    <w:rPr>
      <w:rFonts w:ascii="Arial" w:eastAsia="Lucida Sans Unicode" w:hAnsi="Arial" w:cs="Tahoma"/>
      <w:i/>
      <w:iCs/>
      <w:szCs w:val="28"/>
      <w:lang w:eastAsia="ar-SA"/>
    </w:rPr>
  </w:style>
  <w:style w:type="character" w:customStyle="1" w:styleId="aff8">
    <w:name w:val="Подзаголовок Знак"/>
    <w:basedOn w:val="a0"/>
    <w:link w:val="aff7"/>
    <w:uiPriority w:val="11"/>
    <w:rsid w:val="004F6E5D"/>
    <w:rPr>
      <w:rFonts w:ascii="Arial" w:eastAsia="Lucida Sans Unicode" w:hAnsi="Arial" w:cs="Tahoma"/>
      <w:i/>
      <w:iCs/>
      <w:sz w:val="28"/>
      <w:szCs w:val="28"/>
      <w:lang w:eastAsia="ar-SA"/>
    </w:rPr>
  </w:style>
  <w:style w:type="character" w:customStyle="1" w:styleId="42">
    <w:name w:val="Заголовок 4 Знак"/>
    <w:basedOn w:val="a0"/>
    <w:link w:val="40"/>
    <w:uiPriority w:val="99"/>
    <w:rsid w:val="00436F75"/>
    <w:rPr>
      <w:rFonts w:ascii="Arial" w:hAnsi="Arial" w:cs="Arial"/>
      <w:sz w:val="24"/>
      <w:szCs w:val="24"/>
      <w:lang w:val="en-GB" w:eastAsia="en-US"/>
    </w:rPr>
  </w:style>
  <w:style w:type="character" w:customStyle="1" w:styleId="51">
    <w:name w:val="Заголовок 5 Знак"/>
    <w:basedOn w:val="a0"/>
    <w:link w:val="50"/>
    <w:uiPriority w:val="99"/>
    <w:rsid w:val="00436F75"/>
    <w:rPr>
      <w:rFonts w:ascii="Arial Black" w:hAnsi="Arial Black" w:cs="Arial Black"/>
      <w:sz w:val="20"/>
      <w:szCs w:val="20"/>
      <w:lang w:val="en-GB" w:eastAsia="en-US"/>
    </w:rPr>
  </w:style>
  <w:style w:type="paragraph" w:styleId="12">
    <w:name w:val="toc 1"/>
    <w:basedOn w:val="a"/>
    <w:next w:val="a"/>
    <w:autoRedefine/>
    <w:uiPriority w:val="39"/>
    <w:locked/>
    <w:rsid w:val="00436F75"/>
    <w:pPr>
      <w:tabs>
        <w:tab w:val="left" w:pos="480"/>
        <w:tab w:val="right" w:leader="dot" w:pos="10065"/>
      </w:tabs>
      <w:spacing w:before="120" w:after="120"/>
      <w:ind w:right="-427"/>
    </w:pPr>
    <w:rPr>
      <w:rFonts w:ascii="Times New Roman" w:hAnsi="Times New Roman"/>
      <w:b/>
      <w:bCs/>
      <w:caps/>
      <w:sz w:val="20"/>
      <w:lang w:val="en-GB" w:eastAsia="en-US"/>
    </w:rPr>
  </w:style>
  <w:style w:type="paragraph" w:styleId="aff9">
    <w:name w:val="List Number"/>
    <w:basedOn w:val="a"/>
    <w:uiPriority w:val="99"/>
    <w:rsid w:val="00436F75"/>
    <w:pPr>
      <w:outlineLvl w:val="5"/>
    </w:pPr>
    <w:rPr>
      <w:rFonts w:ascii="Times New Roman" w:hAnsi="Times New Roman"/>
      <w:sz w:val="24"/>
      <w:szCs w:val="24"/>
      <w:lang w:val="en-GB" w:eastAsia="en-US"/>
    </w:rPr>
  </w:style>
  <w:style w:type="paragraph" w:styleId="2c">
    <w:name w:val="List Number 2"/>
    <w:basedOn w:val="a"/>
    <w:uiPriority w:val="99"/>
    <w:rsid w:val="00436F75"/>
    <w:pPr>
      <w:outlineLvl w:val="6"/>
    </w:pPr>
    <w:rPr>
      <w:rFonts w:ascii="Times New Roman" w:hAnsi="Times New Roman"/>
      <w:sz w:val="24"/>
      <w:szCs w:val="24"/>
      <w:lang w:val="en-GB" w:eastAsia="en-US"/>
    </w:rPr>
  </w:style>
  <w:style w:type="paragraph" w:styleId="39">
    <w:name w:val="List Number 3"/>
    <w:basedOn w:val="a"/>
    <w:uiPriority w:val="99"/>
    <w:rsid w:val="00436F75"/>
    <w:pPr>
      <w:outlineLvl w:val="7"/>
    </w:pPr>
    <w:rPr>
      <w:rFonts w:ascii="Times New Roman" w:hAnsi="Times New Roman"/>
      <w:sz w:val="24"/>
      <w:szCs w:val="24"/>
      <w:lang w:val="en-GB" w:eastAsia="en-US"/>
    </w:rPr>
  </w:style>
  <w:style w:type="paragraph" w:styleId="44">
    <w:name w:val="List Number 4"/>
    <w:basedOn w:val="a"/>
    <w:uiPriority w:val="99"/>
    <w:rsid w:val="00436F75"/>
    <w:pPr>
      <w:outlineLvl w:val="8"/>
    </w:pPr>
    <w:rPr>
      <w:rFonts w:ascii="Times New Roman" w:hAnsi="Times New Roman"/>
      <w:sz w:val="24"/>
      <w:szCs w:val="24"/>
      <w:lang w:val="en-GB" w:eastAsia="en-US"/>
    </w:rPr>
  </w:style>
  <w:style w:type="paragraph" w:customStyle="1" w:styleId="Caaieiaieoaaeeoueaa">
    <w:name w:val="Caaieiaie oaaeeou eaa."/>
    <w:basedOn w:val="a"/>
    <w:uiPriority w:val="99"/>
    <w:rsid w:val="00436F75"/>
    <w:pPr>
      <w:widowControl w:val="0"/>
      <w:spacing w:before="20" w:after="20"/>
    </w:pPr>
    <w:rPr>
      <w:rFonts w:ascii="Times New Roman" w:hAnsi="Times New Roman"/>
      <w:b/>
      <w:bCs/>
      <w:sz w:val="20"/>
    </w:rPr>
  </w:style>
  <w:style w:type="paragraph" w:styleId="affa">
    <w:name w:val="TOC Heading"/>
    <w:basedOn w:val="a"/>
    <w:uiPriority w:val="99"/>
    <w:qFormat/>
    <w:rsid w:val="00436F75"/>
    <w:pPr>
      <w:spacing w:before="300" w:line="360" w:lineRule="atLeast"/>
    </w:pPr>
    <w:rPr>
      <w:rFonts w:ascii="Arial Black" w:hAnsi="Arial Black" w:cs="Arial Black"/>
      <w:szCs w:val="28"/>
      <w:lang w:val="en-GB" w:eastAsia="en-US"/>
    </w:rPr>
  </w:style>
  <w:style w:type="paragraph" w:styleId="affb">
    <w:name w:val="No Spacing"/>
    <w:uiPriority w:val="99"/>
    <w:qFormat/>
    <w:rsid w:val="00436F75"/>
    <w:pPr>
      <w:spacing w:after="0" w:line="240" w:lineRule="auto"/>
    </w:pPr>
    <w:rPr>
      <w:sz w:val="24"/>
      <w:szCs w:val="24"/>
      <w:lang w:val="en-GB" w:eastAsia="en-US"/>
    </w:rPr>
  </w:style>
  <w:style w:type="paragraph" w:customStyle="1" w:styleId="affc">
    <w:name w:val="Обычный.Нормальный"/>
    <w:uiPriority w:val="99"/>
    <w:rsid w:val="00436F75"/>
    <w:pPr>
      <w:widowControl w:val="0"/>
      <w:autoSpaceDE w:val="0"/>
      <w:autoSpaceDN w:val="0"/>
      <w:spacing w:before="60" w:after="60" w:line="240" w:lineRule="auto"/>
    </w:pPr>
    <w:rPr>
      <w:sz w:val="24"/>
      <w:szCs w:val="24"/>
    </w:rPr>
  </w:style>
  <w:style w:type="paragraph" w:styleId="affd">
    <w:name w:val="List Bullet"/>
    <w:basedOn w:val="a"/>
    <w:uiPriority w:val="99"/>
    <w:rsid w:val="00436F75"/>
    <w:pPr>
      <w:tabs>
        <w:tab w:val="left" w:pos="360"/>
      </w:tabs>
      <w:ind w:left="360" w:hanging="360"/>
      <w:outlineLvl w:val="4"/>
    </w:pPr>
    <w:rPr>
      <w:rFonts w:ascii="Times New Roman" w:hAnsi="Times New Roman"/>
      <w:sz w:val="24"/>
      <w:szCs w:val="24"/>
      <w:lang w:val="en-GB" w:eastAsia="en-US"/>
    </w:rPr>
  </w:style>
  <w:style w:type="paragraph" w:styleId="2d">
    <w:name w:val="List Bullet 2"/>
    <w:basedOn w:val="a"/>
    <w:uiPriority w:val="99"/>
    <w:rsid w:val="00436F75"/>
    <w:pPr>
      <w:tabs>
        <w:tab w:val="left" w:pos="360"/>
      </w:tabs>
      <w:ind w:left="720" w:hanging="360"/>
      <w:outlineLvl w:val="5"/>
    </w:pPr>
    <w:rPr>
      <w:rFonts w:ascii="Times New Roman" w:hAnsi="Times New Roman"/>
      <w:sz w:val="24"/>
      <w:szCs w:val="24"/>
      <w:lang w:val="en-GB" w:eastAsia="en-US"/>
    </w:rPr>
  </w:style>
  <w:style w:type="paragraph" w:styleId="45">
    <w:name w:val="List Bullet 4"/>
    <w:basedOn w:val="a"/>
    <w:uiPriority w:val="99"/>
    <w:rsid w:val="00436F75"/>
    <w:pPr>
      <w:tabs>
        <w:tab w:val="left" w:pos="1080"/>
      </w:tabs>
      <w:ind w:left="1440" w:hanging="360"/>
      <w:outlineLvl w:val="7"/>
    </w:pPr>
    <w:rPr>
      <w:rFonts w:ascii="Times New Roman" w:hAnsi="Times New Roman"/>
      <w:sz w:val="24"/>
      <w:szCs w:val="24"/>
      <w:lang w:val="en-GB" w:eastAsia="en-US"/>
    </w:rPr>
  </w:style>
  <w:style w:type="paragraph" w:customStyle="1" w:styleId="HeadingNumber1">
    <w:name w:val="Heading Number 1"/>
    <w:basedOn w:val="a"/>
    <w:next w:val="a"/>
    <w:uiPriority w:val="99"/>
    <w:rsid w:val="00436F75"/>
    <w:pPr>
      <w:keepNext/>
      <w:numPr>
        <w:ilvl w:val="4"/>
        <w:numId w:val="21"/>
      </w:numPr>
      <w:spacing w:before="60" w:after="60"/>
      <w:outlineLvl w:val="4"/>
    </w:pPr>
    <w:rPr>
      <w:rFonts w:ascii="Arial Black" w:hAnsi="Arial Black" w:cs="Arial Black"/>
      <w:sz w:val="24"/>
      <w:szCs w:val="24"/>
      <w:lang w:val="en-GB" w:eastAsia="en-US"/>
    </w:rPr>
  </w:style>
  <w:style w:type="paragraph" w:customStyle="1" w:styleId="HeadingNumber2">
    <w:name w:val="Heading Number 2"/>
    <w:basedOn w:val="a"/>
    <w:next w:val="a"/>
    <w:link w:val="HeadingNumber2Char"/>
    <w:uiPriority w:val="99"/>
    <w:rsid w:val="00436F75"/>
    <w:pPr>
      <w:keepNext/>
      <w:numPr>
        <w:ilvl w:val="5"/>
        <w:numId w:val="21"/>
      </w:numPr>
      <w:spacing w:before="60" w:after="60"/>
      <w:outlineLvl w:val="5"/>
    </w:pPr>
    <w:rPr>
      <w:rFonts w:ascii="Arial" w:hAnsi="Arial" w:cs="Arial"/>
      <w:sz w:val="24"/>
      <w:szCs w:val="24"/>
      <w:lang w:val="en-GB" w:eastAsia="en-US"/>
    </w:rPr>
  </w:style>
  <w:style w:type="paragraph" w:customStyle="1" w:styleId="HeadingNumber3">
    <w:name w:val="Heading Number 3"/>
    <w:basedOn w:val="a"/>
    <w:next w:val="a"/>
    <w:uiPriority w:val="99"/>
    <w:rsid w:val="00436F75"/>
    <w:pPr>
      <w:keepNext/>
      <w:numPr>
        <w:ilvl w:val="6"/>
        <w:numId w:val="21"/>
      </w:numPr>
      <w:spacing w:before="60" w:after="60"/>
      <w:outlineLvl w:val="6"/>
    </w:pPr>
    <w:rPr>
      <w:rFonts w:ascii="Arial Black" w:hAnsi="Arial Black" w:cs="Arial Black"/>
      <w:sz w:val="20"/>
      <w:lang w:val="en-GB" w:eastAsia="en-US"/>
    </w:rPr>
  </w:style>
  <w:style w:type="paragraph" w:customStyle="1" w:styleId="HeadingNumber4">
    <w:name w:val="Heading Number 4"/>
    <w:basedOn w:val="a"/>
    <w:next w:val="a"/>
    <w:uiPriority w:val="99"/>
    <w:rsid w:val="00436F75"/>
    <w:pPr>
      <w:keepNext/>
      <w:numPr>
        <w:ilvl w:val="7"/>
        <w:numId w:val="21"/>
      </w:numPr>
      <w:spacing w:before="60" w:after="60"/>
      <w:outlineLvl w:val="7"/>
    </w:pPr>
    <w:rPr>
      <w:rFonts w:ascii="Arial" w:hAnsi="Arial" w:cs="Arial"/>
      <w:sz w:val="20"/>
      <w:lang w:val="en-GB" w:eastAsia="en-US"/>
    </w:rPr>
  </w:style>
  <w:style w:type="character" w:customStyle="1" w:styleId="HeadingNumber2Char">
    <w:name w:val="Heading Number 2 Char"/>
    <w:link w:val="HeadingNumber2"/>
    <w:uiPriority w:val="99"/>
    <w:locked/>
    <w:rsid w:val="00436F75"/>
    <w:rPr>
      <w:rFonts w:ascii="Arial" w:hAnsi="Arial" w:cs="Arial"/>
      <w:sz w:val="24"/>
      <w:szCs w:val="24"/>
      <w:lang w:val="en-GB" w:eastAsia="en-US"/>
    </w:rPr>
  </w:style>
  <w:style w:type="paragraph" w:customStyle="1" w:styleId="TableBullet1">
    <w:name w:val="Table Bullet 1"/>
    <w:basedOn w:val="a"/>
    <w:uiPriority w:val="99"/>
    <w:rsid w:val="00436F75"/>
    <w:pPr>
      <w:tabs>
        <w:tab w:val="num" w:pos="360"/>
      </w:tabs>
      <w:spacing w:before="40" w:after="40"/>
      <w:ind w:left="360" w:hanging="360"/>
      <w:outlineLvl w:val="4"/>
    </w:pPr>
    <w:rPr>
      <w:rFonts w:ascii="Arial" w:hAnsi="Arial" w:cs="Arial"/>
      <w:sz w:val="20"/>
      <w:lang w:val="en-GB" w:eastAsia="en-US"/>
    </w:rPr>
  </w:style>
  <w:style w:type="paragraph" w:customStyle="1" w:styleId="TableBullet2">
    <w:name w:val="Table Bullet 2"/>
    <w:basedOn w:val="a"/>
    <w:uiPriority w:val="99"/>
    <w:rsid w:val="00436F75"/>
    <w:pPr>
      <w:tabs>
        <w:tab w:val="num" w:pos="360"/>
      </w:tabs>
      <w:spacing w:before="40" w:after="40"/>
      <w:ind w:left="360" w:hanging="360"/>
      <w:outlineLvl w:val="5"/>
    </w:pPr>
    <w:rPr>
      <w:rFonts w:ascii="Arial" w:hAnsi="Arial" w:cs="Arial"/>
      <w:sz w:val="20"/>
      <w:lang w:val="en-GB" w:eastAsia="en-US"/>
    </w:rPr>
  </w:style>
  <w:style w:type="paragraph" w:customStyle="1" w:styleId="TableBullet3">
    <w:name w:val="Table Bullet 3"/>
    <w:basedOn w:val="a"/>
    <w:uiPriority w:val="99"/>
    <w:rsid w:val="00436F75"/>
    <w:pPr>
      <w:tabs>
        <w:tab w:val="num" w:pos="1080"/>
      </w:tabs>
      <w:spacing w:before="40" w:after="40"/>
      <w:ind w:left="1080" w:hanging="360"/>
      <w:outlineLvl w:val="6"/>
    </w:pPr>
    <w:rPr>
      <w:rFonts w:ascii="Arial" w:hAnsi="Arial" w:cs="Arial"/>
      <w:sz w:val="20"/>
      <w:lang w:val="en-GB" w:eastAsia="en-US"/>
    </w:rPr>
  </w:style>
  <w:style w:type="paragraph" w:customStyle="1" w:styleId="TableBullet4">
    <w:name w:val="Table Bullet 4"/>
    <w:basedOn w:val="a"/>
    <w:uiPriority w:val="99"/>
    <w:rsid w:val="00436F75"/>
    <w:pPr>
      <w:tabs>
        <w:tab w:val="num" w:pos="1440"/>
      </w:tabs>
      <w:spacing w:before="40" w:after="40"/>
      <w:ind w:left="1440" w:hanging="360"/>
      <w:outlineLvl w:val="7"/>
    </w:pPr>
    <w:rPr>
      <w:rFonts w:ascii="Arial" w:hAnsi="Arial" w:cs="Arial"/>
      <w:sz w:val="20"/>
      <w:lang w:val="en-GB" w:eastAsia="en-US"/>
    </w:rPr>
  </w:style>
  <w:style w:type="paragraph" w:customStyle="1" w:styleId="NormalIndent2">
    <w:name w:val="Normal Indent 2"/>
    <w:basedOn w:val="a"/>
    <w:uiPriority w:val="99"/>
    <w:rsid w:val="00436F75"/>
    <w:pPr>
      <w:ind w:left="720"/>
    </w:pPr>
    <w:rPr>
      <w:rFonts w:ascii="Times New Roman" w:hAnsi="Times New Roman"/>
      <w:sz w:val="24"/>
      <w:szCs w:val="24"/>
      <w:lang w:val="en-GB" w:eastAsia="en-US"/>
    </w:rPr>
  </w:style>
  <w:style w:type="paragraph" w:customStyle="1" w:styleId="TableHeadingText">
    <w:name w:val="Table Heading Text"/>
    <w:basedOn w:val="a"/>
    <w:link w:val="TableHeadingTextChar"/>
    <w:uiPriority w:val="99"/>
    <w:rsid w:val="00436F75"/>
    <w:pPr>
      <w:spacing w:before="60" w:after="60"/>
    </w:pPr>
    <w:rPr>
      <w:rFonts w:ascii="Arial Black" w:hAnsi="Arial Black" w:cs="Arial Black"/>
      <w:sz w:val="18"/>
      <w:szCs w:val="18"/>
      <w:lang w:val="en-GB" w:eastAsia="en-US"/>
    </w:rPr>
  </w:style>
  <w:style w:type="paragraph" w:customStyle="1" w:styleId="TableText">
    <w:name w:val="Table Text"/>
    <w:basedOn w:val="a"/>
    <w:uiPriority w:val="99"/>
    <w:rsid w:val="00436F75"/>
    <w:pPr>
      <w:spacing w:before="40" w:after="40"/>
    </w:pPr>
    <w:rPr>
      <w:rFonts w:ascii="Arial" w:hAnsi="Arial" w:cs="Arial"/>
      <w:sz w:val="20"/>
      <w:lang w:val="en-GB" w:eastAsia="en-US"/>
    </w:rPr>
  </w:style>
  <w:style w:type="paragraph" w:styleId="affe">
    <w:name w:val="caption"/>
    <w:basedOn w:val="a"/>
    <w:next w:val="a"/>
    <w:uiPriority w:val="99"/>
    <w:qFormat/>
    <w:locked/>
    <w:rsid w:val="00436F75"/>
    <w:rPr>
      <w:rFonts w:ascii="Times New Roman" w:hAnsi="Times New Roman"/>
      <w:b/>
      <w:bCs/>
      <w:sz w:val="20"/>
      <w:lang w:val="en-GB" w:eastAsia="en-US"/>
    </w:rPr>
  </w:style>
  <w:style w:type="paragraph" w:customStyle="1" w:styleId="TOCHeading1">
    <w:name w:val="TOC Heading1"/>
    <w:basedOn w:val="10"/>
    <w:next w:val="a"/>
    <w:uiPriority w:val="99"/>
    <w:rsid w:val="00436F75"/>
    <w:pPr>
      <w:keepNext/>
      <w:keepLines/>
      <w:autoSpaceDE/>
      <w:autoSpaceDN/>
      <w:adjustRightInd/>
      <w:spacing w:before="480" w:after="0" w:line="276" w:lineRule="auto"/>
      <w:jc w:val="left"/>
      <w:outlineLvl w:val="9"/>
    </w:pPr>
    <w:rPr>
      <w:rFonts w:ascii="Cambria" w:hAnsi="Cambria" w:cs="Cambria"/>
      <w:color w:val="365F91"/>
      <w:sz w:val="28"/>
      <w:szCs w:val="28"/>
      <w:lang w:eastAsia="en-US"/>
    </w:rPr>
  </w:style>
  <w:style w:type="paragraph" w:styleId="afff">
    <w:name w:val="Revision"/>
    <w:hidden/>
    <w:uiPriority w:val="99"/>
    <w:semiHidden/>
    <w:rsid w:val="00436F75"/>
    <w:pPr>
      <w:spacing w:after="0" w:line="240" w:lineRule="auto"/>
    </w:pPr>
    <w:rPr>
      <w:sz w:val="24"/>
      <w:szCs w:val="24"/>
      <w:lang w:val="en-GB" w:eastAsia="en-US"/>
    </w:rPr>
  </w:style>
  <w:style w:type="paragraph" w:customStyle="1" w:styleId="afff0">
    <w:name w:val="Нормальный"/>
    <w:uiPriority w:val="99"/>
    <w:rsid w:val="00436F75"/>
    <w:pPr>
      <w:autoSpaceDE w:val="0"/>
      <w:autoSpaceDN w:val="0"/>
      <w:spacing w:after="0" w:line="240" w:lineRule="auto"/>
    </w:pPr>
    <w:rPr>
      <w:sz w:val="20"/>
      <w:szCs w:val="20"/>
    </w:rPr>
  </w:style>
  <w:style w:type="paragraph" w:customStyle="1" w:styleId="BodyText22">
    <w:name w:val="Body Text 22"/>
    <w:basedOn w:val="a"/>
    <w:uiPriority w:val="99"/>
    <w:rsid w:val="00436F75"/>
    <w:pPr>
      <w:jc w:val="both"/>
    </w:pPr>
    <w:rPr>
      <w:rFonts w:ascii="Times New Roman" w:hAnsi="Times New Roman"/>
      <w:sz w:val="24"/>
      <w:szCs w:val="24"/>
    </w:rPr>
  </w:style>
  <w:style w:type="paragraph" w:customStyle="1" w:styleId="IauiueIauiue">
    <w:name w:val="Iau?iue.Iau?iue"/>
    <w:uiPriority w:val="99"/>
    <w:rsid w:val="00436F75"/>
    <w:pPr>
      <w:widowControl w:val="0"/>
      <w:autoSpaceDE w:val="0"/>
      <w:autoSpaceDN w:val="0"/>
      <w:spacing w:after="0" w:line="240" w:lineRule="auto"/>
    </w:pPr>
    <w:rPr>
      <w:sz w:val="20"/>
      <w:szCs w:val="20"/>
    </w:rPr>
  </w:style>
  <w:style w:type="character" w:customStyle="1" w:styleId="TableHeadingTextChar">
    <w:name w:val="Table Heading Text Char"/>
    <w:link w:val="TableHeadingText"/>
    <w:uiPriority w:val="99"/>
    <w:locked/>
    <w:rsid w:val="00436F75"/>
    <w:rPr>
      <w:rFonts w:ascii="Arial Black" w:hAnsi="Arial Black" w:cs="Arial Black"/>
      <w:sz w:val="18"/>
      <w:szCs w:val="18"/>
      <w:lang w:val="en-GB" w:eastAsia="en-US"/>
    </w:rPr>
  </w:style>
  <w:style w:type="paragraph" w:styleId="afff1">
    <w:name w:val="endnote text"/>
    <w:basedOn w:val="a"/>
    <w:link w:val="afff2"/>
    <w:uiPriority w:val="99"/>
    <w:semiHidden/>
    <w:rsid w:val="00436F75"/>
    <w:rPr>
      <w:rFonts w:ascii="Times New Roman" w:hAnsi="Times New Roman"/>
      <w:sz w:val="20"/>
      <w:lang w:val="en-GB" w:eastAsia="en-US"/>
    </w:rPr>
  </w:style>
  <w:style w:type="character" w:customStyle="1" w:styleId="afff2">
    <w:name w:val="Текст концевой сноски Знак"/>
    <w:basedOn w:val="a0"/>
    <w:link w:val="afff1"/>
    <w:uiPriority w:val="99"/>
    <w:semiHidden/>
    <w:rsid w:val="00436F75"/>
    <w:rPr>
      <w:sz w:val="20"/>
      <w:szCs w:val="20"/>
      <w:lang w:val="en-GB" w:eastAsia="en-US"/>
    </w:rPr>
  </w:style>
  <w:style w:type="character" w:styleId="afff3">
    <w:name w:val="endnote reference"/>
    <w:uiPriority w:val="99"/>
    <w:semiHidden/>
    <w:rsid w:val="00436F75"/>
    <w:rPr>
      <w:rFonts w:cs="Times New Roman"/>
      <w:vertAlign w:val="superscript"/>
    </w:rPr>
  </w:style>
  <w:style w:type="character" w:customStyle="1" w:styleId="52">
    <w:name w:val="Знак Знак5"/>
    <w:uiPriority w:val="99"/>
    <w:locked/>
    <w:rsid w:val="00436F75"/>
    <w:rPr>
      <w:sz w:val="20"/>
    </w:rPr>
  </w:style>
  <w:style w:type="paragraph" w:customStyle="1" w:styleId="Iiiaeuiue">
    <w:name w:val="Ii?iaeuiue"/>
    <w:uiPriority w:val="99"/>
    <w:rsid w:val="00436F75"/>
    <w:pPr>
      <w:autoSpaceDE w:val="0"/>
      <w:autoSpaceDN w:val="0"/>
      <w:spacing w:after="0" w:line="240" w:lineRule="auto"/>
    </w:pPr>
    <w:rPr>
      <w:sz w:val="20"/>
      <w:szCs w:val="20"/>
    </w:rPr>
  </w:style>
  <w:style w:type="paragraph" w:customStyle="1" w:styleId="278E04A658484F94B498842542EED5D3">
    <w:name w:val="278E04A658484F94B498842542EED5D3"/>
    <w:rsid w:val="00436F75"/>
    <w:rPr>
      <w:rFonts w:ascii="Calibri" w:hAnsi="Calibri"/>
    </w:rPr>
  </w:style>
  <w:style w:type="table" w:customStyle="1" w:styleId="13">
    <w:name w:val="Сетка таблицы1"/>
    <w:basedOn w:val="a1"/>
    <w:next w:val="ab"/>
    <w:uiPriority w:val="59"/>
    <w:locked/>
    <w:rsid w:val="00436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uiPriority w:val="99"/>
    <w:rsid w:val="00436F75"/>
    <w:pPr>
      <w:keepNext/>
      <w:numPr>
        <w:numId w:val="22"/>
      </w:numPr>
      <w:autoSpaceDE w:val="0"/>
      <w:autoSpaceDN w:val="0"/>
      <w:spacing w:before="240" w:after="60"/>
      <w:jc w:val="both"/>
    </w:pPr>
    <w:rPr>
      <w:rFonts w:ascii="Times New Roman" w:hAnsi="Times New Roman"/>
      <w:kern w:val="28"/>
      <w:sz w:val="36"/>
      <w:szCs w:val="36"/>
    </w:rPr>
  </w:style>
  <w:style w:type="paragraph" w:customStyle="1" w:styleId="2">
    <w:name w:val="заголовок 2"/>
    <w:basedOn w:val="a"/>
    <w:next w:val="a"/>
    <w:uiPriority w:val="99"/>
    <w:rsid w:val="00436F75"/>
    <w:pPr>
      <w:keepNext/>
      <w:numPr>
        <w:ilvl w:val="1"/>
        <w:numId w:val="22"/>
      </w:numPr>
      <w:autoSpaceDE w:val="0"/>
      <w:autoSpaceDN w:val="0"/>
      <w:spacing w:before="240" w:after="60"/>
      <w:jc w:val="both"/>
    </w:pPr>
    <w:rPr>
      <w:rFonts w:ascii="Times New Roman" w:hAnsi="Times New Roman"/>
      <w:b/>
      <w:bCs/>
      <w:szCs w:val="28"/>
    </w:rPr>
  </w:style>
  <w:style w:type="paragraph" w:customStyle="1" w:styleId="3">
    <w:name w:val="заголовок 3"/>
    <w:basedOn w:val="a"/>
    <w:next w:val="a"/>
    <w:uiPriority w:val="99"/>
    <w:rsid w:val="00436F75"/>
    <w:pPr>
      <w:keepNext/>
      <w:numPr>
        <w:ilvl w:val="2"/>
        <w:numId w:val="22"/>
      </w:numPr>
      <w:autoSpaceDE w:val="0"/>
      <w:autoSpaceDN w:val="0"/>
      <w:spacing w:before="240" w:after="60"/>
      <w:jc w:val="both"/>
    </w:pPr>
    <w:rPr>
      <w:rFonts w:ascii="Times New Roman" w:hAnsi="Times New Roman"/>
      <w:b/>
      <w:bCs/>
      <w:sz w:val="24"/>
      <w:szCs w:val="24"/>
    </w:rPr>
  </w:style>
  <w:style w:type="paragraph" w:customStyle="1" w:styleId="4">
    <w:name w:val="заголовок 4"/>
    <w:basedOn w:val="a"/>
    <w:next w:val="a"/>
    <w:uiPriority w:val="99"/>
    <w:rsid w:val="00436F75"/>
    <w:pPr>
      <w:keepNext/>
      <w:numPr>
        <w:ilvl w:val="3"/>
        <w:numId w:val="22"/>
      </w:numPr>
      <w:autoSpaceDE w:val="0"/>
      <w:autoSpaceDN w:val="0"/>
      <w:spacing w:before="240" w:after="60"/>
      <w:jc w:val="both"/>
    </w:pPr>
    <w:rPr>
      <w:rFonts w:ascii="Arial" w:hAnsi="Arial" w:cs="Arial"/>
      <w:b/>
      <w:bCs/>
      <w:sz w:val="24"/>
      <w:szCs w:val="24"/>
    </w:rPr>
  </w:style>
  <w:style w:type="paragraph" w:customStyle="1" w:styleId="5">
    <w:name w:val="заголовок 5"/>
    <w:basedOn w:val="a"/>
    <w:next w:val="a"/>
    <w:uiPriority w:val="99"/>
    <w:rsid w:val="00436F75"/>
    <w:pPr>
      <w:numPr>
        <w:ilvl w:val="4"/>
        <w:numId w:val="22"/>
      </w:numPr>
      <w:autoSpaceDE w:val="0"/>
      <w:autoSpaceDN w:val="0"/>
      <w:spacing w:before="240" w:after="60"/>
      <w:jc w:val="both"/>
    </w:pPr>
    <w:rPr>
      <w:rFonts w:ascii="Arial" w:hAnsi="Arial" w:cs="Arial"/>
      <w:sz w:val="24"/>
      <w:szCs w:val="24"/>
    </w:rPr>
  </w:style>
  <w:style w:type="paragraph" w:customStyle="1" w:styleId="6">
    <w:name w:val="заголовок 6"/>
    <w:basedOn w:val="a"/>
    <w:next w:val="a"/>
    <w:uiPriority w:val="99"/>
    <w:rsid w:val="00436F75"/>
    <w:pPr>
      <w:numPr>
        <w:ilvl w:val="5"/>
        <w:numId w:val="22"/>
      </w:numPr>
      <w:autoSpaceDE w:val="0"/>
      <w:autoSpaceDN w:val="0"/>
      <w:spacing w:before="240" w:after="60"/>
      <w:jc w:val="both"/>
    </w:pPr>
    <w:rPr>
      <w:rFonts w:ascii="Times New Roman" w:hAnsi="Times New Roman"/>
      <w:i/>
      <w:iCs/>
      <w:sz w:val="24"/>
      <w:szCs w:val="24"/>
    </w:rPr>
  </w:style>
  <w:style w:type="paragraph" w:customStyle="1" w:styleId="7">
    <w:name w:val="заголовок 7"/>
    <w:basedOn w:val="a"/>
    <w:next w:val="a"/>
    <w:uiPriority w:val="99"/>
    <w:rsid w:val="00436F75"/>
    <w:pPr>
      <w:numPr>
        <w:ilvl w:val="6"/>
        <w:numId w:val="22"/>
      </w:numPr>
      <w:autoSpaceDE w:val="0"/>
      <w:autoSpaceDN w:val="0"/>
      <w:spacing w:before="240" w:after="60"/>
      <w:jc w:val="both"/>
    </w:pPr>
    <w:rPr>
      <w:rFonts w:ascii="Arial" w:hAnsi="Arial" w:cs="Arial"/>
      <w:sz w:val="20"/>
    </w:rPr>
  </w:style>
  <w:style w:type="paragraph" w:customStyle="1" w:styleId="8">
    <w:name w:val="заголовок 8"/>
    <w:basedOn w:val="a"/>
    <w:next w:val="a"/>
    <w:uiPriority w:val="99"/>
    <w:rsid w:val="00436F75"/>
    <w:pPr>
      <w:numPr>
        <w:ilvl w:val="7"/>
        <w:numId w:val="22"/>
      </w:numPr>
      <w:autoSpaceDE w:val="0"/>
      <w:autoSpaceDN w:val="0"/>
      <w:spacing w:before="240" w:after="60"/>
      <w:jc w:val="both"/>
    </w:pPr>
    <w:rPr>
      <w:rFonts w:ascii="Arial" w:hAnsi="Arial" w:cs="Arial"/>
      <w:i/>
      <w:iCs/>
      <w:sz w:val="20"/>
    </w:rPr>
  </w:style>
  <w:style w:type="paragraph" w:customStyle="1" w:styleId="9">
    <w:name w:val="заголовок 9"/>
    <w:basedOn w:val="a"/>
    <w:next w:val="a"/>
    <w:uiPriority w:val="99"/>
    <w:rsid w:val="00436F75"/>
    <w:pPr>
      <w:numPr>
        <w:ilvl w:val="8"/>
        <w:numId w:val="22"/>
      </w:numPr>
      <w:autoSpaceDE w:val="0"/>
      <w:autoSpaceDN w:val="0"/>
      <w:spacing w:before="240" w:after="60"/>
      <w:jc w:val="both"/>
    </w:pPr>
    <w:rPr>
      <w:rFonts w:ascii="Arial" w:hAnsi="Arial" w:cs="Arial"/>
      <w:b/>
      <w:bCs/>
      <w:i/>
      <w:iCs/>
      <w:sz w:val="18"/>
      <w:szCs w:val="18"/>
    </w:rPr>
  </w:style>
  <w:style w:type="character" w:customStyle="1" w:styleId="blk1">
    <w:name w:val="blk1"/>
    <w:rsid w:val="00436F75"/>
    <w:rPr>
      <w:vanish w:val="0"/>
      <w:webHidden w:val="0"/>
      <w:specVanish w:val="0"/>
    </w:rPr>
  </w:style>
  <w:style w:type="character" w:customStyle="1" w:styleId="aff5">
    <w:name w:val="Абзац списка Знак"/>
    <w:aliases w:val="Абзац маркированнный Знак"/>
    <w:link w:val="aff4"/>
    <w:uiPriority w:val="34"/>
    <w:locked/>
    <w:rsid w:val="00436F75"/>
    <w:rPr>
      <w:rFonts w:ascii="Peterburg" w:hAnsi="Peterburg"/>
      <w:sz w:val="28"/>
      <w:szCs w:val="20"/>
    </w:rPr>
  </w:style>
  <w:style w:type="paragraph" w:customStyle="1" w:styleId="afff4">
    <w:name w:val="Абзац с интервалом"/>
    <w:basedOn w:val="a"/>
    <w:link w:val="afff5"/>
    <w:uiPriority w:val="99"/>
    <w:rsid w:val="00436F75"/>
    <w:pPr>
      <w:spacing w:before="120" w:after="120"/>
      <w:jc w:val="both"/>
    </w:pPr>
    <w:rPr>
      <w:rFonts w:ascii="Arial" w:hAnsi="Arial" w:cs="Arial"/>
      <w:sz w:val="24"/>
      <w:szCs w:val="24"/>
    </w:rPr>
  </w:style>
  <w:style w:type="character" w:customStyle="1" w:styleId="afff5">
    <w:name w:val="Абзац с интервалом Знак"/>
    <w:link w:val="afff4"/>
    <w:uiPriority w:val="99"/>
    <w:locked/>
    <w:rsid w:val="00436F75"/>
    <w:rPr>
      <w:rFonts w:ascii="Arial" w:hAnsi="Arial" w:cs="Arial"/>
      <w:sz w:val="24"/>
      <w:szCs w:val="24"/>
    </w:rPr>
  </w:style>
  <w:style w:type="paragraph" w:customStyle="1" w:styleId="14">
    <w:name w:val="Абзац списка1"/>
    <w:basedOn w:val="a"/>
    <w:rsid w:val="00436F75"/>
    <w:pPr>
      <w:ind w:left="708"/>
    </w:pPr>
    <w:rPr>
      <w:rFonts w:ascii="Times New Roman" w:hAnsi="Times New Roman"/>
      <w:sz w:val="24"/>
      <w:szCs w:val="24"/>
    </w:rPr>
  </w:style>
  <w:style w:type="paragraph" w:customStyle="1" w:styleId="msonormal0">
    <w:name w:val="msonormal"/>
    <w:basedOn w:val="a"/>
    <w:rsid w:val="00436F75"/>
    <w:pPr>
      <w:spacing w:before="100" w:beforeAutospacing="1" w:after="100" w:afterAutospacing="1"/>
    </w:pPr>
    <w:rPr>
      <w:rFonts w:ascii="Times New Roman" w:hAnsi="Times New Roman"/>
      <w:sz w:val="24"/>
      <w:szCs w:val="24"/>
    </w:rPr>
  </w:style>
  <w:style w:type="paragraph" w:customStyle="1" w:styleId="xl65">
    <w:name w:val="xl65"/>
    <w:basedOn w:val="a"/>
    <w:rsid w:val="00436F75"/>
    <w:pPr>
      <w:spacing w:before="100" w:beforeAutospacing="1" w:after="100" w:afterAutospacing="1"/>
    </w:pPr>
    <w:rPr>
      <w:rFonts w:ascii="Times New Roman" w:hAnsi="Times New Roman"/>
      <w:sz w:val="24"/>
      <w:szCs w:val="24"/>
    </w:rPr>
  </w:style>
  <w:style w:type="paragraph" w:customStyle="1" w:styleId="xl66">
    <w:name w:val="xl66"/>
    <w:basedOn w:val="a"/>
    <w:rsid w:val="00436F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rPr>
  </w:style>
  <w:style w:type="paragraph" w:customStyle="1" w:styleId="xl67">
    <w:name w:val="xl67"/>
    <w:basedOn w:val="a"/>
    <w:rsid w:val="00436F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rPr>
  </w:style>
  <w:style w:type="paragraph" w:customStyle="1" w:styleId="xl68">
    <w:name w:val="xl68"/>
    <w:basedOn w:val="a"/>
    <w:rsid w:val="00436F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69">
    <w:name w:val="xl69"/>
    <w:basedOn w:val="a"/>
    <w:rsid w:val="00436F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436F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1">
    <w:name w:val="xl71"/>
    <w:basedOn w:val="a"/>
    <w:rsid w:val="00436F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2">
    <w:name w:val="xl72"/>
    <w:basedOn w:val="a"/>
    <w:rsid w:val="00436F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a"/>
    <w:rsid w:val="00436F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9250">
      <w:bodyDiv w:val="1"/>
      <w:marLeft w:val="0"/>
      <w:marRight w:val="0"/>
      <w:marTop w:val="0"/>
      <w:marBottom w:val="0"/>
      <w:divBdr>
        <w:top w:val="none" w:sz="0" w:space="0" w:color="auto"/>
        <w:left w:val="none" w:sz="0" w:space="0" w:color="auto"/>
        <w:bottom w:val="none" w:sz="0" w:space="0" w:color="auto"/>
        <w:right w:val="none" w:sz="0" w:space="0" w:color="auto"/>
      </w:divBdr>
      <w:divsChild>
        <w:div w:id="374737177">
          <w:marLeft w:val="0"/>
          <w:marRight w:val="0"/>
          <w:marTop w:val="0"/>
          <w:marBottom w:val="0"/>
          <w:divBdr>
            <w:top w:val="none" w:sz="0" w:space="0" w:color="auto"/>
            <w:left w:val="none" w:sz="0" w:space="0" w:color="auto"/>
            <w:bottom w:val="none" w:sz="0" w:space="0" w:color="auto"/>
            <w:right w:val="none" w:sz="0" w:space="0" w:color="auto"/>
          </w:divBdr>
          <w:divsChild>
            <w:div w:id="8690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8131">
      <w:bodyDiv w:val="1"/>
      <w:marLeft w:val="0"/>
      <w:marRight w:val="0"/>
      <w:marTop w:val="0"/>
      <w:marBottom w:val="0"/>
      <w:divBdr>
        <w:top w:val="none" w:sz="0" w:space="0" w:color="auto"/>
        <w:left w:val="none" w:sz="0" w:space="0" w:color="auto"/>
        <w:bottom w:val="none" w:sz="0" w:space="0" w:color="auto"/>
        <w:right w:val="none" w:sz="0" w:space="0" w:color="auto"/>
      </w:divBdr>
      <w:divsChild>
        <w:div w:id="1257984957">
          <w:marLeft w:val="0"/>
          <w:marRight w:val="0"/>
          <w:marTop w:val="0"/>
          <w:marBottom w:val="0"/>
          <w:divBdr>
            <w:top w:val="none" w:sz="0" w:space="0" w:color="auto"/>
            <w:left w:val="none" w:sz="0" w:space="0" w:color="auto"/>
            <w:bottom w:val="none" w:sz="0" w:space="0" w:color="auto"/>
            <w:right w:val="none" w:sz="0" w:space="0" w:color="auto"/>
          </w:divBdr>
          <w:divsChild>
            <w:div w:id="16470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13773">
      <w:bodyDiv w:val="1"/>
      <w:marLeft w:val="0"/>
      <w:marRight w:val="0"/>
      <w:marTop w:val="0"/>
      <w:marBottom w:val="0"/>
      <w:divBdr>
        <w:top w:val="none" w:sz="0" w:space="0" w:color="auto"/>
        <w:left w:val="none" w:sz="0" w:space="0" w:color="auto"/>
        <w:bottom w:val="none" w:sz="0" w:space="0" w:color="auto"/>
        <w:right w:val="none" w:sz="0" w:space="0" w:color="auto"/>
      </w:divBdr>
      <w:divsChild>
        <w:div w:id="1454254647">
          <w:marLeft w:val="0"/>
          <w:marRight w:val="0"/>
          <w:marTop w:val="0"/>
          <w:marBottom w:val="0"/>
          <w:divBdr>
            <w:top w:val="none" w:sz="0" w:space="0" w:color="auto"/>
            <w:left w:val="none" w:sz="0" w:space="0" w:color="auto"/>
            <w:bottom w:val="none" w:sz="0" w:space="0" w:color="auto"/>
            <w:right w:val="none" w:sz="0" w:space="0" w:color="auto"/>
          </w:divBdr>
          <w:divsChild>
            <w:div w:id="1139148825">
              <w:marLeft w:val="0"/>
              <w:marRight w:val="0"/>
              <w:marTop w:val="0"/>
              <w:marBottom w:val="0"/>
              <w:divBdr>
                <w:top w:val="none" w:sz="0" w:space="0" w:color="auto"/>
                <w:left w:val="none" w:sz="0" w:space="0" w:color="auto"/>
                <w:bottom w:val="none" w:sz="0" w:space="0" w:color="auto"/>
                <w:right w:val="none" w:sz="0" w:space="0" w:color="auto"/>
              </w:divBdr>
            </w:div>
            <w:div w:id="866910526">
              <w:marLeft w:val="0"/>
              <w:marRight w:val="0"/>
              <w:marTop w:val="0"/>
              <w:marBottom w:val="0"/>
              <w:divBdr>
                <w:top w:val="none" w:sz="0" w:space="0" w:color="auto"/>
                <w:left w:val="none" w:sz="0" w:space="0" w:color="auto"/>
                <w:bottom w:val="none" w:sz="0" w:space="0" w:color="auto"/>
                <w:right w:val="none" w:sz="0" w:space="0" w:color="auto"/>
              </w:divBdr>
            </w:div>
            <w:div w:id="6412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1246">
      <w:bodyDiv w:val="1"/>
      <w:marLeft w:val="0"/>
      <w:marRight w:val="0"/>
      <w:marTop w:val="0"/>
      <w:marBottom w:val="0"/>
      <w:divBdr>
        <w:top w:val="none" w:sz="0" w:space="0" w:color="auto"/>
        <w:left w:val="none" w:sz="0" w:space="0" w:color="auto"/>
        <w:bottom w:val="none" w:sz="0" w:space="0" w:color="auto"/>
        <w:right w:val="none" w:sz="0" w:space="0" w:color="auto"/>
      </w:divBdr>
    </w:div>
    <w:div w:id="909580889">
      <w:bodyDiv w:val="1"/>
      <w:marLeft w:val="0"/>
      <w:marRight w:val="0"/>
      <w:marTop w:val="0"/>
      <w:marBottom w:val="0"/>
      <w:divBdr>
        <w:top w:val="none" w:sz="0" w:space="0" w:color="auto"/>
        <w:left w:val="none" w:sz="0" w:space="0" w:color="auto"/>
        <w:bottom w:val="none" w:sz="0" w:space="0" w:color="auto"/>
        <w:right w:val="none" w:sz="0" w:space="0" w:color="auto"/>
      </w:divBdr>
      <w:divsChild>
        <w:div w:id="567962806">
          <w:marLeft w:val="0"/>
          <w:marRight w:val="0"/>
          <w:marTop w:val="0"/>
          <w:marBottom w:val="0"/>
          <w:divBdr>
            <w:top w:val="none" w:sz="0" w:space="0" w:color="auto"/>
            <w:left w:val="none" w:sz="0" w:space="0" w:color="auto"/>
            <w:bottom w:val="none" w:sz="0" w:space="0" w:color="auto"/>
            <w:right w:val="none" w:sz="0" w:space="0" w:color="auto"/>
          </w:divBdr>
          <w:divsChild>
            <w:div w:id="13948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7852">
      <w:bodyDiv w:val="1"/>
      <w:marLeft w:val="0"/>
      <w:marRight w:val="0"/>
      <w:marTop w:val="0"/>
      <w:marBottom w:val="0"/>
      <w:divBdr>
        <w:top w:val="none" w:sz="0" w:space="0" w:color="auto"/>
        <w:left w:val="none" w:sz="0" w:space="0" w:color="auto"/>
        <w:bottom w:val="none" w:sz="0" w:space="0" w:color="auto"/>
        <w:right w:val="none" w:sz="0" w:space="0" w:color="auto"/>
      </w:divBdr>
      <w:divsChild>
        <w:div w:id="1271819096">
          <w:marLeft w:val="0"/>
          <w:marRight w:val="0"/>
          <w:marTop w:val="0"/>
          <w:marBottom w:val="0"/>
          <w:divBdr>
            <w:top w:val="none" w:sz="0" w:space="0" w:color="auto"/>
            <w:left w:val="none" w:sz="0" w:space="0" w:color="auto"/>
            <w:bottom w:val="none" w:sz="0" w:space="0" w:color="auto"/>
            <w:right w:val="none" w:sz="0" w:space="0" w:color="auto"/>
          </w:divBdr>
          <w:divsChild>
            <w:div w:id="4446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18033">
      <w:bodyDiv w:val="1"/>
      <w:marLeft w:val="0"/>
      <w:marRight w:val="0"/>
      <w:marTop w:val="0"/>
      <w:marBottom w:val="0"/>
      <w:divBdr>
        <w:top w:val="none" w:sz="0" w:space="0" w:color="auto"/>
        <w:left w:val="none" w:sz="0" w:space="0" w:color="auto"/>
        <w:bottom w:val="none" w:sz="0" w:space="0" w:color="auto"/>
        <w:right w:val="none" w:sz="0" w:space="0" w:color="auto"/>
      </w:divBdr>
      <w:divsChild>
        <w:div w:id="594442524">
          <w:marLeft w:val="0"/>
          <w:marRight w:val="0"/>
          <w:marTop w:val="0"/>
          <w:marBottom w:val="0"/>
          <w:divBdr>
            <w:top w:val="none" w:sz="0" w:space="0" w:color="auto"/>
            <w:left w:val="none" w:sz="0" w:space="0" w:color="auto"/>
            <w:bottom w:val="none" w:sz="0" w:space="0" w:color="auto"/>
            <w:right w:val="none" w:sz="0" w:space="0" w:color="auto"/>
          </w:divBdr>
          <w:divsChild>
            <w:div w:id="10602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5883">
      <w:marLeft w:val="0"/>
      <w:marRight w:val="0"/>
      <w:marTop w:val="0"/>
      <w:marBottom w:val="0"/>
      <w:divBdr>
        <w:top w:val="none" w:sz="0" w:space="0" w:color="auto"/>
        <w:left w:val="none" w:sz="0" w:space="0" w:color="auto"/>
        <w:bottom w:val="none" w:sz="0" w:space="0" w:color="auto"/>
        <w:right w:val="none" w:sz="0" w:space="0" w:color="auto"/>
      </w:divBdr>
    </w:div>
    <w:div w:id="1299335884">
      <w:marLeft w:val="0"/>
      <w:marRight w:val="0"/>
      <w:marTop w:val="0"/>
      <w:marBottom w:val="0"/>
      <w:divBdr>
        <w:top w:val="none" w:sz="0" w:space="0" w:color="auto"/>
        <w:left w:val="none" w:sz="0" w:space="0" w:color="auto"/>
        <w:bottom w:val="none" w:sz="0" w:space="0" w:color="auto"/>
        <w:right w:val="none" w:sz="0" w:space="0" w:color="auto"/>
      </w:divBdr>
    </w:div>
    <w:div w:id="1299335885">
      <w:marLeft w:val="0"/>
      <w:marRight w:val="0"/>
      <w:marTop w:val="0"/>
      <w:marBottom w:val="0"/>
      <w:divBdr>
        <w:top w:val="none" w:sz="0" w:space="0" w:color="auto"/>
        <w:left w:val="none" w:sz="0" w:space="0" w:color="auto"/>
        <w:bottom w:val="none" w:sz="0" w:space="0" w:color="auto"/>
        <w:right w:val="none" w:sz="0" w:space="0" w:color="auto"/>
      </w:divBdr>
    </w:div>
    <w:div w:id="1299335886">
      <w:marLeft w:val="0"/>
      <w:marRight w:val="0"/>
      <w:marTop w:val="0"/>
      <w:marBottom w:val="0"/>
      <w:divBdr>
        <w:top w:val="none" w:sz="0" w:space="0" w:color="auto"/>
        <w:left w:val="none" w:sz="0" w:space="0" w:color="auto"/>
        <w:bottom w:val="none" w:sz="0" w:space="0" w:color="auto"/>
        <w:right w:val="none" w:sz="0" w:space="0" w:color="auto"/>
      </w:divBdr>
    </w:div>
    <w:div w:id="1299335887">
      <w:marLeft w:val="0"/>
      <w:marRight w:val="0"/>
      <w:marTop w:val="0"/>
      <w:marBottom w:val="0"/>
      <w:divBdr>
        <w:top w:val="none" w:sz="0" w:space="0" w:color="auto"/>
        <w:left w:val="none" w:sz="0" w:space="0" w:color="auto"/>
        <w:bottom w:val="none" w:sz="0" w:space="0" w:color="auto"/>
        <w:right w:val="none" w:sz="0" w:space="0" w:color="auto"/>
      </w:divBdr>
    </w:div>
    <w:div w:id="1299335888">
      <w:marLeft w:val="0"/>
      <w:marRight w:val="0"/>
      <w:marTop w:val="0"/>
      <w:marBottom w:val="0"/>
      <w:divBdr>
        <w:top w:val="none" w:sz="0" w:space="0" w:color="auto"/>
        <w:left w:val="none" w:sz="0" w:space="0" w:color="auto"/>
        <w:bottom w:val="none" w:sz="0" w:space="0" w:color="auto"/>
        <w:right w:val="none" w:sz="0" w:space="0" w:color="auto"/>
      </w:divBdr>
    </w:div>
    <w:div w:id="1299335889">
      <w:marLeft w:val="0"/>
      <w:marRight w:val="0"/>
      <w:marTop w:val="0"/>
      <w:marBottom w:val="0"/>
      <w:divBdr>
        <w:top w:val="none" w:sz="0" w:space="0" w:color="auto"/>
        <w:left w:val="none" w:sz="0" w:space="0" w:color="auto"/>
        <w:bottom w:val="none" w:sz="0" w:space="0" w:color="auto"/>
        <w:right w:val="none" w:sz="0" w:space="0" w:color="auto"/>
      </w:divBdr>
      <w:divsChild>
        <w:div w:id="1299335897">
          <w:marLeft w:val="0"/>
          <w:marRight w:val="0"/>
          <w:marTop w:val="0"/>
          <w:marBottom w:val="0"/>
          <w:divBdr>
            <w:top w:val="none" w:sz="0" w:space="0" w:color="auto"/>
            <w:left w:val="none" w:sz="0" w:space="0" w:color="auto"/>
            <w:bottom w:val="none" w:sz="0" w:space="0" w:color="auto"/>
            <w:right w:val="none" w:sz="0" w:space="0" w:color="auto"/>
          </w:divBdr>
          <w:divsChild>
            <w:div w:id="1299335898">
              <w:marLeft w:val="0"/>
              <w:marRight w:val="0"/>
              <w:marTop w:val="0"/>
              <w:marBottom w:val="0"/>
              <w:divBdr>
                <w:top w:val="none" w:sz="0" w:space="0" w:color="auto"/>
                <w:left w:val="none" w:sz="0" w:space="0" w:color="auto"/>
                <w:bottom w:val="none" w:sz="0" w:space="0" w:color="auto"/>
                <w:right w:val="none" w:sz="0" w:space="0" w:color="auto"/>
              </w:divBdr>
              <w:divsChild>
                <w:div w:id="1299335900">
                  <w:marLeft w:val="0"/>
                  <w:marRight w:val="0"/>
                  <w:marTop w:val="0"/>
                  <w:marBottom w:val="0"/>
                  <w:divBdr>
                    <w:top w:val="none" w:sz="0" w:space="0" w:color="auto"/>
                    <w:left w:val="none" w:sz="0" w:space="0" w:color="auto"/>
                    <w:bottom w:val="none" w:sz="0" w:space="0" w:color="auto"/>
                    <w:right w:val="none" w:sz="0" w:space="0" w:color="auto"/>
                  </w:divBdr>
                  <w:divsChild>
                    <w:div w:id="1299335891">
                      <w:marLeft w:val="0"/>
                      <w:marRight w:val="0"/>
                      <w:marTop w:val="0"/>
                      <w:marBottom w:val="0"/>
                      <w:divBdr>
                        <w:top w:val="none" w:sz="0" w:space="0" w:color="auto"/>
                        <w:left w:val="none" w:sz="0" w:space="0" w:color="auto"/>
                        <w:bottom w:val="none" w:sz="0" w:space="0" w:color="auto"/>
                        <w:right w:val="none" w:sz="0" w:space="0" w:color="auto"/>
                      </w:divBdr>
                      <w:divsChild>
                        <w:div w:id="1299335901">
                          <w:marLeft w:val="0"/>
                          <w:marRight w:val="0"/>
                          <w:marTop w:val="0"/>
                          <w:marBottom w:val="0"/>
                          <w:divBdr>
                            <w:top w:val="none" w:sz="0" w:space="0" w:color="auto"/>
                            <w:left w:val="none" w:sz="0" w:space="0" w:color="auto"/>
                            <w:bottom w:val="none" w:sz="0" w:space="0" w:color="auto"/>
                            <w:right w:val="none" w:sz="0" w:space="0" w:color="auto"/>
                          </w:divBdr>
                          <w:divsChild>
                            <w:div w:id="1299335902">
                              <w:marLeft w:val="2443"/>
                              <w:marRight w:val="2957"/>
                              <w:marTop w:val="0"/>
                              <w:marBottom w:val="0"/>
                              <w:divBdr>
                                <w:top w:val="none" w:sz="0" w:space="0" w:color="auto"/>
                                <w:left w:val="none" w:sz="0" w:space="0" w:color="auto"/>
                                <w:bottom w:val="none" w:sz="0" w:space="0" w:color="auto"/>
                                <w:right w:val="none" w:sz="0" w:space="0" w:color="auto"/>
                              </w:divBdr>
                              <w:divsChild>
                                <w:div w:id="12993358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335899">
      <w:marLeft w:val="0"/>
      <w:marRight w:val="0"/>
      <w:marTop w:val="0"/>
      <w:marBottom w:val="0"/>
      <w:divBdr>
        <w:top w:val="none" w:sz="0" w:space="0" w:color="auto"/>
        <w:left w:val="none" w:sz="0" w:space="0" w:color="auto"/>
        <w:bottom w:val="none" w:sz="0" w:space="0" w:color="auto"/>
        <w:right w:val="none" w:sz="0" w:space="0" w:color="auto"/>
      </w:divBdr>
      <w:divsChild>
        <w:div w:id="1299335892">
          <w:marLeft w:val="0"/>
          <w:marRight w:val="0"/>
          <w:marTop w:val="0"/>
          <w:marBottom w:val="0"/>
          <w:divBdr>
            <w:top w:val="none" w:sz="0" w:space="0" w:color="auto"/>
            <w:left w:val="none" w:sz="0" w:space="0" w:color="auto"/>
            <w:bottom w:val="none" w:sz="0" w:space="0" w:color="auto"/>
            <w:right w:val="none" w:sz="0" w:space="0" w:color="auto"/>
          </w:divBdr>
          <w:divsChild>
            <w:div w:id="1299335895">
              <w:marLeft w:val="0"/>
              <w:marRight w:val="0"/>
              <w:marTop w:val="0"/>
              <w:marBottom w:val="0"/>
              <w:divBdr>
                <w:top w:val="none" w:sz="0" w:space="0" w:color="auto"/>
                <w:left w:val="none" w:sz="0" w:space="0" w:color="auto"/>
                <w:bottom w:val="none" w:sz="0" w:space="0" w:color="auto"/>
                <w:right w:val="none" w:sz="0" w:space="0" w:color="auto"/>
              </w:divBdr>
              <w:divsChild>
                <w:div w:id="1299335893">
                  <w:marLeft w:val="0"/>
                  <w:marRight w:val="0"/>
                  <w:marTop w:val="0"/>
                  <w:marBottom w:val="0"/>
                  <w:divBdr>
                    <w:top w:val="none" w:sz="0" w:space="0" w:color="auto"/>
                    <w:left w:val="none" w:sz="0" w:space="0" w:color="auto"/>
                    <w:bottom w:val="none" w:sz="0" w:space="0" w:color="auto"/>
                    <w:right w:val="none" w:sz="0" w:space="0" w:color="auto"/>
                  </w:divBdr>
                  <w:divsChild>
                    <w:div w:id="1299335904">
                      <w:marLeft w:val="0"/>
                      <w:marRight w:val="0"/>
                      <w:marTop w:val="0"/>
                      <w:marBottom w:val="0"/>
                      <w:divBdr>
                        <w:top w:val="none" w:sz="0" w:space="0" w:color="auto"/>
                        <w:left w:val="none" w:sz="0" w:space="0" w:color="auto"/>
                        <w:bottom w:val="none" w:sz="0" w:space="0" w:color="auto"/>
                        <w:right w:val="none" w:sz="0" w:space="0" w:color="auto"/>
                      </w:divBdr>
                      <w:divsChild>
                        <w:div w:id="1299335896">
                          <w:marLeft w:val="0"/>
                          <w:marRight w:val="0"/>
                          <w:marTop w:val="0"/>
                          <w:marBottom w:val="0"/>
                          <w:divBdr>
                            <w:top w:val="none" w:sz="0" w:space="0" w:color="auto"/>
                            <w:left w:val="none" w:sz="0" w:space="0" w:color="auto"/>
                            <w:bottom w:val="none" w:sz="0" w:space="0" w:color="auto"/>
                            <w:right w:val="none" w:sz="0" w:space="0" w:color="auto"/>
                          </w:divBdr>
                          <w:divsChild>
                            <w:div w:id="1299335903">
                              <w:marLeft w:val="2443"/>
                              <w:marRight w:val="2957"/>
                              <w:marTop w:val="0"/>
                              <w:marBottom w:val="0"/>
                              <w:divBdr>
                                <w:top w:val="none" w:sz="0" w:space="0" w:color="auto"/>
                                <w:left w:val="none" w:sz="0" w:space="0" w:color="auto"/>
                                <w:bottom w:val="none" w:sz="0" w:space="0" w:color="auto"/>
                                <w:right w:val="none" w:sz="0" w:space="0" w:color="auto"/>
                              </w:divBdr>
                              <w:divsChild>
                                <w:div w:id="12993358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335905">
      <w:marLeft w:val="0"/>
      <w:marRight w:val="0"/>
      <w:marTop w:val="0"/>
      <w:marBottom w:val="0"/>
      <w:divBdr>
        <w:top w:val="none" w:sz="0" w:space="0" w:color="auto"/>
        <w:left w:val="none" w:sz="0" w:space="0" w:color="auto"/>
        <w:bottom w:val="none" w:sz="0" w:space="0" w:color="auto"/>
        <w:right w:val="none" w:sz="0" w:space="0" w:color="auto"/>
      </w:divBdr>
      <w:divsChild>
        <w:div w:id="1299335906">
          <w:marLeft w:val="0"/>
          <w:marRight w:val="0"/>
          <w:marTop w:val="0"/>
          <w:marBottom w:val="0"/>
          <w:divBdr>
            <w:top w:val="none" w:sz="0" w:space="0" w:color="auto"/>
            <w:left w:val="none" w:sz="0" w:space="0" w:color="auto"/>
            <w:bottom w:val="none" w:sz="0" w:space="0" w:color="auto"/>
            <w:right w:val="none" w:sz="0" w:space="0" w:color="auto"/>
          </w:divBdr>
        </w:div>
      </w:divsChild>
    </w:div>
    <w:div w:id="1299335907">
      <w:marLeft w:val="0"/>
      <w:marRight w:val="0"/>
      <w:marTop w:val="0"/>
      <w:marBottom w:val="0"/>
      <w:divBdr>
        <w:top w:val="none" w:sz="0" w:space="0" w:color="auto"/>
        <w:left w:val="none" w:sz="0" w:space="0" w:color="auto"/>
        <w:bottom w:val="none" w:sz="0" w:space="0" w:color="auto"/>
        <w:right w:val="none" w:sz="0" w:space="0" w:color="auto"/>
      </w:divBdr>
    </w:div>
    <w:div w:id="1299335908">
      <w:marLeft w:val="0"/>
      <w:marRight w:val="0"/>
      <w:marTop w:val="0"/>
      <w:marBottom w:val="0"/>
      <w:divBdr>
        <w:top w:val="none" w:sz="0" w:space="0" w:color="auto"/>
        <w:left w:val="none" w:sz="0" w:space="0" w:color="auto"/>
        <w:bottom w:val="none" w:sz="0" w:space="0" w:color="auto"/>
        <w:right w:val="none" w:sz="0" w:space="0" w:color="auto"/>
      </w:divBdr>
    </w:div>
    <w:div w:id="1299335909">
      <w:marLeft w:val="0"/>
      <w:marRight w:val="0"/>
      <w:marTop w:val="0"/>
      <w:marBottom w:val="0"/>
      <w:divBdr>
        <w:top w:val="none" w:sz="0" w:space="0" w:color="auto"/>
        <w:left w:val="none" w:sz="0" w:space="0" w:color="auto"/>
        <w:bottom w:val="none" w:sz="0" w:space="0" w:color="auto"/>
        <w:right w:val="none" w:sz="0" w:space="0" w:color="auto"/>
      </w:divBdr>
    </w:div>
    <w:div w:id="1299335910">
      <w:marLeft w:val="0"/>
      <w:marRight w:val="0"/>
      <w:marTop w:val="0"/>
      <w:marBottom w:val="0"/>
      <w:divBdr>
        <w:top w:val="none" w:sz="0" w:space="0" w:color="auto"/>
        <w:left w:val="none" w:sz="0" w:space="0" w:color="auto"/>
        <w:bottom w:val="none" w:sz="0" w:space="0" w:color="auto"/>
        <w:right w:val="none" w:sz="0" w:space="0" w:color="auto"/>
      </w:divBdr>
    </w:div>
    <w:div w:id="1408183676">
      <w:bodyDiv w:val="1"/>
      <w:marLeft w:val="0"/>
      <w:marRight w:val="0"/>
      <w:marTop w:val="0"/>
      <w:marBottom w:val="0"/>
      <w:divBdr>
        <w:top w:val="none" w:sz="0" w:space="0" w:color="auto"/>
        <w:left w:val="none" w:sz="0" w:space="0" w:color="auto"/>
        <w:bottom w:val="none" w:sz="0" w:space="0" w:color="auto"/>
        <w:right w:val="none" w:sz="0" w:space="0" w:color="auto"/>
      </w:divBdr>
      <w:divsChild>
        <w:div w:id="1165584507">
          <w:marLeft w:val="0"/>
          <w:marRight w:val="0"/>
          <w:marTop w:val="0"/>
          <w:marBottom w:val="0"/>
          <w:divBdr>
            <w:top w:val="none" w:sz="0" w:space="0" w:color="auto"/>
            <w:left w:val="none" w:sz="0" w:space="0" w:color="auto"/>
            <w:bottom w:val="none" w:sz="0" w:space="0" w:color="auto"/>
            <w:right w:val="none" w:sz="0" w:space="0" w:color="auto"/>
          </w:divBdr>
          <w:divsChild>
            <w:div w:id="998462227">
              <w:marLeft w:val="0"/>
              <w:marRight w:val="0"/>
              <w:marTop w:val="0"/>
              <w:marBottom w:val="0"/>
              <w:divBdr>
                <w:top w:val="none" w:sz="0" w:space="0" w:color="auto"/>
                <w:left w:val="none" w:sz="0" w:space="0" w:color="auto"/>
                <w:bottom w:val="none" w:sz="0" w:space="0" w:color="auto"/>
                <w:right w:val="none" w:sz="0" w:space="0" w:color="auto"/>
              </w:divBdr>
            </w:div>
            <w:div w:id="7430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7432">
      <w:bodyDiv w:val="1"/>
      <w:marLeft w:val="0"/>
      <w:marRight w:val="0"/>
      <w:marTop w:val="0"/>
      <w:marBottom w:val="0"/>
      <w:divBdr>
        <w:top w:val="none" w:sz="0" w:space="0" w:color="auto"/>
        <w:left w:val="none" w:sz="0" w:space="0" w:color="auto"/>
        <w:bottom w:val="none" w:sz="0" w:space="0" w:color="auto"/>
        <w:right w:val="none" w:sz="0" w:space="0" w:color="auto"/>
      </w:divBdr>
      <w:divsChild>
        <w:div w:id="2100710491">
          <w:marLeft w:val="0"/>
          <w:marRight w:val="0"/>
          <w:marTop w:val="0"/>
          <w:marBottom w:val="0"/>
          <w:divBdr>
            <w:top w:val="none" w:sz="0" w:space="0" w:color="auto"/>
            <w:left w:val="none" w:sz="0" w:space="0" w:color="auto"/>
            <w:bottom w:val="none" w:sz="0" w:space="0" w:color="auto"/>
            <w:right w:val="none" w:sz="0" w:space="0" w:color="auto"/>
          </w:divBdr>
          <w:divsChild>
            <w:div w:id="1028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315">
      <w:bodyDiv w:val="1"/>
      <w:marLeft w:val="0"/>
      <w:marRight w:val="0"/>
      <w:marTop w:val="0"/>
      <w:marBottom w:val="0"/>
      <w:divBdr>
        <w:top w:val="none" w:sz="0" w:space="0" w:color="auto"/>
        <w:left w:val="none" w:sz="0" w:space="0" w:color="auto"/>
        <w:bottom w:val="none" w:sz="0" w:space="0" w:color="auto"/>
        <w:right w:val="none" w:sz="0" w:space="0" w:color="auto"/>
      </w:divBdr>
      <w:divsChild>
        <w:div w:id="1746224038">
          <w:marLeft w:val="0"/>
          <w:marRight w:val="0"/>
          <w:marTop w:val="0"/>
          <w:marBottom w:val="0"/>
          <w:divBdr>
            <w:top w:val="none" w:sz="0" w:space="0" w:color="auto"/>
            <w:left w:val="none" w:sz="0" w:space="0" w:color="auto"/>
            <w:bottom w:val="none" w:sz="0" w:space="0" w:color="auto"/>
            <w:right w:val="none" w:sz="0" w:space="0" w:color="auto"/>
          </w:divBdr>
        </w:div>
      </w:divsChild>
    </w:div>
    <w:div w:id="1763523017">
      <w:bodyDiv w:val="1"/>
      <w:marLeft w:val="0"/>
      <w:marRight w:val="0"/>
      <w:marTop w:val="0"/>
      <w:marBottom w:val="0"/>
      <w:divBdr>
        <w:top w:val="none" w:sz="0" w:space="0" w:color="auto"/>
        <w:left w:val="none" w:sz="0" w:space="0" w:color="auto"/>
        <w:bottom w:val="none" w:sz="0" w:space="0" w:color="auto"/>
        <w:right w:val="none" w:sz="0" w:space="0" w:color="auto"/>
      </w:divBdr>
      <w:divsChild>
        <w:div w:id="217134763">
          <w:marLeft w:val="0"/>
          <w:marRight w:val="0"/>
          <w:marTop w:val="0"/>
          <w:marBottom w:val="0"/>
          <w:divBdr>
            <w:top w:val="none" w:sz="0" w:space="0" w:color="auto"/>
            <w:left w:val="none" w:sz="0" w:space="0" w:color="auto"/>
            <w:bottom w:val="none" w:sz="0" w:space="0" w:color="auto"/>
            <w:right w:val="none" w:sz="0" w:space="0" w:color="auto"/>
          </w:divBdr>
          <w:divsChild>
            <w:div w:id="18919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93535">
      <w:bodyDiv w:val="1"/>
      <w:marLeft w:val="0"/>
      <w:marRight w:val="0"/>
      <w:marTop w:val="0"/>
      <w:marBottom w:val="0"/>
      <w:divBdr>
        <w:top w:val="none" w:sz="0" w:space="0" w:color="auto"/>
        <w:left w:val="none" w:sz="0" w:space="0" w:color="auto"/>
        <w:bottom w:val="none" w:sz="0" w:space="0" w:color="auto"/>
        <w:right w:val="none" w:sz="0" w:space="0" w:color="auto"/>
      </w:divBdr>
      <w:divsChild>
        <w:div w:id="132329912">
          <w:marLeft w:val="0"/>
          <w:marRight w:val="0"/>
          <w:marTop w:val="0"/>
          <w:marBottom w:val="0"/>
          <w:divBdr>
            <w:top w:val="none" w:sz="0" w:space="0" w:color="auto"/>
            <w:left w:val="none" w:sz="0" w:space="0" w:color="auto"/>
            <w:bottom w:val="none" w:sz="0" w:space="0" w:color="auto"/>
            <w:right w:val="none" w:sz="0" w:space="0" w:color="auto"/>
          </w:divBdr>
          <w:divsChild>
            <w:div w:id="19563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yiM1nMYDSGBJqQa1Ea5r9xxh1094IeyjFkxkLEFaPek=</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nUEmSjZG+d5PeU23gq+Pea+xAB4tmEEaMxFNPreskP8=</DigestValue>
    </Reference>
  </SignedInfo>
  <SignatureValue>KRVRIGyHRW1+B8hsOMqSfSZkZ2WbAwzNqnVacwPb+8W3uL/L5GWJlahTPZXXtpfk
uxV8NrWHcWJHpgVWjoegNg==</SignatureValue>
  <KeyInfo>
    <X509Data>
      <X509Certificate>MIII9jCCCKOgAwIBAgIRAdqfhQAKqyKjTbXiSAAfCGQwCgYIKoUDBwEBAwIwggFA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0Ywg0KDQvtGB0YHQuNC4ggsAh75VywAAAAADHTAdBgNVHQ4EFgQUC8lfupcYjnH1
+CeT/haa09SXb6owCgYIKoUDBwEBAwIDQQDDOqjS6DdCti/pmSM9iQgjA68g19Bi
hy2ektbIx3f13xtQbNHf+xB6bE3RWiLWrg/3U05whAkdTfcAryXAOYcL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5hc5Sd5wXH8Bz4NzU2njQ8a/QbM=</DigestValue>
      </Reference>
      <Reference URI="/word/endnotes.xml?ContentType=application/vnd.openxmlformats-officedocument.wordprocessingml.endnotes+xml">
        <DigestMethod Algorithm="http://www.w3.org/2000/09/xmldsig#sha1"/>
        <DigestValue>N+IVjvV7TeTe0Hh4huLbN70usng=</DigestValue>
      </Reference>
      <Reference URI="/word/fontTable.xml?ContentType=application/vnd.openxmlformats-officedocument.wordprocessingml.fontTable+xml">
        <DigestMethod Algorithm="http://www.w3.org/2000/09/xmldsig#sha1"/>
        <DigestValue>j09Z4/NN/cgNO0EDkFFmZ/ZspmE=</DigestValue>
      </Reference>
      <Reference URI="/word/footer1.xml?ContentType=application/vnd.openxmlformats-officedocument.wordprocessingml.footer+xml">
        <DigestMethod Algorithm="http://www.w3.org/2000/09/xmldsig#sha1"/>
        <DigestValue>5nl/3JE+LrOAucKbDBw4lEm5PAw=</DigestValue>
      </Reference>
      <Reference URI="/word/footnotes.xml?ContentType=application/vnd.openxmlformats-officedocument.wordprocessingml.footnotes+xml">
        <DigestMethod Algorithm="http://www.w3.org/2000/09/xmldsig#sha1"/>
        <DigestValue>Hga0dFzVNUyN4Y+GxXlq0eMkTK0=</DigestValue>
      </Reference>
      <Reference URI="/word/numbering.xml?ContentType=application/vnd.openxmlformats-officedocument.wordprocessingml.numbering+xml">
        <DigestMethod Algorithm="http://www.w3.org/2000/09/xmldsig#sha1"/>
        <DigestValue>dLpT8E8IWNEq86S8UqAxSrtHxFU=</DigestValue>
      </Reference>
      <Reference URI="/word/settings.xml?ContentType=application/vnd.openxmlformats-officedocument.wordprocessingml.settings+xml">
        <DigestMethod Algorithm="http://www.w3.org/2000/09/xmldsig#sha1"/>
        <DigestValue>qxKrZhTYSjF01YHQitpCQZA8zs0=</DigestValue>
      </Reference>
      <Reference URI="/word/styles.xml?ContentType=application/vnd.openxmlformats-officedocument.wordprocessingml.styles+xml">
        <DigestMethod Algorithm="http://www.w3.org/2000/09/xmldsig#sha1"/>
        <DigestValue>XAQqo13dzbaAW1/0gz/PUD4eDlg=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oyaU1r2vF4DteIT1qPz3vHVsAcM=</DigestValue>
      </Reference>
    </Manifest>
    <SignatureProperties>
      <SignatureProperty Id="idSignatureTime" Target="#idPackageSignature">
        <mdssi:SignatureTime xmlns:mdssi="http://schemas.openxmlformats.org/package/2006/digital-signature">
          <mdssi:Format>YYYY-MM-DDThh:mm:ssTZD</mdssi:Format>
          <mdssi:Value>2020-03-11T09:29:08Z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2020-03-11T09:29:08Z</xd:SigningTime>
          <xd:SigningCertificate>
            <xd:Cert>
              <xd:CertDigest>
                <DigestMethod Algorithm="http://www.w3.org/2000/09/xmldsig#sha1"/>
                <DigestValue>NcWYtiaD1jVt5X1eeSguqEQYz+Q=</DigestValue>
              </xd:CertDigest>
              <xd:IssuerSerial>
                <X509IssuerName>CN="ООО ""ИТК""", O="ООО ""ИТК""", OU=Удостоверяющий центр, STREET="улица Дальняя, дом 39/3, помещение 140", L=Краснодар, S=23 Краснодарский край, C=RU, ИНН=002310152134, ОГРН=1112310000220</X509IssuerName>
                <X509SerialNumber>630882342766336187007754164842939746404</X509SerialNumber>
              </xd:IssuerSerial>
            </xd:Cert>
          </xd:SigningCertificate>
          <xd:SignaturePolicyIdentifier>
            <xd:SignaturePolicyImplied/>
          </xd:SignaturePolicyIdentifier>
        </xd:SignedSignatureProperties>
      </xd: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2Fid2kxpoP3MjBVOXlwEnGh2MN3Ac5hnZIT6AJUgOXA=</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MkYIAS+POUzj8g3HqGSW7dRMazhFPkKKstDQaZeA/5Y=</DigestValue>
    </Reference>
  </SignedInfo>
  <SignatureValue>8u2qdrusxh/AY006IWPufCrE0fqrLKmuperdF8CaWdJ5iZgj7XBPomXUa9G9+vz8
F5dT5bS6GbetcEOjeoQovg==</SignatureValue>
  <KeyInfo>
    <X509Data>
      <X509Certificate>MIII9jCCCKOgAwIBAgIRAdqfhQAKqyKjTbXiSAAfCGQwCgYIKoUDBwEBAwIwggFA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0Ywg0KDQvtGB0YHQuNC4ggsAh75VywAAAAADHTAdBgNVHQ4EFgQUC8lfupcYjnH1
+CeT/haa09SXb6owCgYIKoUDBwEBAwIDQQDDOqjS6DdCti/pmSM9iQgjA68g19Bi
hy2ektbIx3f13xtQbNHf+xB6bE3RWiLWrg/3U05whAkdTfcAryXAOYcL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5hc5Sd5wXH8Bz4NzU2njQ8a/QbM=</DigestValue>
      </Reference>
      <Reference URI="/word/endnotes.xml?ContentType=application/vnd.openxmlformats-officedocument.wordprocessingml.endnotes+xml">
        <DigestMethod Algorithm="http://www.w3.org/2000/09/xmldsig#sha1"/>
        <DigestValue>N+IVjvV7TeTe0Hh4huLbN70usng=</DigestValue>
      </Reference>
      <Reference URI="/word/fontTable.xml?ContentType=application/vnd.openxmlformats-officedocument.wordprocessingml.fontTable+xml">
        <DigestMethod Algorithm="http://www.w3.org/2000/09/xmldsig#sha1"/>
        <DigestValue>j09Z4/NN/cgNO0EDkFFmZ/ZspmE=</DigestValue>
      </Reference>
      <Reference URI="/word/footer1.xml?ContentType=application/vnd.openxmlformats-officedocument.wordprocessingml.footer+xml">
        <DigestMethod Algorithm="http://www.w3.org/2000/09/xmldsig#sha1"/>
        <DigestValue>5nl/3JE+LrOAucKbDBw4lEm5PAw=</DigestValue>
      </Reference>
      <Reference URI="/word/footnotes.xml?ContentType=application/vnd.openxmlformats-officedocument.wordprocessingml.footnotes+xml">
        <DigestMethod Algorithm="http://www.w3.org/2000/09/xmldsig#sha1"/>
        <DigestValue>Hga0dFzVNUyN4Y+GxXlq0eMkTK0=</DigestValue>
      </Reference>
      <Reference URI="/word/numbering.xml?ContentType=application/vnd.openxmlformats-officedocument.wordprocessingml.numbering+xml">
        <DigestMethod Algorithm="http://www.w3.org/2000/09/xmldsig#sha1"/>
        <DigestValue>dLpT8E8IWNEq86S8UqAxSrtHxFU=</DigestValue>
      </Reference>
      <Reference URI="/word/settings.xml?ContentType=application/vnd.openxmlformats-officedocument.wordprocessingml.settings+xml">
        <DigestMethod Algorithm="http://www.w3.org/2000/09/xmldsig#sha1"/>
        <DigestValue>qxKrZhTYSjF01YHQitpCQZA8zs0=</DigestValue>
      </Reference>
      <Reference URI="/word/styles.xml?ContentType=application/vnd.openxmlformats-officedocument.wordprocessingml.styles+xml">
        <DigestMethod Algorithm="http://www.w3.org/2000/09/xmldsig#sha1"/>
        <DigestValue>XAQqo13dzbaAW1/0gz/PUD4eDlg=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oyaU1r2vF4DteIT1qPz3vHVsAcM=</DigestValue>
      </Reference>
    </Manifest>
    <SignatureProperties>
      <SignatureProperty Id="idSignatureTime" Target="#idPackageSignature">
        <mdssi:SignatureTime xmlns:mdssi="http://schemas.openxmlformats.org/package/2006/digital-signature">
          <mdssi:Format>YYYY-MM-DDThh:mm:ssTZD</mdssi:Format>
          <mdssi:Value>2020-03-11T09:48:31Z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2020-03-11T09:48:31Z</xd:SigningTime>
          <xd:SigningCertificate>
            <xd:Cert>
              <xd:CertDigest>
                <DigestMethod Algorithm="http://www.w3.org/2000/09/xmldsig#sha1"/>
                <DigestValue>NcWYtiaD1jVt5X1eeSguqEQYz+Q=</DigestValue>
              </xd:CertDigest>
              <xd:IssuerSerial>
                <X509IssuerName>CN="ООО ""ИТК""", O="ООО ""ИТК""", OU=Удостоверяющий центр, STREET="улица Дальняя, дом 39/3, помещение 140", L=Краснодар, S=23 Краснодарский край, C=RU, ИНН=002310152134, ОГРН=1112310000220</X509IssuerName>
                <X509SerialNumber>630882342766336187007754164842939746404</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5C2F-7E9A-43A8-B66B-744F9586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6763</Words>
  <Characters>38555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WIN7XP</Company>
  <LinksUpToDate>false</LinksUpToDate>
  <CharactersWithSpaces>45228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WIN7XP</dc:creator>
  <cp:lastModifiedBy>Пользователь Windows</cp:lastModifiedBy>
  <cp:revision>4</cp:revision>
  <cp:lastPrinted>2016-07-06T10:01:00Z</cp:lastPrinted>
  <dcterms:created xsi:type="dcterms:W3CDTF">2019-04-30T07:33:00Z</dcterms:created>
  <dcterms:modified xsi:type="dcterms:W3CDTF">2020-03-11T09:29:00Z</dcterms:modified>
</cp:coreProperties>
</file>