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80E6" w14:textId="77777777" w:rsidR="00C70FD7" w:rsidRPr="00DF1045" w:rsidRDefault="00C70FD7" w:rsidP="00C70FD7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</w:p>
    <w:p w14:paraId="633ADA88" w14:textId="77777777" w:rsidR="00C70FD7" w:rsidRPr="00785194" w:rsidRDefault="00C70FD7" w:rsidP="00C70FD7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>
        <w:rPr>
          <w:b/>
          <w:bCs/>
        </w:rPr>
        <w:t>нежилых помещений в г. Заозерном Красноярского края</w:t>
      </w:r>
      <w:r w:rsidRPr="00F30D8B">
        <w:rPr>
          <w:b/>
          <w:bCs/>
        </w:rPr>
        <w:t xml:space="preserve">, </w:t>
      </w:r>
    </w:p>
    <w:p w14:paraId="1F4B1EB0" w14:textId="63DE9195" w:rsidR="00EB70F5" w:rsidRPr="00F30D8B" w:rsidRDefault="00C70FD7" w:rsidP="00C70FD7">
      <w:pPr>
        <w:jc w:val="center"/>
        <w:outlineLvl w:val="0"/>
        <w:rPr>
          <w:b/>
        </w:rPr>
      </w:pPr>
      <w:r w:rsidRPr="00F30D8B">
        <w:rPr>
          <w:b/>
          <w:bCs/>
        </w:rPr>
        <w:t>принадлежащ</w:t>
      </w:r>
      <w:r>
        <w:rPr>
          <w:b/>
          <w:bCs/>
        </w:rPr>
        <w:t>их</w:t>
      </w:r>
      <w:r w:rsidRPr="00F30D8B">
        <w:rPr>
          <w:b/>
          <w:bCs/>
        </w:rPr>
        <w:t xml:space="preserve"> </w:t>
      </w:r>
      <w:r>
        <w:rPr>
          <w:b/>
          <w:bCs/>
        </w:rPr>
        <w:t>ПАО Сбербанк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3A4D7124" w:rsidR="00362841" w:rsidRPr="00F30D8B" w:rsidRDefault="00697C93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362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апреля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6861C67D" w14:textId="77777777" w:rsidR="00697C93" w:rsidRDefault="00697C93" w:rsidP="00573FA0">
      <w:pPr>
        <w:jc w:val="center"/>
        <w:rPr>
          <w:b/>
          <w:bCs/>
        </w:rPr>
      </w:pPr>
    </w:p>
    <w:p w14:paraId="25CE39EE" w14:textId="47FA4CD1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27AD8357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697C93">
        <w:rPr>
          <w:b/>
          <w:bCs/>
        </w:rPr>
        <w:t>13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697C93">
        <w:rPr>
          <w:b/>
          <w:bCs/>
        </w:rPr>
        <w:t>3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697C93">
        <w:rPr>
          <w:b/>
          <w:bCs/>
        </w:rPr>
        <w:t>09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697C93">
        <w:rPr>
          <w:b/>
          <w:bCs/>
        </w:rPr>
        <w:t>4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868DDD2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697C93">
        <w:rPr>
          <w:b/>
          <w:bCs/>
        </w:rPr>
        <w:t>09</w:t>
      </w:r>
      <w:r w:rsidR="007E1C9C">
        <w:rPr>
          <w:b/>
          <w:bCs/>
        </w:rPr>
        <w:t>.0</w:t>
      </w:r>
      <w:r w:rsidR="00697C93">
        <w:rPr>
          <w:b/>
          <w:bCs/>
        </w:rPr>
        <w:t>4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590B055E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697C93">
        <w:rPr>
          <w:b/>
          <w:bCs/>
        </w:rPr>
        <w:t>10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697C93">
        <w:rPr>
          <w:b/>
          <w:bCs/>
        </w:rPr>
        <w:t>4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29125DE2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2C500E">
        <w:rPr>
          <w:b/>
          <w:bCs/>
          <w:sz w:val="18"/>
          <w:szCs w:val="18"/>
        </w:rPr>
        <w:t xml:space="preserve">нижения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271A4DCD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2C500E">
        <w:rPr>
          <w:b/>
          <w:bCs/>
          <w:sz w:val="18"/>
          <w:szCs w:val="18"/>
        </w:rPr>
        <w:t xml:space="preserve">голландский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6B70E769" w:rsidR="004E25D2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656A8793" w14:textId="77777777" w:rsidR="00C52210" w:rsidRDefault="00C52210" w:rsidP="00573FA0">
      <w:pPr>
        <w:pStyle w:val="a5"/>
        <w:widowControl w:val="0"/>
        <w:ind w:left="0" w:right="0"/>
        <w:jc w:val="center"/>
        <w:rPr>
          <w:b/>
          <w:bCs/>
        </w:rPr>
      </w:pPr>
      <w:bookmarkStart w:id="0" w:name="_GoBack"/>
      <w:bookmarkEnd w:id="0"/>
    </w:p>
    <w:p w14:paraId="3AF68919" w14:textId="77777777" w:rsidR="0088293E" w:rsidRPr="00785194" w:rsidRDefault="0088293E" w:rsidP="0088293E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6AEB8A82" w14:textId="25B1D4EA" w:rsidR="0088293E" w:rsidRDefault="0088293E" w:rsidP="0088293E">
      <w:pPr>
        <w:ind w:right="-57" w:firstLine="708"/>
        <w:jc w:val="both"/>
        <w:rPr>
          <w:lang w:eastAsia="en-US"/>
        </w:rPr>
      </w:pPr>
      <w:r w:rsidRPr="000970B7">
        <w:rPr>
          <w:b/>
        </w:rPr>
        <w:t xml:space="preserve">- Нежилые помещения </w:t>
      </w:r>
      <w:r>
        <w:t>общей площадью 1 7</w:t>
      </w:r>
      <w:r w:rsidR="00E52F15">
        <w:t>90</w:t>
      </w:r>
      <w:r>
        <w:t>,86</w:t>
      </w:r>
      <w:r w:rsidR="00E52F15">
        <w:t xml:space="preserve"> </w:t>
      </w:r>
      <w:r>
        <w:t>кв.</w:t>
      </w:r>
      <w:r w:rsidR="00E52F15">
        <w:t xml:space="preserve"> </w:t>
      </w:r>
      <w:r>
        <w:t>м (в т.ч. 3</w:t>
      </w:r>
      <w:r w:rsidR="00E52F15">
        <w:t>11</w:t>
      </w:r>
      <w:r>
        <w:t>,36 кв.</w:t>
      </w:r>
      <w:r w:rsidR="00E52F15">
        <w:t xml:space="preserve"> </w:t>
      </w:r>
      <w:r>
        <w:t xml:space="preserve">м – 1 этаж, </w:t>
      </w:r>
      <w:r w:rsidR="00E52F15">
        <w:t>705,2 </w:t>
      </w:r>
      <w:r>
        <w:t>кв.</w:t>
      </w:r>
      <w:r w:rsidR="00E52F15">
        <w:t xml:space="preserve"> </w:t>
      </w:r>
      <w:r>
        <w:t>м – 2 этаж, 774,3 кв.</w:t>
      </w:r>
      <w:r w:rsidR="00E52F15">
        <w:t xml:space="preserve"> </w:t>
      </w:r>
      <w:r>
        <w:t xml:space="preserve">м – подвал), расположенные по адресу: Россия, Красноярский край, Рыбинский район, г. Заозёрный, ул. Советская, д. 41, пом.1, пом.2, пом.3, пом.4, пом.5, с кадастровыми номерами 24:48:0103003:363, 24:48:0103003:366, 24:48:0103003:365, 24:48:0103003:364 и 24:48:0103003:362 соответственно, принадлежащие ПАО Сбербанк на праве собственности на основании выписок из ЕГРН: от 06.06.2017 №КУВИ-002/2017-5362, от 07.06.2017г  №КУВИ-002/2017-5376, от 07.06.2017г №КУВИ-002/2017-5380, от 06.06.2017г №КУВИ-002/2017-5385, от 07.06.2017г №КУВИ-002/2017-5388. 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692D9E7A" w14:textId="77777777" w:rsidR="0088293E" w:rsidRPr="005A28AA" w:rsidRDefault="0088293E" w:rsidP="0088293E">
      <w:pPr>
        <w:ind w:right="-57" w:firstLine="708"/>
        <w:jc w:val="both"/>
        <w:rPr>
          <w:lang w:eastAsia="en-US"/>
        </w:rPr>
      </w:pPr>
    </w:p>
    <w:p w14:paraId="162594E6" w14:textId="77777777" w:rsidR="0088293E" w:rsidRPr="00E955C5" w:rsidRDefault="0088293E" w:rsidP="0088293E">
      <w:pPr>
        <w:ind w:firstLine="709"/>
        <w:jc w:val="center"/>
        <w:outlineLvl w:val="0"/>
        <w:rPr>
          <w:bCs/>
        </w:rPr>
      </w:pPr>
      <w:r w:rsidRPr="00E955C5">
        <w:rPr>
          <w:b/>
          <w:bCs/>
        </w:rPr>
        <w:t xml:space="preserve">Время проведения </w:t>
      </w:r>
      <w:r w:rsidRPr="00201A68">
        <w:rPr>
          <w:b/>
          <w:bCs/>
        </w:rPr>
        <w:t xml:space="preserve">аукциона с 08:00 ч. до 12:00 ч. </w:t>
      </w:r>
      <w:r w:rsidRPr="00201A68">
        <w:rPr>
          <w:bCs/>
        </w:rPr>
        <w:t>(</w:t>
      </w:r>
      <w:r w:rsidRPr="00E955C5">
        <w:rPr>
          <w:bCs/>
        </w:rPr>
        <w:t xml:space="preserve">московское время) </w:t>
      </w:r>
    </w:p>
    <w:p w14:paraId="3ACE0895" w14:textId="77777777" w:rsidR="0088293E" w:rsidRDefault="0088293E" w:rsidP="0088293E">
      <w:pPr>
        <w:jc w:val="both"/>
        <w:rPr>
          <w:b/>
        </w:rPr>
      </w:pPr>
    </w:p>
    <w:p w14:paraId="0D2C0B7B" w14:textId="5BE7AF23" w:rsidR="0088293E" w:rsidRPr="00A00AEC" w:rsidRDefault="0088293E" w:rsidP="001437E1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</w:t>
      </w:r>
      <w:r w:rsidRPr="00106F28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437E1" w:rsidRPr="001437E1">
        <w:rPr>
          <w:rFonts w:ascii="Times New Roman" w:hAnsi="Times New Roman"/>
          <w:b/>
          <w:bCs/>
          <w:sz w:val="24"/>
          <w:szCs w:val="24"/>
          <w:lang w:eastAsia="ru-RU"/>
        </w:rPr>
        <w:t>188 710</w:t>
      </w:r>
      <w:r w:rsidR="001437E1" w:rsidRPr="001437E1">
        <w:rPr>
          <w:rFonts w:ascii="Times New Roman" w:hAnsi="Times New Roman"/>
          <w:sz w:val="24"/>
          <w:szCs w:val="24"/>
          <w:lang w:eastAsia="ru-RU"/>
        </w:rPr>
        <w:t xml:space="preserve"> (сто восемьдесят восемь тысяч семьсот десять) руб. 95 коп.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06F28">
        <w:rPr>
          <w:rFonts w:ascii="Times New Roman" w:hAnsi="Times New Roman"/>
          <w:sz w:val="24"/>
          <w:szCs w:val="24"/>
          <w:lang w:eastAsia="ru-RU"/>
        </w:rPr>
        <w:t xml:space="preserve"> с учетом НДС 20%, </w:t>
      </w:r>
      <w:r w:rsidRPr="00106F28">
        <w:rPr>
          <w:rFonts w:ascii="Times New Roman" w:hAnsi="Times New Roman"/>
          <w:b/>
          <w:sz w:val="24"/>
          <w:szCs w:val="24"/>
          <w:lang w:eastAsia="ru-RU"/>
        </w:rPr>
        <w:t>в месяц</w:t>
      </w:r>
      <w:r w:rsidRPr="00106F28">
        <w:rPr>
          <w:rFonts w:ascii="Times New Roman" w:hAnsi="Times New Roman"/>
          <w:sz w:val="24"/>
          <w:szCs w:val="24"/>
          <w:lang w:eastAsia="ru-RU"/>
        </w:rPr>
        <w:t>, без учета расходов на коммунальные услуги</w:t>
      </w:r>
      <w:r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106F28">
        <w:rPr>
          <w:rFonts w:ascii="Times New Roman" w:hAnsi="Times New Roman"/>
          <w:sz w:val="24"/>
          <w:szCs w:val="24"/>
          <w:lang w:eastAsia="ru-RU"/>
        </w:rPr>
        <w:t>.</w:t>
      </w:r>
      <w:r w:rsidRPr="00A00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DC12EDE" w14:textId="4570A7F0" w:rsidR="0088293E" w:rsidRDefault="0088293E" w:rsidP="0088293E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lastRenderedPageBreak/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5C2B34">
        <w:rPr>
          <w:b/>
        </w:rPr>
        <w:t xml:space="preserve"> </w:t>
      </w:r>
      <w:r w:rsidR="00ED5C77" w:rsidRPr="00ED5C77">
        <w:rPr>
          <w:b/>
          <w:bCs/>
        </w:rPr>
        <w:t>102 607</w:t>
      </w:r>
      <w:r w:rsidR="00ED5C77">
        <w:t xml:space="preserve"> (сто две тысячи шестьсот семь)</w:t>
      </w:r>
      <w:r w:rsidR="00ED5C77">
        <w:rPr>
          <w:b/>
        </w:rPr>
        <w:t xml:space="preserve"> </w:t>
      </w:r>
      <w:r w:rsidR="00ED5C77">
        <w:t>руб. 05 коп.</w:t>
      </w:r>
      <w:r>
        <w:t>,</w:t>
      </w:r>
      <w:r w:rsidRPr="00A00AEC">
        <w:t xml:space="preserve"> с учетом НДС 20%, </w:t>
      </w:r>
      <w:r w:rsidRPr="007F340C">
        <w:rPr>
          <w:b/>
        </w:rPr>
        <w:t>в месяц</w:t>
      </w:r>
      <w:r w:rsidRPr="00A00AEC">
        <w:t>, без учета расходов на коммунальные услуги</w:t>
      </w:r>
      <w:r>
        <w:rPr>
          <w:rStyle w:val="ac"/>
        </w:rPr>
        <w:footnoteReference w:id="2"/>
      </w:r>
      <w:r w:rsidRPr="00A00AEC">
        <w:t>.</w:t>
      </w:r>
      <w:r>
        <w:t xml:space="preserve"> </w:t>
      </w:r>
    </w:p>
    <w:p w14:paraId="3246C9AF" w14:textId="1FA16F9A" w:rsidR="008C57DB" w:rsidRPr="00C65F52" w:rsidRDefault="0088293E" w:rsidP="00C65F52">
      <w:pPr>
        <w:ind w:right="-57"/>
        <w:contextualSpacing/>
        <w:jc w:val="both"/>
        <w:rPr>
          <w:b/>
        </w:rPr>
      </w:pPr>
      <w:r w:rsidRPr="006E4191">
        <w:rPr>
          <w:b/>
        </w:rPr>
        <w:t>Сумма задатка:</w:t>
      </w:r>
      <w:r w:rsidRPr="004A5EE7">
        <w:rPr>
          <w:b/>
        </w:rPr>
        <w:t xml:space="preserve"> </w:t>
      </w:r>
      <w:r w:rsidR="008C57DB" w:rsidRPr="00C65F52">
        <w:rPr>
          <w:b/>
          <w:bCs/>
        </w:rPr>
        <w:t>189 000</w:t>
      </w:r>
      <w:r w:rsidR="008C57DB">
        <w:t xml:space="preserve"> (сто восемьдесят девять тысяч) руб. 00 коп. </w:t>
      </w:r>
    </w:p>
    <w:p w14:paraId="30DDE076" w14:textId="7053D6E5" w:rsidR="008C57DB" w:rsidRPr="00C65F52" w:rsidRDefault="0088293E" w:rsidP="00C65F52">
      <w:pPr>
        <w:ind w:right="-57"/>
        <w:contextualSpacing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C65F52">
        <w:rPr>
          <w:b/>
          <w:bCs/>
        </w:rPr>
        <w:t xml:space="preserve"> </w:t>
      </w:r>
      <w:r w:rsidR="008C57DB" w:rsidRPr="00C65F52">
        <w:rPr>
          <w:b/>
          <w:bCs/>
        </w:rPr>
        <w:t>5 740</w:t>
      </w:r>
      <w:r w:rsidR="008C57DB">
        <w:t xml:space="preserve"> (пять тысяч семьсот сорок) руб. 26 коп.</w:t>
      </w:r>
    </w:p>
    <w:p w14:paraId="79361E60" w14:textId="35D1FF15" w:rsidR="0088293E" w:rsidRDefault="0088293E" w:rsidP="0088293E">
      <w:pPr>
        <w:ind w:right="-57"/>
        <w:contextualSpacing/>
        <w:jc w:val="both"/>
        <w:rPr>
          <w:b/>
        </w:rPr>
      </w:pPr>
      <w:r w:rsidRPr="006E4191">
        <w:rPr>
          <w:b/>
        </w:rPr>
        <w:t xml:space="preserve">Шаг на понижение: </w:t>
      </w:r>
      <w:r w:rsidR="00C65F52" w:rsidRPr="00C65F52">
        <w:rPr>
          <w:b/>
          <w:bCs/>
        </w:rPr>
        <w:t>5 740</w:t>
      </w:r>
      <w:r w:rsidR="00C65F52">
        <w:t xml:space="preserve"> (пять тысяч семьсот сорок) руб. 26 коп.</w:t>
      </w:r>
      <w:r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lastRenderedPageBreak/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lastRenderedPageBreak/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BE1D170" w14:textId="77777777" w:rsidR="00154C14" w:rsidRDefault="00154C14" w:rsidP="00154C1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612C8ACE" w14:textId="77777777" w:rsidR="00154C14" w:rsidRPr="00F70EEA" w:rsidRDefault="00154C14" w:rsidP="00154C1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02A4149F" w14:textId="77777777" w:rsidR="00D73DCC" w:rsidRDefault="00D73DCC" w:rsidP="00154C1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4D5E7DE" w14:textId="09970B95" w:rsidR="00154C14" w:rsidRPr="005A28AA" w:rsidRDefault="00154C14" w:rsidP="00154C1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76FF7213" w14:textId="20634DAB" w:rsidR="00C76EA8" w:rsidRPr="00154C14" w:rsidRDefault="00154C14" w:rsidP="00154C1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74B3">
        <w:rPr>
          <w:b/>
        </w:rPr>
        <w:t xml:space="preserve">Передача Объекта </w:t>
      </w:r>
      <w:r>
        <w:rPr>
          <w:b/>
        </w:rPr>
        <w:t>в пользование Арендатору (П</w:t>
      </w:r>
      <w:r w:rsidRPr="002874B3">
        <w:rPr>
          <w:b/>
        </w:rPr>
        <w:t>обедителю</w:t>
      </w:r>
      <w:r>
        <w:rPr>
          <w:b/>
        </w:rPr>
        <w:t>, Е</w:t>
      </w:r>
      <w:r w:rsidRPr="002874B3">
        <w:rPr>
          <w:b/>
        </w:rPr>
        <w:t>динственному участнику</w:t>
      </w:r>
      <w:r w:rsidRPr="00CB57AC">
        <w:rPr>
          <w:b/>
        </w:rPr>
        <w:t xml:space="preserve"> </w:t>
      </w:r>
      <w:r w:rsidRPr="002874B3">
        <w:rPr>
          <w:b/>
        </w:rPr>
        <w:t>аукциона</w:t>
      </w:r>
      <w:r>
        <w:rPr>
          <w:b/>
        </w:rPr>
        <w:t>)</w:t>
      </w:r>
      <w:r w:rsidRPr="002874B3">
        <w:rPr>
          <w:b/>
        </w:rPr>
        <w:t xml:space="preserve"> </w:t>
      </w:r>
      <w:r>
        <w:rPr>
          <w:b/>
        </w:rPr>
        <w:t xml:space="preserve">осуществляется </w:t>
      </w:r>
      <w:r w:rsidRPr="002874B3">
        <w:rPr>
          <w:b/>
        </w:rPr>
        <w:t xml:space="preserve">по акту приема-передачи </w:t>
      </w:r>
      <w:r w:rsidRPr="00EC179D">
        <w:rPr>
          <w:b/>
          <w:u w:val="single"/>
        </w:rPr>
        <w:t xml:space="preserve">после проведения работ по </w:t>
      </w:r>
      <w:r w:rsidRPr="00EC179D">
        <w:rPr>
          <w:b/>
          <w:u w:val="single"/>
        </w:rPr>
        <w:lastRenderedPageBreak/>
        <w:t>обособлению Объекта</w:t>
      </w:r>
      <w:r w:rsidRPr="002874B3">
        <w:rPr>
          <w:b/>
        </w:rPr>
        <w:t xml:space="preserve">. Срок проведения работ составляет не более </w:t>
      </w:r>
      <w:r>
        <w:rPr>
          <w:b/>
        </w:rPr>
        <w:t>4</w:t>
      </w:r>
      <w:r w:rsidRPr="002874B3">
        <w:rPr>
          <w:b/>
        </w:rPr>
        <w:t xml:space="preserve">-х месяцев с даты подписания договора аренды. </w:t>
      </w:r>
    </w:p>
    <w:sectPr w:rsidR="00C76EA8" w:rsidRPr="00154C14" w:rsidSect="004A0BC5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B8B4" w14:textId="77777777" w:rsidR="00BE067A" w:rsidRDefault="00BE067A" w:rsidP="008C3E4E">
      <w:r>
        <w:separator/>
      </w:r>
    </w:p>
  </w:endnote>
  <w:endnote w:type="continuationSeparator" w:id="0">
    <w:p w14:paraId="2120F9B6" w14:textId="77777777" w:rsidR="00BE067A" w:rsidRDefault="00BE067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2B778" w14:textId="77777777" w:rsidR="00BE067A" w:rsidRDefault="00BE067A" w:rsidP="008C3E4E">
      <w:r>
        <w:separator/>
      </w:r>
    </w:p>
  </w:footnote>
  <w:footnote w:type="continuationSeparator" w:id="0">
    <w:p w14:paraId="3F741F5B" w14:textId="77777777" w:rsidR="00BE067A" w:rsidRDefault="00BE067A" w:rsidP="008C3E4E">
      <w:r>
        <w:continuationSeparator/>
      </w:r>
    </w:p>
  </w:footnote>
  <w:footnote w:id="1">
    <w:p w14:paraId="04C5E81F" w14:textId="77777777" w:rsidR="0088293E" w:rsidRDefault="0088293E" w:rsidP="0088293E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1A74FA">
        <w:rPr>
          <w:lang w:val="ru-RU"/>
        </w:rPr>
        <w:t>Начальная цена</w:t>
      </w:r>
      <w:r>
        <w:rPr>
          <w:lang w:val="ru-RU"/>
        </w:rPr>
        <w:t xml:space="preserve"> включает: </w:t>
      </w:r>
    </w:p>
    <w:p w14:paraId="3766A8C1" w14:textId="41604855" w:rsidR="0088293E" w:rsidRDefault="0088293E" w:rsidP="00DC24A7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1A74FA">
        <w:t>арендн</w:t>
      </w:r>
      <w:r>
        <w:rPr>
          <w:lang w:val="ru-RU"/>
        </w:rPr>
        <w:t>ую</w:t>
      </w:r>
      <w:r w:rsidRPr="001A74FA">
        <w:t xml:space="preserve"> плат</w:t>
      </w:r>
      <w:r>
        <w:rPr>
          <w:lang w:val="ru-RU"/>
        </w:rPr>
        <w:t>у</w:t>
      </w:r>
      <w:r w:rsidRPr="001A74FA">
        <w:t xml:space="preserve"> за помещения 1-го этажа площадью 3</w:t>
      </w:r>
      <w:r w:rsidR="00DC24A7">
        <w:rPr>
          <w:lang w:val="ru-RU"/>
        </w:rPr>
        <w:t>11</w:t>
      </w:r>
      <w:r w:rsidRPr="001A74FA">
        <w:t xml:space="preserve">,36 кв. м в размере </w:t>
      </w:r>
      <w:r w:rsidR="00DC24A7">
        <w:t>44 213 (сорок четыре тысячи двести тринадцать) руб</w:t>
      </w:r>
      <w:r w:rsidR="00DC24A7">
        <w:rPr>
          <w:lang w:val="ru-RU"/>
        </w:rPr>
        <w:t>.</w:t>
      </w:r>
      <w:r w:rsidR="00DC24A7">
        <w:t xml:space="preserve"> 12 </w:t>
      </w:r>
      <w:r>
        <w:t>коп</w:t>
      </w:r>
      <w:r>
        <w:rPr>
          <w:lang w:val="ru-RU"/>
        </w:rPr>
        <w:t xml:space="preserve">., </w:t>
      </w:r>
      <w:r>
        <w:t>с учетом НДС;</w:t>
      </w:r>
      <w:r>
        <w:rPr>
          <w:lang w:val="ru-RU"/>
        </w:rPr>
        <w:t xml:space="preserve"> </w:t>
      </w:r>
    </w:p>
    <w:p w14:paraId="7864D67E" w14:textId="366B25D5" w:rsidR="0088293E" w:rsidRDefault="0088293E" w:rsidP="00DC24A7">
      <w:pPr>
        <w:pStyle w:val="aa"/>
        <w:ind w:firstLine="284"/>
        <w:jc w:val="both"/>
      </w:pPr>
      <w:r w:rsidRPr="00F64DB4">
        <w:t xml:space="preserve">- арендную плату за помещения 2-го этажа площадью </w:t>
      </w:r>
      <w:r w:rsidR="004E7408">
        <w:rPr>
          <w:lang w:val="ru-RU"/>
        </w:rPr>
        <w:t>705,2</w:t>
      </w:r>
      <w:r w:rsidRPr="00F64DB4">
        <w:t xml:space="preserve"> кв. м в размере </w:t>
      </w:r>
      <w:r w:rsidR="00F64DB4" w:rsidRPr="00F64DB4">
        <w:t>68 874 (шестьдесят восемь тысяч восемьсот семьдесят четыре) руб</w:t>
      </w:r>
      <w:r w:rsidR="00F64DB4">
        <w:rPr>
          <w:lang w:val="ru-RU"/>
        </w:rPr>
        <w:t>.</w:t>
      </w:r>
      <w:r w:rsidR="00F64DB4" w:rsidRPr="00F64DB4">
        <w:t xml:space="preserve"> 53 </w:t>
      </w:r>
      <w:r>
        <w:t>коп</w:t>
      </w:r>
      <w:r w:rsidRPr="00F64DB4">
        <w:t xml:space="preserve">., </w:t>
      </w:r>
      <w:r>
        <w:t>с учетом НДС;</w:t>
      </w:r>
      <w:r w:rsidRPr="00F64DB4">
        <w:t xml:space="preserve"> </w:t>
      </w:r>
    </w:p>
    <w:p w14:paraId="4F858C92" w14:textId="166B0E1E" w:rsidR="0088293E" w:rsidRPr="001A74FA" w:rsidRDefault="0088293E" w:rsidP="00DC24A7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>
        <w:t>арендн</w:t>
      </w:r>
      <w:r>
        <w:rPr>
          <w:lang w:val="ru-RU"/>
        </w:rPr>
        <w:t>ую</w:t>
      </w:r>
      <w:r>
        <w:t xml:space="preserve"> плат</w:t>
      </w:r>
      <w:r>
        <w:rPr>
          <w:lang w:val="ru-RU"/>
        </w:rPr>
        <w:t>у</w:t>
      </w:r>
      <w:r>
        <w:t xml:space="preserve"> за помещения подвала площадью 774,3 кв. м в размере </w:t>
      </w:r>
      <w:r w:rsidR="00F64DB4">
        <w:t>75 623 (семьдесят пять тысяч шестьсот двадцать три) руб</w:t>
      </w:r>
      <w:r w:rsidR="00F64DB4">
        <w:rPr>
          <w:lang w:val="ru-RU"/>
        </w:rPr>
        <w:t>.</w:t>
      </w:r>
      <w:r w:rsidR="00F64DB4">
        <w:t xml:space="preserve"> 30 коп</w:t>
      </w:r>
      <w:r>
        <w:rPr>
          <w:lang w:val="ru-RU"/>
        </w:rPr>
        <w:t xml:space="preserve">., </w:t>
      </w:r>
      <w:r>
        <w:t>с учетом НДС</w:t>
      </w:r>
      <w:r>
        <w:rPr>
          <w:lang w:val="ru-RU"/>
        </w:rPr>
        <w:t xml:space="preserve">. </w:t>
      </w:r>
    </w:p>
  </w:footnote>
  <w:footnote w:id="2">
    <w:p w14:paraId="516E8CFD" w14:textId="77777777" w:rsidR="0088293E" w:rsidRDefault="0088293E" w:rsidP="0088293E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Минимальная </w:t>
      </w:r>
      <w:r w:rsidRPr="001A74FA">
        <w:rPr>
          <w:lang w:val="ru-RU"/>
        </w:rPr>
        <w:t>цена</w:t>
      </w:r>
      <w:r>
        <w:rPr>
          <w:lang w:val="ru-RU"/>
        </w:rPr>
        <w:t xml:space="preserve"> (цена отсечения) включает: </w:t>
      </w:r>
    </w:p>
    <w:p w14:paraId="1923987C" w14:textId="43EBF23E" w:rsidR="0088293E" w:rsidRDefault="0088293E" w:rsidP="008C57DB">
      <w:pPr>
        <w:pStyle w:val="aa"/>
        <w:ind w:firstLine="284"/>
        <w:jc w:val="both"/>
        <w:rPr>
          <w:lang w:val="ru-RU"/>
        </w:rPr>
      </w:pPr>
      <w:r w:rsidRPr="00843DB1">
        <w:rPr>
          <w:lang w:val="ru-RU"/>
        </w:rPr>
        <w:t>- арендную плату за помещения 1-го этажа площадью 3</w:t>
      </w:r>
      <w:r w:rsidR="004E7408" w:rsidRPr="00843DB1">
        <w:rPr>
          <w:lang w:val="ru-RU"/>
        </w:rPr>
        <w:t>11</w:t>
      </w:r>
      <w:r w:rsidRPr="00843DB1">
        <w:rPr>
          <w:lang w:val="ru-RU"/>
        </w:rPr>
        <w:t xml:space="preserve">,36 кв. м в размере </w:t>
      </w:r>
      <w:r w:rsidR="004E7408" w:rsidRPr="00843DB1">
        <w:rPr>
          <w:lang w:val="ru-RU"/>
        </w:rPr>
        <w:t>30 358 (тридцать тысяч триста пятьдесят восемь) руб</w:t>
      </w:r>
      <w:r w:rsidR="00843DB1">
        <w:rPr>
          <w:lang w:val="ru-RU"/>
        </w:rPr>
        <w:t>.</w:t>
      </w:r>
      <w:r w:rsidR="004E7408" w:rsidRPr="00843DB1">
        <w:rPr>
          <w:lang w:val="ru-RU"/>
        </w:rPr>
        <w:t xml:space="preserve"> 12 </w:t>
      </w:r>
      <w:r w:rsidRPr="00843DB1">
        <w:rPr>
          <w:lang w:val="ru-RU"/>
        </w:rPr>
        <w:t>коп</w:t>
      </w:r>
      <w:r>
        <w:rPr>
          <w:lang w:val="ru-RU"/>
        </w:rPr>
        <w:t xml:space="preserve">., </w:t>
      </w:r>
      <w:r w:rsidRPr="00843DB1">
        <w:rPr>
          <w:lang w:val="ru-RU"/>
        </w:rPr>
        <w:t>с учетом НДС;</w:t>
      </w:r>
      <w:r>
        <w:rPr>
          <w:lang w:val="ru-RU"/>
        </w:rPr>
        <w:t xml:space="preserve"> </w:t>
      </w:r>
    </w:p>
    <w:p w14:paraId="059D86F8" w14:textId="61F8AA22" w:rsidR="0088293E" w:rsidRDefault="0088293E" w:rsidP="008C57DB">
      <w:pPr>
        <w:pStyle w:val="aa"/>
        <w:ind w:firstLine="284"/>
        <w:jc w:val="both"/>
        <w:rPr>
          <w:lang w:val="ru-RU"/>
        </w:rPr>
      </w:pPr>
      <w:r w:rsidRPr="00843DB1">
        <w:rPr>
          <w:lang w:val="ru-RU"/>
        </w:rPr>
        <w:t xml:space="preserve">- арендную плату за помещения 2-го этажа площадью </w:t>
      </w:r>
      <w:r w:rsidR="004E7408" w:rsidRPr="00843DB1">
        <w:rPr>
          <w:lang w:val="ru-RU"/>
        </w:rPr>
        <w:t xml:space="preserve">705,2 </w:t>
      </w:r>
      <w:r w:rsidRPr="00843DB1">
        <w:rPr>
          <w:lang w:val="ru-RU"/>
        </w:rPr>
        <w:t xml:space="preserve">кв. м в размере </w:t>
      </w:r>
      <w:r w:rsidR="004E7408" w:rsidRPr="00843DB1">
        <w:rPr>
          <w:lang w:val="ru-RU"/>
        </w:rPr>
        <w:t>34 437 (тридцать четыре тысячи четыреста тридцать семь) руб</w:t>
      </w:r>
      <w:r w:rsidR="00843DB1">
        <w:rPr>
          <w:lang w:val="ru-RU"/>
        </w:rPr>
        <w:t xml:space="preserve">. </w:t>
      </w:r>
      <w:r w:rsidR="004E7408" w:rsidRPr="00843DB1">
        <w:rPr>
          <w:lang w:val="ru-RU"/>
        </w:rPr>
        <w:t xml:space="preserve">27 </w:t>
      </w:r>
      <w:r w:rsidRPr="00843DB1">
        <w:rPr>
          <w:lang w:val="ru-RU"/>
        </w:rPr>
        <w:t>коп</w:t>
      </w:r>
      <w:r>
        <w:rPr>
          <w:lang w:val="ru-RU"/>
        </w:rPr>
        <w:t xml:space="preserve">., </w:t>
      </w:r>
      <w:r w:rsidRPr="00843DB1">
        <w:rPr>
          <w:lang w:val="ru-RU"/>
        </w:rPr>
        <w:t>с учетом НДС;</w:t>
      </w:r>
      <w:r>
        <w:rPr>
          <w:lang w:val="ru-RU"/>
        </w:rPr>
        <w:t xml:space="preserve"> </w:t>
      </w:r>
    </w:p>
    <w:p w14:paraId="074F9B3C" w14:textId="059071C7" w:rsidR="0088293E" w:rsidRPr="00075D77" w:rsidRDefault="0088293E" w:rsidP="008C57DB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075D77">
        <w:rPr>
          <w:lang w:val="ru-RU"/>
        </w:rPr>
        <w:t>арендн</w:t>
      </w:r>
      <w:r>
        <w:rPr>
          <w:lang w:val="ru-RU"/>
        </w:rPr>
        <w:t>ую</w:t>
      </w:r>
      <w:r w:rsidRPr="00075D77">
        <w:rPr>
          <w:lang w:val="ru-RU"/>
        </w:rPr>
        <w:t xml:space="preserve"> плат</w:t>
      </w:r>
      <w:r>
        <w:rPr>
          <w:lang w:val="ru-RU"/>
        </w:rPr>
        <w:t>у</w:t>
      </w:r>
      <w:r w:rsidRPr="00075D77">
        <w:rPr>
          <w:lang w:val="ru-RU"/>
        </w:rPr>
        <w:t xml:space="preserve"> за помещения подвала площадью 774,3 кв. м в размере </w:t>
      </w:r>
      <w:r w:rsidR="00843DB1" w:rsidRPr="00843DB1">
        <w:rPr>
          <w:lang w:val="ru-RU"/>
        </w:rPr>
        <w:t>37 811 (тридцать семь тысяч восемьсот одиннадцать) руб</w:t>
      </w:r>
      <w:r w:rsidR="00843DB1">
        <w:rPr>
          <w:lang w:val="ru-RU"/>
        </w:rPr>
        <w:t>.</w:t>
      </w:r>
      <w:r w:rsidR="00843DB1" w:rsidRPr="00843DB1">
        <w:rPr>
          <w:lang w:val="ru-RU"/>
        </w:rPr>
        <w:t xml:space="preserve"> 65 </w:t>
      </w:r>
      <w:r>
        <w:rPr>
          <w:lang w:val="ru-RU"/>
        </w:rPr>
        <w:t xml:space="preserve">коп., </w:t>
      </w:r>
      <w:r w:rsidRPr="00843DB1">
        <w:rPr>
          <w:lang w:val="ru-RU"/>
        </w:rPr>
        <w:t>с учетом НДС</w:t>
      </w:r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14"/>
  </w:num>
  <w:num w:numId="5">
    <w:abstractNumId w:val="31"/>
  </w:num>
  <w:num w:numId="6">
    <w:abstractNumId w:val="13"/>
  </w:num>
  <w:num w:numId="7">
    <w:abstractNumId w:val="22"/>
  </w:num>
  <w:num w:numId="8">
    <w:abstractNumId w:val="20"/>
  </w:num>
  <w:num w:numId="9">
    <w:abstractNumId w:val="6"/>
  </w:num>
  <w:num w:numId="10">
    <w:abstractNumId w:val="8"/>
  </w:num>
  <w:num w:numId="11">
    <w:abstractNumId w:val="34"/>
  </w:num>
  <w:num w:numId="12">
    <w:abstractNumId w:val="12"/>
  </w:num>
  <w:num w:numId="13">
    <w:abstractNumId w:val="16"/>
  </w:num>
  <w:num w:numId="14">
    <w:abstractNumId w:val="23"/>
  </w:num>
  <w:num w:numId="15">
    <w:abstractNumId w:val="17"/>
  </w:num>
  <w:num w:numId="16">
    <w:abstractNumId w:val="3"/>
  </w:num>
  <w:num w:numId="17">
    <w:abstractNumId w:val="29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5"/>
  </w:num>
  <w:num w:numId="32">
    <w:abstractNumId w:val="27"/>
  </w:num>
  <w:num w:numId="33">
    <w:abstractNumId w:val="15"/>
  </w:num>
  <w:num w:numId="34">
    <w:abstractNumId w:val="1"/>
  </w:num>
  <w:num w:numId="35">
    <w:abstractNumId w:val="24"/>
  </w:num>
  <w:num w:numId="36">
    <w:abstractNumId w:val="5"/>
  </w:num>
  <w:num w:numId="37">
    <w:abstractNumId w:val="9"/>
  </w:num>
  <w:num w:numId="38">
    <w:abstractNumId w:val="33"/>
  </w:num>
  <w:num w:numId="39">
    <w:abstractNumId w:val="30"/>
  </w:num>
  <w:num w:numId="4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895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37E1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4C14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1A68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00E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C1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BC5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408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97C93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3DB1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93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7DB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067A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2210"/>
    <w:rsid w:val="00C533AD"/>
    <w:rsid w:val="00C572E1"/>
    <w:rsid w:val="00C578F3"/>
    <w:rsid w:val="00C62111"/>
    <w:rsid w:val="00C6498E"/>
    <w:rsid w:val="00C64EF5"/>
    <w:rsid w:val="00C65D0D"/>
    <w:rsid w:val="00C65F52"/>
    <w:rsid w:val="00C7038A"/>
    <w:rsid w:val="00C70460"/>
    <w:rsid w:val="00C70A6F"/>
    <w:rsid w:val="00C70FD7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3DCC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4A7"/>
    <w:rsid w:val="00DC26E2"/>
    <w:rsid w:val="00DC309F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2F15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5C77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4DB4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08F5E-A715-48BB-99B1-A5E88721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16857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48</cp:revision>
  <dcterms:created xsi:type="dcterms:W3CDTF">2020-02-27T03:52:00Z</dcterms:created>
  <dcterms:modified xsi:type="dcterms:W3CDTF">2020-03-12T10:50:00Z</dcterms:modified>
</cp:coreProperties>
</file>