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E42DEA">
        <w:rPr>
          <w:sz w:val="22"/>
          <w:szCs w:val="22"/>
        </w:rPr>
        <w:t>5</w:t>
      </w:r>
      <w:r w:rsidR="005C7721">
        <w:rPr>
          <w:sz w:val="22"/>
          <w:szCs w:val="22"/>
        </w:rPr>
        <w:t>60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5C7721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="00504781"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5C7721" w:rsidRPr="005C7721">
        <w:rPr>
          <w:b/>
        </w:rPr>
        <w:t>Дорошенко Никита Григорьевич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proofErr w:type="gramEnd"/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EC5C5C" w:rsidRDefault="008B2993" w:rsidP="00EC5C5C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EC5C5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C6B5F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4A72"/>
    <w:rsid w:val="00526465"/>
    <w:rsid w:val="00530247"/>
    <w:rsid w:val="005304CF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5C5C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D096-803D-467F-BD1C-F3A0B461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Анна</cp:lastModifiedBy>
  <cp:revision>2</cp:revision>
  <dcterms:created xsi:type="dcterms:W3CDTF">2020-03-13T17:29:00Z</dcterms:created>
  <dcterms:modified xsi:type="dcterms:W3CDTF">2020-03-13T17:29:00Z</dcterms:modified>
</cp:coreProperties>
</file>