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E7" w:rsidRDefault="00531DE7" w:rsidP="00531D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3D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CF08F7" w:rsidRPr="0037493D">
        <w:rPr>
          <w:rFonts w:ascii="Times New Roman" w:hAnsi="Times New Roman" w:cs="Times New Roman"/>
          <w:b/>
          <w:sz w:val="24"/>
          <w:szCs w:val="24"/>
        </w:rPr>
        <w:t>О ЗАДАТКЕ</w:t>
      </w:r>
    </w:p>
    <w:p w:rsidR="00EB6581" w:rsidRPr="0037493D" w:rsidRDefault="00EB6581" w:rsidP="00531D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DE7" w:rsidRPr="0037493D" w:rsidRDefault="00531DE7" w:rsidP="002E111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г.</w:t>
      </w:r>
      <w:r w:rsidR="00EB6581">
        <w:rPr>
          <w:rFonts w:ascii="Times New Roman" w:hAnsi="Times New Roman" w:cs="Times New Roman"/>
          <w:sz w:val="24"/>
          <w:szCs w:val="24"/>
        </w:rPr>
        <w:t>_______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="0037493D">
        <w:rPr>
          <w:rFonts w:ascii="Times New Roman" w:hAnsi="Times New Roman" w:cs="Times New Roman"/>
          <w:sz w:val="24"/>
          <w:szCs w:val="24"/>
        </w:rPr>
        <w:tab/>
      </w:r>
      <w:r w:rsidR="0069015D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6D71B5">
        <w:rPr>
          <w:rFonts w:ascii="Times New Roman" w:hAnsi="Times New Roman" w:cs="Times New Roman"/>
          <w:sz w:val="24"/>
          <w:szCs w:val="24"/>
        </w:rPr>
        <w:t>«</w:t>
      </w:r>
      <w:r w:rsidR="00CE66B8">
        <w:rPr>
          <w:rFonts w:ascii="Times New Roman" w:hAnsi="Times New Roman" w:cs="Times New Roman"/>
          <w:sz w:val="24"/>
          <w:szCs w:val="24"/>
        </w:rPr>
        <w:t>___</w:t>
      </w:r>
      <w:r w:rsidR="006D71B5"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___________</w:t>
      </w:r>
      <w:r w:rsidR="003A0A36">
        <w:rPr>
          <w:rFonts w:ascii="Times New Roman" w:hAnsi="Times New Roman" w:cs="Times New Roman"/>
          <w:sz w:val="24"/>
          <w:szCs w:val="24"/>
        </w:rPr>
        <w:t>2020</w:t>
      </w:r>
      <w:r w:rsidRPr="003749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493D" w:rsidRDefault="0037493D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1DE7" w:rsidRDefault="00531DE7" w:rsidP="0069015D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493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31DE7" w:rsidRPr="0037493D" w:rsidRDefault="007B439C" w:rsidP="003621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C3E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="003A0A36">
        <w:rPr>
          <w:rFonts w:ascii="Times New Roman" w:hAnsi="Times New Roman" w:cs="Times New Roman"/>
          <w:sz w:val="24"/>
          <w:szCs w:val="24"/>
        </w:rPr>
        <w:t xml:space="preserve">- </w:t>
      </w:r>
      <w:r w:rsidR="00D40C3E" w:rsidRPr="00D40C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Обществ</w:t>
      </w:r>
      <w:r w:rsidR="003A0A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 w:rsidR="00D40C3E" w:rsidRPr="00D40C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 ограниченной ответственностью </w:t>
      </w:r>
      <w:r w:rsidR="003A0A36" w:rsidRPr="003A0A3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«Межрегиональный аукционный центр» </w:t>
      </w:r>
      <w:r w:rsidR="003A0A36" w:rsidRPr="003A0A3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(165300, Архангельская обл., </w:t>
      </w:r>
      <w:proofErr w:type="spellStart"/>
      <w:r w:rsidR="003A0A36" w:rsidRPr="003A0A3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</w:t>
      </w:r>
      <w:proofErr w:type="gramStart"/>
      <w:r w:rsidR="003A0A36" w:rsidRPr="003A0A3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.К</w:t>
      </w:r>
      <w:proofErr w:type="gramEnd"/>
      <w:r w:rsidR="003A0A36" w:rsidRPr="003A0A3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отлас</w:t>
      </w:r>
      <w:proofErr w:type="spellEnd"/>
      <w:r w:rsidR="003A0A36" w:rsidRPr="003A0A3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="003A0A36" w:rsidRPr="003A0A3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ул.К.Маркса</w:t>
      </w:r>
      <w:proofErr w:type="spellEnd"/>
      <w:r w:rsidR="003A0A36" w:rsidRPr="003A0A3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д.7, оф.025, 89116873242, </w:t>
      </w:r>
      <w:hyperlink r:id="rId6" w:history="1">
        <w:r w:rsidR="003A0A36" w:rsidRPr="00664EDF">
          <w:rPr>
            <w:rStyle w:val="a3"/>
            <w:rFonts w:ascii="Times New Roman" w:eastAsia="Calibri" w:hAnsi="Times New Roman" w:cs="Times New Roman"/>
            <w:sz w:val="24"/>
            <w:szCs w:val="24"/>
            <w:lang w:eastAsia="en-US"/>
          </w:rPr>
          <w:t>torgi2100@bk.ru</w:t>
        </w:r>
      </w:hyperlink>
      <w:r w:rsidR="003A0A36" w:rsidRPr="003A0A3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</w:t>
      </w:r>
      <w:r w:rsidR="003A0A3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 продаже имущества должника </w:t>
      </w:r>
      <w:r w:rsidR="00D40C3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3A0A36" w:rsidRPr="003A0A36">
        <w:rPr>
          <w:rFonts w:ascii="Times New Roman" w:eastAsia="Calibri" w:hAnsi="Times New Roman" w:cs="Times New Roman"/>
          <w:sz w:val="24"/>
          <w:szCs w:val="24"/>
          <w:lang w:eastAsia="en-US"/>
        </w:rPr>
        <w:t>Обществ</w:t>
      </w:r>
      <w:r w:rsidR="003A0A3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3A0A36" w:rsidRPr="003A0A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ограниченной ответственностью</w:t>
      </w:r>
      <w:r w:rsidR="003A0A36" w:rsidRPr="00D40C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3A0A36">
        <w:rPr>
          <w:rFonts w:ascii="Times New Roman" w:hAnsi="Times New Roman" w:cs="Times New Roman"/>
          <w:sz w:val="24"/>
          <w:szCs w:val="24"/>
        </w:rPr>
        <w:t xml:space="preserve">ПСК «СТРОЙСПЕЦСЕРВИС» </w:t>
      </w:r>
      <w:r w:rsidR="003A0A36" w:rsidRPr="003A0A36">
        <w:rPr>
          <w:rFonts w:ascii="Times New Roman" w:hAnsi="Times New Roman" w:cs="Times New Roman"/>
          <w:sz w:val="24"/>
          <w:szCs w:val="24"/>
        </w:rPr>
        <w:t xml:space="preserve">(150030, Ярославская обл., г. Ярославль, просп. Московский, д. 119, корп. 3, оф. 1, ОГРН:1157627001510, ИНН:7604278019), конкурсный управляющий Белов Роман Сергеевич (193313, г Санкт-Петербург, ул. Коллонтай, 17, 4, 100, ИНН:519015397549, СНИЛС:11468539168, рег. №9193), член Союза «Саморегулируемая организация арбитражных управляющих Северо-Запада» (191015, </w:t>
      </w:r>
      <w:proofErr w:type="spellStart"/>
      <w:r w:rsidR="003A0A36" w:rsidRPr="003A0A3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A0A36" w:rsidRPr="003A0A3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3A0A36" w:rsidRPr="003A0A36">
        <w:rPr>
          <w:rFonts w:ascii="Times New Roman" w:hAnsi="Times New Roman" w:cs="Times New Roman"/>
          <w:sz w:val="24"/>
          <w:szCs w:val="24"/>
        </w:rPr>
        <w:t>анкт</w:t>
      </w:r>
      <w:proofErr w:type="spellEnd"/>
      <w:r w:rsidR="003A0A36" w:rsidRPr="003A0A36">
        <w:rPr>
          <w:rFonts w:ascii="Times New Roman" w:hAnsi="Times New Roman" w:cs="Times New Roman"/>
          <w:sz w:val="24"/>
          <w:szCs w:val="24"/>
        </w:rPr>
        <w:t xml:space="preserve">-Петербург, </w:t>
      </w:r>
      <w:proofErr w:type="spellStart"/>
      <w:r w:rsidR="003A0A36" w:rsidRPr="003A0A36">
        <w:rPr>
          <w:rFonts w:ascii="Times New Roman" w:hAnsi="Times New Roman" w:cs="Times New Roman"/>
          <w:sz w:val="24"/>
          <w:szCs w:val="24"/>
        </w:rPr>
        <w:t>ул.Шпалерная</w:t>
      </w:r>
      <w:proofErr w:type="spellEnd"/>
      <w:r w:rsidR="003A0A36" w:rsidRPr="003A0A36">
        <w:rPr>
          <w:rFonts w:ascii="Times New Roman" w:hAnsi="Times New Roman" w:cs="Times New Roman"/>
          <w:sz w:val="24"/>
          <w:szCs w:val="24"/>
        </w:rPr>
        <w:t>, д.51, литер А, пом.2-Н, №436, ОГРН:1027809209471, ИНН:7825489593) действующий на основании Решения АС Ярославской области по делу №А82-16927/2017 Б/404 от 01.11.18 г., и определений от 01.11.18 г., 23.10.19 г.</w:t>
      </w:r>
      <w:r w:rsidR="003A0A36">
        <w:rPr>
          <w:rFonts w:ascii="Times New Roman" w:hAnsi="Times New Roman" w:cs="Times New Roman"/>
          <w:sz w:val="24"/>
          <w:szCs w:val="24"/>
        </w:rPr>
        <w:t xml:space="preserve">, в лице Директора Чирковой Екатерины Юрьевны, </w:t>
      </w:r>
      <w:r w:rsidRPr="007B439C">
        <w:rPr>
          <w:rFonts w:ascii="Times New Roman" w:eastAsia="Calibri" w:hAnsi="Times New Roman" w:cs="Times New Roman"/>
          <w:sz w:val="24"/>
          <w:szCs w:val="24"/>
        </w:rPr>
        <w:t>именуемое далее «Продавец»</w:t>
      </w:r>
      <w:r w:rsidR="008C5118">
        <w:rPr>
          <w:rFonts w:ascii="Times New Roman" w:hAnsi="Times New Roman" w:cs="Times New Roman"/>
          <w:sz w:val="24"/>
          <w:szCs w:val="24"/>
        </w:rPr>
        <w:t xml:space="preserve"> </w:t>
      </w:r>
      <w:r w:rsidR="00531DE7" w:rsidRPr="0037493D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31DE7" w:rsidRPr="0037493D" w:rsidRDefault="00531DE7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A2F6D">
        <w:rPr>
          <w:rFonts w:ascii="Times New Roman" w:hAnsi="Times New Roman" w:cs="Times New Roman"/>
          <w:sz w:val="24"/>
          <w:szCs w:val="24"/>
        </w:rPr>
        <w:t>_</w:t>
      </w:r>
      <w:r w:rsidRPr="0037493D">
        <w:rPr>
          <w:rFonts w:ascii="Times New Roman" w:hAnsi="Times New Roman" w:cs="Times New Roman"/>
          <w:sz w:val="24"/>
          <w:szCs w:val="24"/>
        </w:rPr>
        <w:t>,</w:t>
      </w:r>
    </w:p>
    <w:p w:rsidR="00531DE7" w:rsidRPr="0037493D" w:rsidRDefault="00531DE7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 w:rsidR="006D71B5">
        <w:rPr>
          <w:rFonts w:ascii="Times New Roman" w:hAnsi="Times New Roman" w:cs="Times New Roman"/>
          <w:sz w:val="24"/>
          <w:szCs w:val="24"/>
        </w:rPr>
        <w:t>«</w:t>
      </w:r>
      <w:r w:rsidRPr="0037493D">
        <w:rPr>
          <w:rFonts w:ascii="Times New Roman" w:hAnsi="Times New Roman" w:cs="Times New Roman"/>
          <w:sz w:val="24"/>
          <w:szCs w:val="24"/>
        </w:rPr>
        <w:t>Претендент</w:t>
      </w:r>
      <w:r w:rsidR="006D71B5"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36214B" w:rsidRPr="0037493D" w:rsidRDefault="0036214B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D710C0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2.1. Предметом договора </w:t>
      </w:r>
      <w:r w:rsidR="008C5118">
        <w:rPr>
          <w:rFonts w:ascii="Times New Roman" w:hAnsi="Times New Roman" w:cs="Times New Roman"/>
          <w:sz w:val="24"/>
          <w:szCs w:val="24"/>
        </w:rPr>
        <w:t xml:space="preserve">является внесение Претендентом </w:t>
      </w:r>
      <w:r w:rsidRPr="0037493D">
        <w:rPr>
          <w:rFonts w:ascii="Times New Roman" w:hAnsi="Times New Roman" w:cs="Times New Roman"/>
          <w:sz w:val="24"/>
          <w:szCs w:val="24"/>
        </w:rPr>
        <w:t xml:space="preserve">задатка для участия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по продаже имущества </w:t>
      </w:r>
      <w:r w:rsidR="007B439C">
        <w:rPr>
          <w:rFonts w:ascii="Times New Roman" w:hAnsi="Times New Roman" w:cs="Times New Roman"/>
          <w:sz w:val="24"/>
          <w:szCs w:val="24"/>
        </w:rPr>
        <w:t>ООО</w:t>
      </w:r>
      <w:r w:rsidR="007B439C" w:rsidRPr="007B439C">
        <w:rPr>
          <w:rFonts w:ascii="Times New Roman" w:hAnsi="Times New Roman" w:cs="Times New Roman"/>
          <w:sz w:val="24"/>
          <w:szCs w:val="24"/>
        </w:rPr>
        <w:t xml:space="preserve"> </w:t>
      </w:r>
      <w:r w:rsidR="0042262B" w:rsidRPr="0042262B">
        <w:rPr>
          <w:rFonts w:ascii="Times New Roman" w:hAnsi="Times New Roman" w:cs="Times New Roman"/>
          <w:sz w:val="24"/>
          <w:szCs w:val="24"/>
        </w:rPr>
        <w:t>ПСК «СТРОЙСПЕЦСЕРВИС»</w:t>
      </w:r>
      <w:r w:rsidR="003A0A36">
        <w:rPr>
          <w:rFonts w:ascii="Times New Roman" w:hAnsi="Times New Roman" w:cs="Times New Roman"/>
          <w:sz w:val="24"/>
          <w:szCs w:val="24"/>
        </w:rPr>
        <w:t>:</w:t>
      </w:r>
    </w:p>
    <w:p w:rsidR="00371000" w:rsidRPr="0037493D" w:rsidRDefault="001609DF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–</w:t>
      </w:r>
      <w:r w:rsidR="003A0A36">
        <w:rPr>
          <w:rFonts w:ascii="Times New Roman" w:hAnsi="Times New Roman" w:cs="Times New Roman"/>
          <w:sz w:val="24"/>
          <w:szCs w:val="24"/>
        </w:rPr>
        <w:t xml:space="preserve"> Лот №  </w:t>
      </w:r>
      <w:r w:rsidR="00D710C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655AC0" w:rsidRPr="0037493D">
        <w:rPr>
          <w:rFonts w:ascii="Times New Roman" w:hAnsi="Times New Roman" w:cs="Times New Roman"/>
          <w:sz w:val="24"/>
          <w:szCs w:val="24"/>
        </w:rPr>
        <w:t>.</w:t>
      </w:r>
    </w:p>
    <w:p w:rsidR="00C35F2A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</w:t>
      </w:r>
      <w:r w:rsidR="001609DF" w:rsidRPr="0037493D">
        <w:rPr>
          <w:rFonts w:ascii="Times New Roman" w:hAnsi="Times New Roman" w:cs="Times New Roman"/>
          <w:sz w:val="24"/>
          <w:szCs w:val="24"/>
        </w:rPr>
        <w:t>2.</w:t>
      </w:r>
      <w:r w:rsidR="006D71B5">
        <w:rPr>
          <w:rFonts w:ascii="Times New Roman" w:hAnsi="Times New Roman" w:cs="Times New Roman"/>
          <w:sz w:val="24"/>
          <w:szCs w:val="24"/>
        </w:rPr>
        <w:t xml:space="preserve"> </w:t>
      </w:r>
      <w:r w:rsidR="007B439C" w:rsidRPr="007B439C">
        <w:rPr>
          <w:rFonts w:ascii="Times New Roman" w:hAnsi="Times New Roman" w:cs="Times New Roman"/>
          <w:sz w:val="24"/>
          <w:szCs w:val="24"/>
        </w:rPr>
        <w:t>Задаток - 10% от начальной цены</w:t>
      </w:r>
      <w:r w:rsidR="00C35F2A">
        <w:rPr>
          <w:rFonts w:ascii="Times New Roman" w:hAnsi="Times New Roman" w:cs="Times New Roman"/>
          <w:sz w:val="24"/>
          <w:szCs w:val="24"/>
        </w:rPr>
        <w:t xml:space="preserve"> Лота.</w:t>
      </w:r>
    </w:p>
    <w:p w:rsidR="00531DE7" w:rsidRPr="0037493D" w:rsidRDefault="00C35F2A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Расходы, связанные с участием в торгах, в том числе связанные с оплатой задатка и его возвратом, возлагаются на претендента.</w:t>
      </w:r>
      <w:r w:rsidR="008C5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AC0" w:rsidRPr="0037493D" w:rsidRDefault="00655AC0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69015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3.1. Внесение задатка осуществляется путем перечисления денежных средств </w:t>
      </w:r>
      <w:r w:rsidR="007B439C" w:rsidRPr="007B439C">
        <w:rPr>
          <w:rFonts w:ascii="Times New Roman" w:hAnsi="Times New Roman" w:cs="Times New Roman"/>
          <w:sz w:val="24"/>
          <w:szCs w:val="24"/>
        </w:rPr>
        <w:t>по р</w:t>
      </w:r>
      <w:r w:rsidR="003A0A36">
        <w:rPr>
          <w:rFonts w:ascii="Times New Roman" w:hAnsi="Times New Roman" w:cs="Times New Roman"/>
          <w:sz w:val="24"/>
          <w:szCs w:val="24"/>
        </w:rPr>
        <w:t xml:space="preserve">еквизитам организатора торгов: </w:t>
      </w:r>
      <w:r w:rsidR="003A0A36" w:rsidRPr="003A0A36">
        <w:rPr>
          <w:rFonts w:ascii="Times New Roman" w:hAnsi="Times New Roman" w:cs="Times New Roman"/>
          <w:sz w:val="24"/>
          <w:szCs w:val="24"/>
        </w:rPr>
        <w:t xml:space="preserve">ООО «Межрегиональный аукционный центр» (ИНН:2904027793, КПП:290401001), Р/С:40702810704000001243 в Архангельском отделении №8637 ПАО Сбербанк </w:t>
      </w:r>
      <w:proofErr w:type="spellStart"/>
      <w:r w:rsidR="003A0A36" w:rsidRPr="003A0A3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A0A36" w:rsidRPr="003A0A3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3A0A36" w:rsidRPr="003A0A36">
        <w:rPr>
          <w:rFonts w:ascii="Times New Roman" w:hAnsi="Times New Roman" w:cs="Times New Roman"/>
          <w:sz w:val="24"/>
          <w:szCs w:val="24"/>
        </w:rPr>
        <w:t>рхангельск</w:t>
      </w:r>
      <w:proofErr w:type="spellEnd"/>
      <w:r w:rsidR="003A0A36" w:rsidRPr="003A0A36">
        <w:rPr>
          <w:rFonts w:ascii="Times New Roman" w:hAnsi="Times New Roman" w:cs="Times New Roman"/>
          <w:sz w:val="24"/>
          <w:szCs w:val="24"/>
        </w:rPr>
        <w:t>, К/С:30101810100000000601, БИК:041117601</w:t>
      </w:r>
      <w:r w:rsidR="007B439C">
        <w:rPr>
          <w:rFonts w:ascii="Times New Roman" w:hAnsi="Times New Roman" w:cs="Times New Roman"/>
          <w:sz w:val="24"/>
          <w:szCs w:val="24"/>
        </w:rPr>
        <w:t>.</w:t>
      </w:r>
    </w:p>
    <w:p w:rsidR="007B439C" w:rsidRDefault="007B439C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7B439C">
        <w:rPr>
          <w:rFonts w:ascii="Times New Roman" w:hAnsi="Times New Roman" w:cs="Times New Roman"/>
          <w:sz w:val="24"/>
          <w:szCs w:val="24"/>
        </w:rPr>
        <w:t>Поступление задатка должно быть подтверждено, к моменту допуска заявителей к участию в торгах.</w:t>
      </w:r>
    </w:p>
    <w:p w:rsidR="0036214B" w:rsidRPr="0037493D" w:rsidRDefault="0036214B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к участию в торгах;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победителем торгов;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4.2. Задаток возвращается Претенденту в течение 5</w:t>
      </w:r>
      <w:r w:rsidR="007B439C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7493D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Продавцом протокола об итогах торгов.</w:t>
      </w:r>
    </w:p>
    <w:p w:rsidR="00531DE7" w:rsidRPr="0037493D" w:rsidRDefault="003A0A36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531DE7" w:rsidRPr="0037493D">
        <w:rPr>
          <w:rFonts w:ascii="Times New Roman" w:hAnsi="Times New Roman" w:cs="Times New Roman"/>
          <w:sz w:val="24"/>
          <w:szCs w:val="24"/>
        </w:rPr>
        <w:t>. Задаток, внесенный победителем торгов, засчитывается в счет оплаты приобретаемого имущества.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3A0A3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1A389D" w:rsidRPr="0037493D" w:rsidRDefault="001A389D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1A389D" w:rsidRPr="0037493D" w:rsidRDefault="001A389D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1DE7" w:rsidRDefault="00531DE7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Продавец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  <w:t>Претендент</w:t>
      </w:r>
    </w:p>
    <w:p w:rsidR="00D04770" w:rsidRPr="0037493D" w:rsidRDefault="00D04770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A4168" w:rsidRPr="0037493D" w:rsidRDefault="00D04770" w:rsidP="003A0A36">
      <w:pPr>
        <w:jc w:val="center"/>
      </w:pPr>
      <w:r>
        <w:rPr>
          <w:b/>
          <w:color w:val="FF0000"/>
        </w:rPr>
        <w:t>Обязательно укажите полные</w:t>
      </w:r>
      <w:r w:rsidRPr="000224B8">
        <w:rPr>
          <w:b/>
          <w:color w:val="FF0000"/>
        </w:rPr>
        <w:t xml:space="preserve"> реквизиты для возврата задатка</w:t>
      </w:r>
    </w:p>
    <w:sectPr w:rsidR="00DA4168" w:rsidRPr="0037493D" w:rsidSect="003A0A3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D1A81"/>
    <w:multiLevelType w:val="hybridMultilevel"/>
    <w:tmpl w:val="90D825F2"/>
    <w:lvl w:ilvl="0" w:tplc="4F5A8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E7"/>
    <w:rsid w:val="000677F2"/>
    <w:rsid w:val="001609DF"/>
    <w:rsid w:val="001A2F6D"/>
    <w:rsid w:val="001A389D"/>
    <w:rsid w:val="001A77E2"/>
    <w:rsid w:val="001F1C8A"/>
    <w:rsid w:val="002A169C"/>
    <w:rsid w:val="002E1118"/>
    <w:rsid w:val="0034390F"/>
    <w:rsid w:val="0036214B"/>
    <w:rsid w:val="00371000"/>
    <w:rsid w:val="0037493D"/>
    <w:rsid w:val="003A0A36"/>
    <w:rsid w:val="003E1884"/>
    <w:rsid w:val="0042262B"/>
    <w:rsid w:val="00430F0C"/>
    <w:rsid w:val="00531DE7"/>
    <w:rsid w:val="00547154"/>
    <w:rsid w:val="0056000D"/>
    <w:rsid w:val="00655AC0"/>
    <w:rsid w:val="0069015D"/>
    <w:rsid w:val="006D71B5"/>
    <w:rsid w:val="00713A1F"/>
    <w:rsid w:val="007925A4"/>
    <w:rsid w:val="007B439C"/>
    <w:rsid w:val="007B5143"/>
    <w:rsid w:val="00844731"/>
    <w:rsid w:val="00866C97"/>
    <w:rsid w:val="00882CA1"/>
    <w:rsid w:val="008C5118"/>
    <w:rsid w:val="008E5B81"/>
    <w:rsid w:val="00930329"/>
    <w:rsid w:val="00995C2D"/>
    <w:rsid w:val="00A8329B"/>
    <w:rsid w:val="00A9662B"/>
    <w:rsid w:val="00C00BB0"/>
    <w:rsid w:val="00C16CED"/>
    <w:rsid w:val="00C35F2A"/>
    <w:rsid w:val="00CE66B8"/>
    <w:rsid w:val="00CF08F7"/>
    <w:rsid w:val="00D04770"/>
    <w:rsid w:val="00D06C58"/>
    <w:rsid w:val="00D40C3E"/>
    <w:rsid w:val="00D66C80"/>
    <w:rsid w:val="00D710C0"/>
    <w:rsid w:val="00DA4168"/>
    <w:rsid w:val="00DD0FED"/>
    <w:rsid w:val="00E073C8"/>
    <w:rsid w:val="00E17000"/>
    <w:rsid w:val="00E21A6C"/>
    <w:rsid w:val="00E90D25"/>
    <w:rsid w:val="00EB6581"/>
    <w:rsid w:val="00F10E9C"/>
    <w:rsid w:val="00F35662"/>
    <w:rsid w:val="00F52D32"/>
    <w:rsid w:val="00F74C95"/>
    <w:rsid w:val="00F805D4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DE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1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01">
    <w:name w:val="fontstyle01"/>
    <w:rsid w:val="007B43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uiPriority w:val="99"/>
    <w:unhideWhenUsed/>
    <w:rsid w:val="007B439C"/>
    <w:rPr>
      <w:color w:val="0000FF"/>
      <w:u w:val="single"/>
    </w:rPr>
  </w:style>
  <w:style w:type="paragraph" w:customStyle="1" w:styleId="1">
    <w:name w:val="Обычный1"/>
    <w:rsid w:val="00C35F2A"/>
    <w:pPr>
      <w:pBdr>
        <w:top w:val="nil"/>
        <w:left w:val="nil"/>
        <w:bottom w:val="nil"/>
        <w:right w:val="nil"/>
        <w:between w:val="nil"/>
      </w:pBdr>
      <w:ind w:right="23" w:firstLine="142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DE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1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01">
    <w:name w:val="fontstyle01"/>
    <w:rsid w:val="007B43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uiPriority w:val="99"/>
    <w:unhideWhenUsed/>
    <w:rsid w:val="007B439C"/>
    <w:rPr>
      <w:color w:val="0000FF"/>
      <w:u w:val="single"/>
    </w:rPr>
  </w:style>
  <w:style w:type="paragraph" w:customStyle="1" w:styleId="1">
    <w:name w:val="Обычный1"/>
    <w:rsid w:val="00C35F2A"/>
    <w:pPr>
      <w:pBdr>
        <w:top w:val="nil"/>
        <w:left w:val="nil"/>
        <w:bottom w:val="nil"/>
        <w:right w:val="nil"/>
        <w:between w:val="nil"/>
      </w:pBdr>
      <w:ind w:right="23" w:firstLine="142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gi2100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7x8zvfOwv8ElGubL8dA3aHDR/12N5Dp6to5uKCp8BsI=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TN/Jebb2+meibdJhKEfe73l3wpzmdHPbhpjDKudJLWI=</DigestValue>
    </Reference>
  </SignedInfo>
  <SignatureValue>KybAruY8UHA/gR62H4Ofsvv4vvOQgtmcSh9KMAL98cDxT+9cEG/3c2OGjt6GNIhy
LxpxrxV0n2cP2YIqA5QOmA==</SignatureValue>
  <KeyInfo>
    <X509Data>
      <X509Certificate>MIINFzCCDMSgAwIBAgIQbgiygN6Ue5TqEaMh2VoRZzAKBggqhQMHAQEDAjCCAUYx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fontTable.xml?ContentType=application/vnd.openxmlformats-officedocument.wordprocessingml.fontTable+xml">
        <DigestMethod Algorithm="http://www.w3.org/2000/09/xmldsig#sha1"/>
        <DigestValue>WpvkvrCxAe2yJaKLkEA1Msv+lwA=</DigestValue>
      </Reference>
      <Reference URI="/word/stylesWithEffects.xml?ContentType=application/vnd.ms-word.stylesWithEffects+xml">
        <DigestMethod Algorithm="http://www.w3.org/2000/09/xmldsig#sha1"/>
        <DigestValue>bcrlYn5oEfpReOag4hB2C7xfJWc=</DigestValue>
      </Reference>
      <Reference URI="/word/styles.xml?ContentType=application/vnd.openxmlformats-officedocument.wordprocessingml.styles+xml">
        <DigestMethod Algorithm="http://www.w3.org/2000/09/xmldsig#sha1"/>
        <DigestValue>i40nMSf35wCFX6sR/LpjLgkiRh8=</DigestValue>
      </Reference>
      <Reference URI="/word/settings.xml?ContentType=application/vnd.openxmlformats-officedocument.wordprocessingml.settings+xml">
        <DigestMethod Algorithm="http://www.w3.org/2000/09/xmldsig#sha1"/>
        <DigestValue>h2qspUmyxZZ8c1mh01R16FK6iCU=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F828om0WsPjzGpkc/msFRJEkSaQ=</DigestValue>
      </Reference>
      <Reference URI="/word/numbering.xml?ContentType=application/vnd.openxmlformats-officedocument.wordprocessingml.numbering+xml">
        <DigestMethod Algorithm="http://www.w3.org/2000/09/xmldsig#sha1"/>
        <DigestValue>vEbbaTMOpyy2CycnU2SgHR14nac=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jDwM8Yu4KACiiguUdX45Iqp5R3M=</DigestValue>
      </Reference>
    </Manifest>
    <SignatureProperties>
      <SignatureProperty Id="idSignatureTime" Target="#idPackageSignature">
        <mdssi:SignatureTime>
          <mdssi:Format>YYYY-MM-DDThh:mm:ssTZD</mdssi:Format>
          <mdssi:Value>2020-03-18T11:42:48Z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2020-03-18T11:42:48Z</xd:SigningTime>
          <xd:SigningCertificate>
            <xd:Cert>
              <xd:CertDigest>
                <DigestMethod Algorithm="http://www.w3.org/2000/09/xmldsig#sha1"/>
                <DigestValue>utqZYAlZKWIaZRsNJORJUzICeCk=</DigestValue>
              </xd:CertDigest>
              <xd:IssuerSerial>
                <X509IssuerName>E=uc@kartoteka.ru, ОГРН=1027700177130, ИНН=007713038962, C=RU, S=77 Москва, L=Москва, STREET="ул. Мосфильмовская, д. 17Б", O="ООО ""Коммерсантъ КАРТОТЕКА""", CN="ООО ""Коммерсантъ  КАРТОТЕКА"""</X509IssuerName>
                <X509SerialNumber>146260238390208453263321222881214075239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2693</CharactersWithSpaces>
  <SharedDoc>false</SharedDoc>
  <HLinks>
    <vt:vector size="6" baseType="variant"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mailto:A.Y.BelovRS@gmail.com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Катя</cp:lastModifiedBy>
  <cp:revision>3</cp:revision>
  <dcterms:created xsi:type="dcterms:W3CDTF">2019-08-21T13:08:00Z</dcterms:created>
  <dcterms:modified xsi:type="dcterms:W3CDTF">2020-03-18T11:42:00Z</dcterms:modified>
</cp:coreProperties>
</file>