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AA" w:rsidRDefault="00AC3BAA" w:rsidP="00B00C0A">
      <w:pPr>
        <w:ind w:firstLine="573"/>
        <w:jc w:val="both"/>
      </w:pPr>
    </w:p>
    <w:p w:rsidR="007F1C87" w:rsidRPr="00370F95" w:rsidRDefault="00AC3BAA" w:rsidP="007F1C87">
      <w:pPr>
        <w:suppressLineNumbers/>
        <w:ind w:firstLine="573"/>
        <w:jc w:val="both"/>
        <w:rPr>
          <w:spacing w:val="-2"/>
          <w:shd w:val="clear" w:color="auto" w:fill="FFFFFF"/>
        </w:rPr>
      </w:pPr>
      <w:r w:rsidRPr="00370F95">
        <w:rPr>
          <w:rFonts w:cs="Times New Roman"/>
        </w:rPr>
        <w:t xml:space="preserve">Организатор торгов — финансовый управляющий </w:t>
      </w:r>
      <w:proofErr w:type="spellStart"/>
      <w:r w:rsidRPr="00370F95">
        <w:rPr>
          <w:rFonts w:cs="Times New Roman"/>
        </w:rPr>
        <w:t>Чотчаева</w:t>
      </w:r>
      <w:proofErr w:type="spellEnd"/>
      <w:r w:rsidRPr="00370F95">
        <w:rPr>
          <w:rFonts w:cs="Times New Roman"/>
        </w:rPr>
        <w:t xml:space="preserve"> Наталья Георгиевна (ИНН 263602233273, СНИЛС 070-931-046-42, 355029, г. Ставрополь, ул. Мира, 460/3, оф.14, тел.:8(8652)566867, e-</w:t>
      </w:r>
      <w:proofErr w:type="spellStart"/>
      <w:r w:rsidRPr="00370F95">
        <w:rPr>
          <w:rFonts w:cs="Times New Roman"/>
        </w:rPr>
        <w:t>mail</w:t>
      </w:r>
      <w:proofErr w:type="spellEnd"/>
      <w:r w:rsidRPr="00370F95">
        <w:rPr>
          <w:rFonts w:cs="Times New Roman"/>
        </w:rPr>
        <w:t xml:space="preserve">: </w:t>
      </w:r>
      <w:r w:rsidRPr="00370F95">
        <w:rPr>
          <w:rFonts w:cs="Times New Roman"/>
          <w:lang w:val="en-US"/>
        </w:rPr>
        <w:t>castle</w:t>
      </w:r>
      <w:r w:rsidRPr="00370F95">
        <w:rPr>
          <w:rFonts w:cs="Times New Roman"/>
        </w:rPr>
        <w:t>26@</w:t>
      </w:r>
      <w:proofErr w:type="spellStart"/>
      <w:r w:rsidRPr="00370F95">
        <w:rPr>
          <w:rFonts w:cs="Times New Roman"/>
          <w:lang w:val="en-US"/>
        </w:rPr>
        <w:t>bk</w:t>
      </w:r>
      <w:proofErr w:type="spellEnd"/>
      <w:r w:rsidRPr="00370F95">
        <w:rPr>
          <w:rFonts w:cs="Times New Roman"/>
        </w:rPr>
        <w:t>.</w:t>
      </w:r>
      <w:proofErr w:type="spellStart"/>
      <w:r w:rsidRPr="00370F95">
        <w:rPr>
          <w:rFonts w:cs="Times New Roman"/>
        </w:rPr>
        <w:t>ru</w:t>
      </w:r>
      <w:proofErr w:type="spellEnd"/>
      <w:r w:rsidRPr="00370F95">
        <w:rPr>
          <w:rFonts w:cs="Times New Roman"/>
        </w:rPr>
        <w:t xml:space="preserve">) член Союза СРО АУ «Северо-Запада» (ИНН 7825489593, ОГРН 1027809209471, адрес: 191015, г. Санкт-Петербург, ул. Шпалерная 51, лит. А, 2-Н № 436), действующая на основании </w:t>
      </w:r>
      <w:r w:rsidRPr="00370F95">
        <w:t xml:space="preserve">Решения Арбитражного суда Ставропольского края от 22.10.2018 </w:t>
      </w:r>
      <w:r w:rsidRPr="00370F95">
        <w:rPr>
          <w:noProof/>
        </w:rPr>
        <w:t>(резолютивная часть)</w:t>
      </w:r>
      <w:r w:rsidRPr="00370F95">
        <w:t xml:space="preserve"> по делу № </w:t>
      </w:r>
      <w:r w:rsidRPr="00370F95">
        <w:rPr>
          <w:noProof/>
        </w:rPr>
        <w:t xml:space="preserve">А63-5102/2018 </w:t>
      </w:r>
      <w:r w:rsidRPr="00370F95">
        <w:rPr>
          <w:rFonts w:cs="Times New Roman"/>
        </w:rPr>
        <w:t xml:space="preserve">сообщает о том, что открытые торги по реализации имущества </w:t>
      </w:r>
      <w:r w:rsidRPr="00370F95">
        <w:rPr>
          <w:noProof/>
        </w:rPr>
        <w:t>Кумыкова Атмира Барасбиевича (11.07.1974 г.р., место рождения: с. Кызбурун-3 КБССР,</w:t>
      </w:r>
      <w:r w:rsidRPr="00370F95">
        <w:t xml:space="preserve"> ИНН 070102580010</w:t>
      </w:r>
      <w:r w:rsidRPr="00370F95">
        <w:rPr>
          <w:noProof/>
        </w:rPr>
        <w:t xml:space="preserve">, </w:t>
      </w:r>
      <w:r w:rsidRPr="00370F95">
        <w:rPr>
          <w:shd w:val="clear" w:color="auto" w:fill="FFFFFF"/>
        </w:rPr>
        <w:t>СНИЛС 105-121-349-90)</w:t>
      </w:r>
      <w:r w:rsidRPr="00370F95">
        <w:t xml:space="preserve">, зарегистрирован по адресу: г. Михайловск, пер. Летний, 6, </w:t>
      </w:r>
      <w:proofErr w:type="spellStart"/>
      <w:r w:rsidRPr="00370F95">
        <w:t>бл</w:t>
      </w:r>
      <w:proofErr w:type="spellEnd"/>
      <w:r w:rsidRPr="00370F95">
        <w:t xml:space="preserve">. 2.) </w:t>
      </w:r>
      <w:r w:rsidRPr="00370F95">
        <w:rPr>
          <w:rFonts w:cs="Times New Roman"/>
        </w:rPr>
        <w:t xml:space="preserve">в форме аукциона с подачей предложений о цене имущества в открытой форме </w:t>
      </w:r>
      <w:r w:rsidRPr="00370F95">
        <w:rPr>
          <w:b/>
        </w:rPr>
        <w:t xml:space="preserve">Лот№ 1 </w:t>
      </w:r>
      <w:r w:rsidRPr="00370F95">
        <w:t xml:space="preserve">с начальной продажной ценой </w:t>
      </w:r>
      <w:r w:rsidRPr="00370F95">
        <w:rPr>
          <w:b/>
        </w:rPr>
        <w:t>35 355 000,00</w:t>
      </w:r>
      <w:r w:rsidRPr="00370F95">
        <w:t xml:space="preserve"> руб., состоящий из: </w:t>
      </w:r>
      <w:r w:rsidRPr="00370F95">
        <w:rPr>
          <w:spacing w:val="-2"/>
          <w:shd w:val="clear" w:color="auto" w:fill="FFFFFF"/>
        </w:rPr>
        <w:t xml:space="preserve">«Имущественные права, </w:t>
      </w:r>
      <w:r w:rsidRPr="00370F95">
        <w:rPr>
          <w:spacing w:val="-2"/>
        </w:rPr>
        <w:t xml:space="preserve">принадлежащие должнику </w:t>
      </w:r>
      <w:proofErr w:type="spellStart"/>
      <w:r w:rsidRPr="00370F95">
        <w:rPr>
          <w:spacing w:val="-2"/>
        </w:rPr>
        <w:t>Кумыкову</w:t>
      </w:r>
      <w:proofErr w:type="spellEnd"/>
      <w:r w:rsidRPr="00370F95">
        <w:rPr>
          <w:spacing w:val="-2"/>
        </w:rPr>
        <w:t xml:space="preserve"> </w:t>
      </w:r>
      <w:proofErr w:type="spellStart"/>
      <w:r w:rsidRPr="00370F95">
        <w:rPr>
          <w:spacing w:val="-2"/>
        </w:rPr>
        <w:t>Атмиру</w:t>
      </w:r>
      <w:proofErr w:type="spellEnd"/>
      <w:r w:rsidRPr="00370F95">
        <w:rPr>
          <w:spacing w:val="-2"/>
        </w:rPr>
        <w:t xml:space="preserve"> </w:t>
      </w:r>
      <w:proofErr w:type="spellStart"/>
      <w:r w:rsidRPr="00370F95">
        <w:rPr>
          <w:spacing w:val="-2"/>
        </w:rPr>
        <w:t>Барасбиевичу</w:t>
      </w:r>
      <w:proofErr w:type="spellEnd"/>
      <w:r w:rsidRPr="00370F95">
        <w:rPr>
          <w:spacing w:val="-2"/>
        </w:rPr>
        <w:t>»</w:t>
      </w:r>
      <w:r w:rsidRPr="00370F95">
        <w:rPr>
          <w:spacing w:val="-2"/>
          <w:shd w:val="clear" w:color="auto" w:fill="FFFFFF"/>
        </w:rPr>
        <w:t xml:space="preserve">, </w:t>
      </w:r>
      <w:r w:rsidRPr="00370F95">
        <w:rPr>
          <w:bCs/>
        </w:rPr>
        <w:t xml:space="preserve">в том числе: </w:t>
      </w:r>
      <w:r w:rsidRPr="00370F95">
        <w:t xml:space="preserve">Нематериальные активы - Доля в уставном капитале (100 %) ООО «ЮГБИЗНЕСПРОЕКТ» (ОГРН 1052604180221, ИНН 2635081422), назначенные на </w:t>
      </w:r>
      <w:r w:rsidRPr="00370F95">
        <w:rPr>
          <w:rFonts w:cs="Times New Roman"/>
          <w:b/>
        </w:rPr>
        <w:t>18.05.2020</w:t>
      </w:r>
      <w:r w:rsidRPr="00370F95">
        <w:rPr>
          <w:rFonts w:cs="Times New Roman"/>
        </w:rPr>
        <w:t xml:space="preserve"> </w:t>
      </w:r>
      <w:r w:rsidRPr="00370F95">
        <w:rPr>
          <w:rFonts w:cs="Times New Roman"/>
          <w:b/>
        </w:rPr>
        <w:t>в 11-00</w:t>
      </w:r>
      <w:r w:rsidRPr="00370F95">
        <w:rPr>
          <w:rFonts w:cs="Times New Roman"/>
        </w:rPr>
        <w:t xml:space="preserve"> на сайте оператора электронной площадки ОАО «Российский аукционный дом» ( </w:t>
      </w:r>
      <w:hyperlink r:id="rId4" w:history="1">
        <w:r w:rsidRPr="00370F95">
          <w:rPr>
            <w:rStyle w:val="a4"/>
          </w:rPr>
          <w:t>http://www.</w:t>
        </w:r>
        <w:r w:rsidRPr="00370F95">
          <w:rPr>
            <w:rStyle w:val="a4"/>
            <w:lang w:val="en-US"/>
          </w:rPr>
          <w:t>lot</w:t>
        </w:r>
        <w:r w:rsidRPr="00370F95">
          <w:rPr>
            <w:rStyle w:val="a4"/>
          </w:rPr>
          <w:t>-</w:t>
        </w:r>
        <w:r w:rsidRPr="00370F95">
          <w:rPr>
            <w:rStyle w:val="a4"/>
            <w:lang w:val="en-US"/>
          </w:rPr>
          <w:t>online</w:t>
        </w:r>
        <w:r w:rsidRPr="00370F95">
          <w:rPr>
            <w:rStyle w:val="a4"/>
          </w:rPr>
          <w:t>.</w:t>
        </w:r>
        <w:r w:rsidRPr="00370F95">
          <w:rPr>
            <w:rStyle w:val="a4"/>
            <w:lang w:val="en-US"/>
          </w:rPr>
          <w:t>ru</w:t>
        </w:r>
      </w:hyperlink>
      <w:r w:rsidRPr="00370F95">
        <w:t>)</w:t>
      </w:r>
      <w:r w:rsidR="007F1C87" w:rsidRPr="00370F95">
        <w:t xml:space="preserve"> </w:t>
      </w:r>
      <w:r w:rsidR="00B00C0A" w:rsidRPr="00370F95">
        <w:rPr>
          <w:spacing w:val="-2"/>
          <w:shd w:val="clear" w:color="auto" w:fill="FFFFFF"/>
        </w:rPr>
        <w:t xml:space="preserve">сообщение о торгах </w:t>
      </w:r>
      <w:r w:rsidR="00C04246" w:rsidRPr="00370F95">
        <w:rPr>
          <w:spacing w:val="-2"/>
          <w:shd w:val="clear" w:color="auto" w:fill="FFFFFF"/>
        </w:rPr>
        <w:t>размещено</w:t>
      </w:r>
      <w:r w:rsidR="00B00C0A" w:rsidRPr="00370F95">
        <w:rPr>
          <w:spacing w:val="-2"/>
          <w:shd w:val="clear" w:color="auto" w:fill="FFFFFF"/>
        </w:rPr>
        <w:t xml:space="preserve">: в газете </w:t>
      </w:r>
      <w:r w:rsidR="007F1C87" w:rsidRPr="00370F95">
        <w:rPr>
          <w:spacing w:val="-2"/>
          <w:shd w:val="clear" w:color="auto" w:fill="FFFFFF"/>
        </w:rPr>
        <w:t xml:space="preserve">«Коммерсантъ» от 21.03.2020 № 51(6772), включено в ЕФРСБ сообщение № 4851789 от 23.03.2020, признаны состоявшимися. </w:t>
      </w:r>
    </w:p>
    <w:p w:rsidR="00370F95" w:rsidRPr="00370F95" w:rsidRDefault="00B00C0A" w:rsidP="00370F95">
      <w:pPr>
        <w:ind w:firstLine="567"/>
        <w:jc w:val="both"/>
      </w:pPr>
      <w:r w:rsidRPr="00370F95">
        <w:rPr>
          <w:rFonts w:cs="Times New Roman"/>
          <w:color w:val="auto"/>
        </w:rPr>
        <w:t xml:space="preserve">В соответствии с Протоколом </w:t>
      </w:r>
      <w:r w:rsidR="00370F95" w:rsidRPr="00370F95">
        <w:rPr>
          <w:rFonts w:cs="Times New Roman"/>
          <w:color w:val="auto"/>
        </w:rPr>
        <w:t xml:space="preserve">о </w:t>
      </w:r>
      <w:r w:rsidR="00370F95" w:rsidRPr="00370F95">
        <w:rPr>
          <w:rFonts w:cs="Times New Roman"/>
        </w:rPr>
        <w:t xml:space="preserve">результатах проведения в электронной форме </w:t>
      </w:r>
      <w:proofErr w:type="gramStart"/>
      <w:r w:rsidR="00D61CAF" w:rsidRPr="00370F95">
        <w:rPr>
          <w:rFonts w:cs="Times New Roman"/>
        </w:rPr>
        <w:t>аукциона</w:t>
      </w:r>
      <w:r w:rsidR="00D61CAF">
        <w:rPr>
          <w:rFonts w:cs="Times New Roman"/>
        </w:rPr>
        <w:t xml:space="preserve"> </w:t>
      </w:r>
      <w:r w:rsidR="00370F95" w:rsidRPr="00370F95">
        <w:rPr>
          <w:rFonts w:cs="Times New Roman"/>
        </w:rPr>
        <w:t xml:space="preserve"> открытого</w:t>
      </w:r>
      <w:proofErr w:type="gramEnd"/>
      <w:r w:rsidR="00370F95" w:rsidRPr="00370F95">
        <w:rPr>
          <w:rFonts w:cs="Times New Roman"/>
        </w:rPr>
        <w:t xml:space="preserve"> по составу участников открытого по форме подачи предложений по цене имущества по продаже имущества должника </w:t>
      </w:r>
      <w:proofErr w:type="spellStart"/>
      <w:r w:rsidR="00370F95" w:rsidRPr="00370F95">
        <w:rPr>
          <w:rFonts w:cs="Times New Roman"/>
        </w:rPr>
        <w:t>Кумыков</w:t>
      </w:r>
      <w:r w:rsidR="0036513C">
        <w:rPr>
          <w:rFonts w:cs="Times New Roman"/>
        </w:rPr>
        <w:t>а</w:t>
      </w:r>
      <w:proofErr w:type="spellEnd"/>
      <w:r w:rsidR="00370F95" w:rsidRPr="00370F95">
        <w:rPr>
          <w:rFonts w:cs="Times New Roman"/>
        </w:rPr>
        <w:t xml:space="preserve"> </w:t>
      </w:r>
      <w:proofErr w:type="spellStart"/>
      <w:r w:rsidR="00370F95" w:rsidRPr="00370F95">
        <w:rPr>
          <w:rFonts w:cs="Times New Roman"/>
        </w:rPr>
        <w:t>Атмир</w:t>
      </w:r>
      <w:r w:rsidR="0036513C">
        <w:rPr>
          <w:rFonts w:cs="Times New Roman"/>
        </w:rPr>
        <w:t>а</w:t>
      </w:r>
      <w:proofErr w:type="spellEnd"/>
      <w:r w:rsidR="00370F95" w:rsidRPr="00370F95">
        <w:rPr>
          <w:rFonts w:cs="Times New Roman"/>
        </w:rPr>
        <w:t xml:space="preserve"> </w:t>
      </w:r>
      <w:proofErr w:type="spellStart"/>
      <w:r w:rsidR="00370F95" w:rsidRPr="00370F95">
        <w:rPr>
          <w:rFonts w:cs="Times New Roman"/>
        </w:rPr>
        <w:t>Барасбиевич</w:t>
      </w:r>
      <w:r w:rsidR="0036513C">
        <w:rPr>
          <w:rFonts w:cs="Times New Roman"/>
        </w:rPr>
        <w:t>а</w:t>
      </w:r>
      <w:proofErr w:type="spellEnd"/>
      <w:r w:rsidR="00370F95" w:rsidRPr="00370F95">
        <w:rPr>
          <w:rFonts w:cs="Times New Roman"/>
        </w:rPr>
        <w:t xml:space="preserve"> РАД-213636 от 18.05.2020 </w:t>
      </w:r>
      <w:r w:rsidR="00370F95" w:rsidRPr="00370F95">
        <w:t xml:space="preserve">победителем признан Руденко Олег Анатольевич (ИНН 071403418929) с предложением о цене </w:t>
      </w:r>
      <w:r w:rsidR="00D61CAF" w:rsidRPr="00370F95">
        <w:t>имущества 37</w:t>
      </w:r>
      <w:r w:rsidR="00370F95" w:rsidRPr="00370F95">
        <w:t xml:space="preserve"> 122 750,00 руб. </w:t>
      </w:r>
    </w:p>
    <w:p w:rsidR="005E75A3" w:rsidRDefault="00A500CC" w:rsidP="00370F95">
      <w:pPr>
        <w:ind w:firstLine="567"/>
        <w:jc w:val="both"/>
        <w:rPr>
          <w:color w:val="auto"/>
        </w:rPr>
      </w:pPr>
      <w:r w:rsidRPr="00370F95">
        <w:t>Руденко О</w:t>
      </w:r>
      <w:r>
        <w:t>.А.</w:t>
      </w:r>
      <w:r w:rsidRPr="00370F95">
        <w:t xml:space="preserve"> </w:t>
      </w:r>
      <w:r w:rsidR="00B00C0A" w:rsidRPr="00115096">
        <w:rPr>
          <w:color w:val="auto"/>
        </w:rPr>
        <w:t xml:space="preserve">не имеет заинтересованности по отношению к должнику, кредиторам, </w:t>
      </w:r>
      <w:r w:rsidRPr="00115096">
        <w:rPr>
          <w:color w:val="auto"/>
        </w:rPr>
        <w:t>финансовому</w:t>
      </w:r>
      <w:r w:rsidR="00B00C0A" w:rsidRPr="00115096">
        <w:rPr>
          <w:color w:val="auto"/>
        </w:rPr>
        <w:t xml:space="preserve"> управляющему, участие в капитале заявителя </w:t>
      </w:r>
      <w:r w:rsidRPr="00115096">
        <w:rPr>
          <w:color w:val="auto"/>
        </w:rPr>
        <w:t>финансового</w:t>
      </w:r>
      <w:r w:rsidR="00B00C0A" w:rsidRPr="00115096">
        <w:rPr>
          <w:color w:val="auto"/>
        </w:rPr>
        <w:t xml:space="preserve"> управляющего, а также саморегулируемой организации арбитражных управляющих, членом или руководителем которой является </w:t>
      </w:r>
      <w:r w:rsidRPr="00115096">
        <w:rPr>
          <w:color w:val="auto"/>
        </w:rPr>
        <w:t>финансовый</w:t>
      </w:r>
      <w:r w:rsidR="00B00C0A" w:rsidRPr="00115096">
        <w:rPr>
          <w:color w:val="auto"/>
        </w:rPr>
        <w:t xml:space="preserve"> управляющий не принимает.</w:t>
      </w:r>
    </w:p>
    <w:p w:rsidR="004032BE" w:rsidRPr="00755CD6" w:rsidRDefault="004032BE" w:rsidP="004032BE">
      <w:pPr>
        <w:suppressLineNumbers/>
        <w:ind w:firstLine="573"/>
        <w:jc w:val="both"/>
      </w:pPr>
      <w:r w:rsidRPr="00755CD6">
        <w:t xml:space="preserve">С победителем </w:t>
      </w:r>
      <w:r>
        <w:t>18.05.2020</w:t>
      </w:r>
      <w:r w:rsidRPr="00755CD6">
        <w:t xml:space="preserve"> заключен договор купли-продажи по лоту № 1 по цене предложения в размере </w:t>
      </w:r>
      <w:r w:rsidRPr="00370F95">
        <w:t xml:space="preserve">37 122 750,00 </w:t>
      </w:r>
      <w:r w:rsidRPr="00755CD6">
        <w:t>руб.</w:t>
      </w:r>
    </w:p>
    <w:p w:rsidR="00D929F3" w:rsidRPr="00115096" w:rsidRDefault="00D929F3" w:rsidP="00D929F3">
      <w:pPr>
        <w:suppressLineNumbers/>
        <w:ind w:firstLine="573"/>
        <w:jc w:val="both"/>
        <w:rPr>
          <w:color w:val="auto"/>
        </w:rPr>
      </w:pPr>
      <w:r w:rsidRPr="00115096">
        <w:rPr>
          <w:rFonts w:cs="Times New Roman"/>
          <w:color w:val="auto"/>
          <w:shd w:val="clear" w:color="auto" w:fill="FFFFFF"/>
        </w:rPr>
        <w:t xml:space="preserve">Следующее судебное заседание состоится </w:t>
      </w:r>
      <w:r w:rsidR="00115096" w:rsidRPr="00115096">
        <w:rPr>
          <w:rFonts w:cs="Times New Roman"/>
          <w:color w:val="auto"/>
          <w:shd w:val="clear" w:color="auto" w:fill="FFFFFF"/>
        </w:rPr>
        <w:t>21.10.2020</w:t>
      </w:r>
      <w:r w:rsidRPr="00115096">
        <w:rPr>
          <w:rFonts w:cs="Times New Roman"/>
          <w:color w:val="auto"/>
          <w:shd w:val="clear" w:color="auto" w:fill="FFFFFF"/>
        </w:rPr>
        <w:t xml:space="preserve"> в </w:t>
      </w:r>
      <w:r w:rsidR="00115096" w:rsidRPr="00115096">
        <w:rPr>
          <w:rFonts w:cs="Times New Roman"/>
          <w:color w:val="auto"/>
          <w:shd w:val="clear" w:color="auto" w:fill="FFFFFF"/>
        </w:rPr>
        <w:t>10</w:t>
      </w:r>
      <w:r w:rsidR="00BC2DF6" w:rsidRPr="00115096">
        <w:rPr>
          <w:rFonts w:cs="Times New Roman"/>
          <w:color w:val="auto"/>
          <w:shd w:val="clear" w:color="auto" w:fill="FFFFFF"/>
        </w:rPr>
        <w:t xml:space="preserve"> час. </w:t>
      </w:r>
      <w:r w:rsidR="00115096" w:rsidRPr="00115096">
        <w:rPr>
          <w:rFonts w:cs="Times New Roman"/>
          <w:color w:val="auto"/>
          <w:shd w:val="clear" w:color="auto" w:fill="FFFFFF"/>
        </w:rPr>
        <w:t>00</w:t>
      </w:r>
      <w:r w:rsidRPr="00115096">
        <w:rPr>
          <w:rFonts w:cs="Times New Roman"/>
          <w:color w:val="auto"/>
          <w:shd w:val="clear" w:color="auto" w:fill="FFFFFF"/>
        </w:rPr>
        <w:t xml:space="preserve"> мин.</w:t>
      </w:r>
    </w:p>
    <w:p w:rsidR="006B69AC" w:rsidRDefault="004032BE">
      <w:bookmarkStart w:id="0" w:name="_GoBack"/>
      <w:bookmarkEnd w:id="0"/>
    </w:p>
    <w:sectPr w:rsidR="006B69AC" w:rsidSect="00D929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13"/>
    <w:rsid w:val="00001866"/>
    <w:rsid w:val="0000217F"/>
    <w:rsid w:val="000D474D"/>
    <w:rsid w:val="001149AA"/>
    <w:rsid w:val="00115096"/>
    <w:rsid w:val="001357C0"/>
    <w:rsid w:val="00151514"/>
    <w:rsid w:val="001C3670"/>
    <w:rsid w:val="001D3B2B"/>
    <w:rsid w:val="001D4BDA"/>
    <w:rsid w:val="001F2560"/>
    <w:rsid w:val="00226680"/>
    <w:rsid w:val="0028695B"/>
    <w:rsid w:val="00290380"/>
    <w:rsid w:val="003200EA"/>
    <w:rsid w:val="0033765F"/>
    <w:rsid w:val="0036513C"/>
    <w:rsid w:val="00370F95"/>
    <w:rsid w:val="00392503"/>
    <w:rsid w:val="004032BE"/>
    <w:rsid w:val="004E3F6F"/>
    <w:rsid w:val="0050014C"/>
    <w:rsid w:val="0056364D"/>
    <w:rsid w:val="0058072A"/>
    <w:rsid w:val="0059519F"/>
    <w:rsid w:val="00597ABA"/>
    <w:rsid w:val="005E75A3"/>
    <w:rsid w:val="00602119"/>
    <w:rsid w:val="00675070"/>
    <w:rsid w:val="006A2F4C"/>
    <w:rsid w:val="006B1574"/>
    <w:rsid w:val="0071413E"/>
    <w:rsid w:val="007F1C87"/>
    <w:rsid w:val="00835843"/>
    <w:rsid w:val="00864902"/>
    <w:rsid w:val="008B2C22"/>
    <w:rsid w:val="008B79A5"/>
    <w:rsid w:val="00954472"/>
    <w:rsid w:val="00980895"/>
    <w:rsid w:val="009D091D"/>
    <w:rsid w:val="00A04B4C"/>
    <w:rsid w:val="00A500CC"/>
    <w:rsid w:val="00AC3BAA"/>
    <w:rsid w:val="00AE6263"/>
    <w:rsid w:val="00B00C0A"/>
    <w:rsid w:val="00B76F62"/>
    <w:rsid w:val="00BC2DF6"/>
    <w:rsid w:val="00C04246"/>
    <w:rsid w:val="00C31E22"/>
    <w:rsid w:val="00C407CA"/>
    <w:rsid w:val="00C7536F"/>
    <w:rsid w:val="00D117F6"/>
    <w:rsid w:val="00D25712"/>
    <w:rsid w:val="00D30C85"/>
    <w:rsid w:val="00D61CAF"/>
    <w:rsid w:val="00D654D1"/>
    <w:rsid w:val="00D80209"/>
    <w:rsid w:val="00D929F3"/>
    <w:rsid w:val="00DA6B44"/>
    <w:rsid w:val="00DD0413"/>
    <w:rsid w:val="00DD4CCD"/>
    <w:rsid w:val="00E1103C"/>
    <w:rsid w:val="00E47E48"/>
    <w:rsid w:val="00E6759D"/>
    <w:rsid w:val="00F0392E"/>
    <w:rsid w:val="00F366CA"/>
    <w:rsid w:val="00F4443F"/>
    <w:rsid w:val="00F6202A"/>
    <w:rsid w:val="00F67EA6"/>
    <w:rsid w:val="00F90E0E"/>
    <w:rsid w:val="00FA07D2"/>
    <w:rsid w:val="00FE54C0"/>
    <w:rsid w:val="00F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18F68-6295-4617-ADD0-47164AF2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9F3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9F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D929F3"/>
    <w:rPr>
      <w:color w:val="0000FF"/>
      <w:u w:val="single"/>
    </w:rPr>
  </w:style>
  <w:style w:type="character" w:customStyle="1" w:styleId="4">
    <w:name w:val="Основной шрифт абзаца4"/>
    <w:rsid w:val="00602119"/>
  </w:style>
  <w:style w:type="paragraph" w:styleId="a5">
    <w:name w:val="Balloon Text"/>
    <w:basedOn w:val="a"/>
    <w:link w:val="a6"/>
    <w:uiPriority w:val="99"/>
    <w:semiHidden/>
    <w:unhideWhenUsed/>
    <w:rsid w:val="001D4B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4BDA"/>
    <w:rPr>
      <w:rFonts w:ascii="Segoe UI" w:eastAsia="Times New Roman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konsalter</dc:creator>
  <cp:keywords/>
  <dc:description/>
  <cp:lastModifiedBy>konsalter</cp:lastModifiedBy>
  <cp:revision>87</cp:revision>
  <cp:lastPrinted>2019-11-06T07:50:00Z</cp:lastPrinted>
  <dcterms:created xsi:type="dcterms:W3CDTF">2019-11-06T06:51:00Z</dcterms:created>
  <dcterms:modified xsi:type="dcterms:W3CDTF">2020-05-21T07:52:00Z</dcterms:modified>
</cp:coreProperties>
</file>