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1A" w:rsidRPr="00697D41" w:rsidRDefault="0097431A" w:rsidP="0097431A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697D41">
        <w:rPr>
          <w:rFonts w:eastAsia="Times New Roman" w:cs="Times New Roman"/>
          <w:b/>
          <w:szCs w:val="24"/>
          <w:lang w:eastAsia="ru-RU"/>
        </w:rPr>
        <w:t>ДОГОВОР КУПЛИ – ПРОДАЖИ</w:t>
      </w:r>
    </w:p>
    <w:p w:rsidR="0097431A" w:rsidRPr="00697D41" w:rsidRDefault="0097431A" w:rsidP="0097431A">
      <w:pPr>
        <w:ind w:firstLine="0"/>
        <w:jc w:val="center"/>
        <w:rPr>
          <w:rFonts w:eastAsia="Calibri" w:cs="Times New Roman"/>
          <w:b/>
          <w:szCs w:val="24"/>
          <w:lang w:eastAsia="ru-RU"/>
        </w:rPr>
      </w:pPr>
      <w:r w:rsidRPr="00697D41">
        <w:rPr>
          <w:rFonts w:eastAsia="Times New Roman" w:cs="Times New Roman"/>
          <w:b/>
          <w:szCs w:val="24"/>
          <w:lang w:eastAsia="ru-RU"/>
        </w:rPr>
        <w:t>(проект)</w:t>
      </w:r>
    </w:p>
    <w:p w:rsidR="0097431A" w:rsidRPr="00697D41" w:rsidRDefault="0097431A" w:rsidP="0097431A">
      <w:pPr>
        <w:keepNext/>
        <w:ind w:firstLine="0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97431A" w:rsidRPr="00697D41" w:rsidRDefault="0097431A" w:rsidP="0097431A">
      <w:pPr>
        <w:ind w:firstLine="0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Российская Федерация </w:t>
      </w:r>
    </w:p>
    <w:p w:rsidR="0097431A" w:rsidRPr="00697D41" w:rsidRDefault="0097431A" w:rsidP="0097431A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город </w:t>
      </w:r>
      <w:r w:rsidR="004B33D3">
        <w:rPr>
          <w:rFonts w:eastAsia="Times New Roman" w:cs="Times New Roman"/>
          <w:szCs w:val="24"/>
          <w:lang w:eastAsia="ru-RU"/>
        </w:rPr>
        <w:t>Москва</w:t>
      </w:r>
      <w:r w:rsidRPr="00697D41">
        <w:rPr>
          <w:rFonts w:eastAsia="Times New Roman" w:cs="Times New Roman"/>
          <w:szCs w:val="24"/>
          <w:lang w:eastAsia="ru-RU"/>
        </w:rPr>
        <w:tab/>
      </w:r>
      <w:r w:rsidR="00AD149E" w:rsidRPr="00697D41">
        <w:rPr>
          <w:rFonts w:eastAsia="Times New Roman" w:cs="Times New Roman"/>
          <w:szCs w:val="24"/>
          <w:lang w:eastAsia="ru-RU"/>
        </w:rPr>
        <w:tab/>
      </w:r>
      <w:r w:rsidR="00AD149E" w:rsidRPr="00697D41">
        <w:rPr>
          <w:rFonts w:eastAsia="Times New Roman" w:cs="Times New Roman"/>
          <w:szCs w:val="24"/>
          <w:lang w:eastAsia="ru-RU"/>
        </w:rPr>
        <w:tab/>
      </w:r>
      <w:r w:rsidR="0089347C" w:rsidRPr="0089347C">
        <w:rPr>
          <w:rFonts w:eastAsia="Times New Roman" w:cs="Times New Roman"/>
          <w:szCs w:val="24"/>
          <w:lang w:eastAsia="ru-RU"/>
        </w:rPr>
        <w:tab/>
      </w:r>
      <w:bookmarkStart w:id="0" w:name="_GoBack"/>
      <w:bookmarkEnd w:id="0"/>
      <w:r w:rsidR="0089347C" w:rsidRPr="0089347C">
        <w:rPr>
          <w:rFonts w:eastAsia="Times New Roman" w:cs="Times New Roman"/>
          <w:szCs w:val="24"/>
          <w:lang w:eastAsia="ru-RU"/>
        </w:rPr>
        <w:tab/>
      </w:r>
      <w:r w:rsidR="0089347C" w:rsidRPr="0089347C">
        <w:rPr>
          <w:rFonts w:eastAsia="Times New Roman" w:cs="Times New Roman"/>
          <w:szCs w:val="24"/>
          <w:lang w:eastAsia="ru-RU"/>
        </w:rPr>
        <w:tab/>
      </w:r>
      <w:r w:rsidR="0089347C" w:rsidRPr="0089347C">
        <w:rPr>
          <w:rFonts w:eastAsia="Times New Roman" w:cs="Times New Roman"/>
          <w:szCs w:val="24"/>
          <w:lang w:eastAsia="ru-RU"/>
        </w:rPr>
        <w:tab/>
      </w:r>
      <w:r w:rsidR="0089347C">
        <w:rPr>
          <w:rFonts w:eastAsia="Times New Roman" w:cs="Times New Roman"/>
          <w:szCs w:val="24"/>
          <w:lang w:val="en-US" w:eastAsia="ru-RU"/>
        </w:rPr>
        <w:tab/>
      </w:r>
      <w:r w:rsidRPr="00697D41">
        <w:rPr>
          <w:rFonts w:eastAsia="Times New Roman" w:cs="Times New Roman"/>
          <w:szCs w:val="24"/>
          <w:lang w:eastAsia="ru-RU"/>
        </w:rPr>
        <w:t xml:space="preserve">__________________ </w:t>
      </w:r>
      <w:r w:rsidR="002A2D0C">
        <w:rPr>
          <w:rFonts w:eastAsia="Times New Roman" w:cs="Times New Roman"/>
          <w:szCs w:val="24"/>
          <w:lang w:eastAsia="ru-RU"/>
        </w:rPr>
        <w:t>20</w:t>
      </w:r>
      <w:r w:rsidR="00005829">
        <w:rPr>
          <w:rFonts w:eastAsia="Times New Roman" w:cs="Times New Roman"/>
          <w:szCs w:val="24"/>
          <w:lang w:eastAsia="ru-RU"/>
        </w:rPr>
        <w:t>20</w:t>
      </w:r>
      <w:r w:rsidR="00AD149E" w:rsidRPr="00697D41">
        <w:rPr>
          <w:rFonts w:eastAsia="Times New Roman" w:cs="Times New Roman"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szCs w:val="24"/>
          <w:lang w:eastAsia="ru-RU"/>
        </w:rPr>
        <w:t>года</w:t>
      </w:r>
    </w:p>
    <w:p w:rsidR="0097431A" w:rsidRPr="00697D41" w:rsidRDefault="0097431A" w:rsidP="0097431A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97431A" w:rsidRPr="00697D41" w:rsidRDefault="00005829" w:rsidP="0097431A">
      <w:pPr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b/>
          <w:szCs w:val="24"/>
        </w:rPr>
        <w:t>Общество с ограниченной ответственностью</w:t>
      </w:r>
      <w:r w:rsidRPr="00A21083">
        <w:rPr>
          <w:rFonts w:cs="Times New Roman"/>
          <w:b/>
          <w:szCs w:val="24"/>
        </w:rPr>
        <w:t xml:space="preserve"> «Финансово-торговая компания»</w:t>
      </w:r>
      <w:r w:rsidRPr="00A21083">
        <w:rPr>
          <w:rFonts w:cs="Times New Roman"/>
          <w:szCs w:val="24"/>
        </w:rPr>
        <w:t xml:space="preserve"> ИНН:4100022502, ОГРН:1024101014926</w:t>
      </w:r>
      <w:r>
        <w:rPr>
          <w:rFonts w:cs="Times New Roman"/>
          <w:szCs w:val="24"/>
        </w:rPr>
        <w:t xml:space="preserve"> в лице конкурсного управляющего</w:t>
      </w:r>
      <w:r w:rsidRPr="00A21083">
        <w:rPr>
          <w:rFonts w:cs="Times New Roman"/>
          <w:szCs w:val="24"/>
        </w:rPr>
        <w:t xml:space="preserve"> Максименко Александр</w:t>
      </w:r>
      <w:r>
        <w:rPr>
          <w:rFonts w:cs="Times New Roman"/>
          <w:szCs w:val="24"/>
        </w:rPr>
        <w:t>а</w:t>
      </w:r>
      <w:r w:rsidRPr="00A21083">
        <w:rPr>
          <w:rFonts w:cs="Times New Roman"/>
          <w:szCs w:val="24"/>
        </w:rPr>
        <w:t xml:space="preserve"> Александрович</w:t>
      </w:r>
      <w:r>
        <w:rPr>
          <w:rFonts w:cs="Times New Roman"/>
          <w:szCs w:val="24"/>
        </w:rPr>
        <w:t>а</w:t>
      </w:r>
      <w:r w:rsidRPr="00A21083">
        <w:rPr>
          <w:rFonts w:cs="Times New Roman"/>
          <w:szCs w:val="24"/>
        </w:rPr>
        <w:t xml:space="preserve"> действующ</w:t>
      </w:r>
      <w:r>
        <w:rPr>
          <w:rFonts w:cs="Times New Roman"/>
          <w:szCs w:val="24"/>
        </w:rPr>
        <w:t>его</w:t>
      </w:r>
      <w:r w:rsidRPr="00A21083">
        <w:rPr>
          <w:rFonts w:cs="Times New Roman"/>
          <w:szCs w:val="24"/>
        </w:rPr>
        <w:t xml:space="preserve"> на основании Решения </w:t>
      </w:r>
      <w:r>
        <w:rPr>
          <w:rFonts w:cs="Times New Roman"/>
          <w:szCs w:val="24"/>
        </w:rPr>
        <w:t>арбитражного суда города</w:t>
      </w:r>
      <w:r w:rsidRPr="00A21083">
        <w:rPr>
          <w:rFonts w:cs="Times New Roman"/>
          <w:szCs w:val="24"/>
        </w:rPr>
        <w:t xml:space="preserve"> Москвы от 20.09.19 г</w:t>
      </w:r>
      <w:r>
        <w:rPr>
          <w:rFonts w:cs="Times New Roman"/>
          <w:szCs w:val="24"/>
        </w:rPr>
        <w:t>.</w:t>
      </w:r>
      <w:r w:rsidRPr="00A21083">
        <w:rPr>
          <w:rFonts w:cs="Times New Roman"/>
          <w:szCs w:val="24"/>
        </w:rPr>
        <w:t xml:space="preserve"> по делу №А40-186166/18-74-261</w:t>
      </w:r>
      <w:proofErr w:type="gramStart"/>
      <w:r w:rsidRPr="00A21083">
        <w:rPr>
          <w:rFonts w:cs="Times New Roman"/>
          <w:szCs w:val="24"/>
        </w:rPr>
        <w:t xml:space="preserve"> Б</w:t>
      </w:r>
      <w:proofErr w:type="gramEnd"/>
      <w:r w:rsidR="00685066">
        <w:rPr>
          <w:szCs w:val="24"/>
        </w:rPr>
        <w:t>,</w:t>
      </w:r>
      <w:r w:rsidR="0097431A" w:rsidRPr="00697D41">
        <w:rPr>
          <w:rFonts w:eastAsia="Times New Roman" w:cs="Times New Roman"/>
          <w:szCs w:val="24"/>
          <w:lang w:eastAsia="ru-RU"/>
        </w:rPr>
        <w:t xml:space="preserve"> именуемое далее </w:t>
      </w:r>
      <w:r w:rsidR="008F5D05">
        <w:rPr>
          <w:rFonts w:eastAsia="Times New Roman" w:cs="Times New Roman"/>
          <w:szCs w:val="24"/>
          <w:lang w:eastAsia="ru-RU"/>
        </w:rPr>
        <w:t>«</w:t>
      </w:r>
      <w:r w:rsidR="0097431A" w:rsidRPr="00697D41">
        <w:rPr>
          <w:rFonts w:eastAsia="Times New Roman" w:cs="Times New Roman"/>
          <w:b/>
          <w:szCs w:val="24"/>
          <w:lang w:eastAsia="ru-RU"/>
        </w:rPr>
        <w:t>Продавец</w:t>
      </w:r>
      <w:r w:rsidR="008F5D05">
        <w:rPr>
          <w:rFonts w:eastAsia="Times New Roman" w:cs="Times New Roman"/>
          <w:b/>
          <w:szCs w:val="24"/>
          <w:lang w:eastAsia="ru-RU"/>
        </w:rPr>
        <w:t>»</w:t>
      </w:r>
      <w:r w:rsidR="0097431A" w:rsidRPr="00697D41">
        <w:rPr>
          <w:rFonts w:eastAsia="Times New Roman" w:cs="Times New Roman"/>
          <w:szCs w:val="24"/>
          <w:lang w:eastAsia="ru-RU"/>
        </w:rPr>
        <w:t>, с одной стороны,</w:t>
      </w:r>
    </w:p>
    <w:p w:rsidR="0097431A" w:rsidRPr="00697D41" w:rsidRDefault="0097431A" w:rsidP="0097431A">
      <w:pPr>
        <w:rPr>
          <w:rFonts w:eastAsia="Times New Roman" w:cs="Times New Roman"/>
          <w:szCs w:val="24"/>
          <w:lang w:eastAsia="ru-RU"/>
        </w:rPr>
      </w:pPr>
      <w:proofErr w:type="gramStart"/>
      <w:r w:rsidRPr="00697D41">
        <w:rPr>
          <w:rFonts w:eastAsia="Times New Roman" w:cs="Times New Roman"/>
          <w:szCs w:val="24"/>
          <w:lang w:eastAsia="ru-RU"/>
        </w:rPr>
        <w:t xml:space="preserve">и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(победитель торгов</w:t>
      </w:r>
      <w:r w:rsidRPr="00697D41">
        <w:rPr>
          <w:rFonts w:eastAsia="Times New Roman" w:cs="Times New Roman"/>
          <w:bCs/>
          <w:szCs w:val="24"/>
          <w:lang w:eastAsia="ru-RU"/>
        </w:rPr>
        <w:t xml:space="preserve">), именуемое в дальнейшем </w:t>
      </w:r>
      <w:r w:rsidR="008F5D05">
        <w:rPr>
          <w:rFonts w:eastAsia="Times New Roman" w:cs="Times New Roman"/>
          <w:b/>
          <w:bCs/>
          <w:szCs w:val="24"/>
          <w:lang w:eastAsia="ru-RU"/>
        </w:rPr>
        <w:t>«</w:t>
      </w:r>
      <w:r w:rsidRPr="00697D41">
        <w:rPr>
          <w:rFonts w:eastAsia="Times New Roman" w:cs="Times New Roman"/>
          <w:b/>
          <w:bCs/>
          <w:szCs w:val="24"/>
          <w:lang w:eastAsia="ru-RU"/>
        </w:rPr>
        <w:t>Покупатель</w:t>
      </w:r>
      <w:r w:rsidR="008F5D05">
        <w:rPr>
          <w:rFonts w:eastAsia="Times New Roman" w:cs="Times New Roman"/>
          <w:b/>
          <w:bCs/>
          <w:szCs w:val="24"/>
          <w:lang w:eastAsia="ru-RU"/>
        </w:rPr>
        <w:t>»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, </w:t>
      </w:r>
      <w:r w:rsidRPr="00697D41">
        <w:rPr>
          <w:rFonts w:eastAsia="Times New Roman" w:cs="Times New Roman"/>
          <w:bCs/>
          <w:szCs w:val="24"/>
          <w:lang w:eastAsia="ru-RU"/>
        </w:rPr>
        <w:t>в лице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(уполномоченное лицо победителя торгов)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>действующий на основании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(правоустанавливающий документ)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>с другой стороны</w:t>
      </w:r>
      <w:r w:rsidRPr="00697D41">
        <w:rPr>
          <w:rFonts w:eastAsia="Times New Roman" w:cs="Times New Roman"/>
          <w:szCs w:val="24"/>
          <w:lang w:eastAsia="ru-RU"/>
        </w:rPr>
        <w:t xml:space="preserve">, далее совместно именуемые </w:t>
      </w:r>
      <w:r w:rsidR="008F5D05">
        <w:rPr>
          <w:rFonts w:eastAsia="Times New Roman" w:cs="Times New Roman"/>
          <w:b/>
          <w:szCs w:val="24"/>
          <w:lang w:eastAsia="ru-RU"/>
        </w:rPr>
        <w:t>«</w:t>
      </w:r>
      <w:r w:rsidRPr="00697D41">
        <w:rPr>
          <w:rFonts w:eastAsia="Times New Roman" w:cs="Times New Roman"/>
          <w:b/>
          <w:szCs w:val="24"/>
          <w:lang w:eastAsia="ru-RU"/>
        </w:rPr>
        <w:t>Стороны</w:t>
      </w:r>
      <w:r w:rsidR="008F5D05">
        <w:rPr>
          <w:rFonts w:eastAsia="Times New Roman" w:cs="Times New Roman"/>
          <w:b/>
          <w:szCs w:val="24"/>
          <w:lang w:eastAsia="ru-RU"/>
        </w:rPr>
        <w:t>»</w:t>
      </w:r>
      <w:r w:rsidRPr="00697D41">
        <w:rPr>
          <w:rFonts w:eastAsia="Times New Roman" w:cs="Times New Roman"/>
          <w:szCs w:val="24"/>
          <w:lang w:eastAsia="ru-RU"/>
        </w:rPr>
        <w:t>, заключили настоящий договор о нижеследующем:</w:t>
      </w:r>
      <w:proofErr w:type="gramEnd"/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:rsidR="00A5644C" w:rsidRDefault="00A5644C" w:rsidP="00A5644C">
      <w:pPr>
        <w:spacing w:after="240"/>
        <w:jc w:val="center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ПРЕДМЕТ ДОГОВОРА</w:t>
      </w:r>
    </w:p>
    <w:p w:rsidR="00A5644C" w:rsidRPr="00C570DD" w:rsidRDefault="00A5644C" w:rsidP="00545D20">
      <w:pPr>
        <w:numPr>
          <w:ilvl w:val="1"/>
          <w:numId w:val="6"/>
        </w:numPr>
        <w:ind w:left="0" w:firstLine="709"/>
        <w:contextualSpacing/>
        <w:rPr>
          <w:rFonts w:eastAsia="Calibri" w:cs="Times New Roman"/>
          <w:snapToGrid w:val="0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</w:t>
      </w:r>
      <w:r w:rsidR="008F5D05">
        <w:rPr>
          <w:rFonts w:eastAsia="Calibri" w:cs="Times New Roman"/>
          <w:szCs w:val="24"/>
          <w:lang w:eastAsia="ru-RU"/>
        </w:rPr>
        <w:t>«</w:t>
      </w:r>
      <w:r>
        <w:rPr>
          <w:rFonts w:eastAsia="Calibri" w:cs="Times New Roman"/>
          <w:szCs w:val="24"/>
          <w:lang w:eastAsia="ru-RU"/>
        </w:rPr>
        <w:t>Имущество</w:t>
      </w:r>
      <w:r w:rsidR="008F5D05">
        <w:rPr>
          <w:rFonts w:eastAsia="Calibri" w:cs="Times New Roman"/>
          <w:szCs w:val="24"/>
          <w:lang w:eastAsia="ru-RU"/>
        </w:rPr>
        <w:t>»</w:t>
      </w:r>
      <w:r>
        <w:rPr>
          <w:rFonts w:eastAsia="Calibri" w:cs="Times New Roman"/>
          <w:szCs w:val="24"/>
          <w:lang w:eastAsia="ru-RU"/>
        </w:rPr>
        <w:t>:</w:t>
      </w:r>
    </w:p>
    <w:p w:rsidR="00A5644C" w:rsidRPr="00AD6D60" w:rsidRDefault="00A5644C" w:rsidP="00A5644C">
      <w:pPr>
        <w:contextualSpacing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-</w:t>
      </w:r>
    </w:p>
    <w:p w:rsidR="00A5644C" w:rsidRPr="00E24879" w:rsidRDefault="00A5644C" w:rsidP="00A5644C">
      <w:pPr>
        <w:contextualSpacing/>
        <w:rPr>
          <w:rFonts w:eastAsia="Calibri" w:cs="Times New Roman"/>
          <w:b/>
          <w:snapToGrid w:val="0"/>
          <w:szCs w:val="24"/>
          <w:lang w:eastAsia="ru-RU"/>
        </w:rPr>
      </w:pPr>
      <w:r w:rsidRPr="00AD6D60">
        <w:rPr>
          <w:rFonts w:cs="Times New Roman"/>
          <w:szCs w:val="24"/>
          <w:u w:val="single"/>
        </w:rPr>
        <w:t>_____________(указывается имущество</w:t>
      </w:r>
      <w:r>
        <w:rPr>
          <w:rFonts w:cs="Times New Roman"/>
          <w:szCs w:val="24"/>
        </w:rPr>
        <w:t>)_____________________________________</w:t>
      </w:r>
    </w:p>
    <w:p w:rsidR="00A5644C" w:rsidRPr="00E24879" w:rsidRDefault="00A5644C" w:rsidP="00545D20">
      <w:pPr>
        <w:numPr>
          <w:ilvl w:val="1"/>
          <w:numId w:val="6"/>
        </w:numPr>
        <w:ind w:left="0" w:firstLine="709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Имущество принадлежит </w:t>
      </w:r>
      <w:r>
        <w:rPr>
          <w:rFonts w:cs="Times New Roman"/>
          <w:b/>
          <w:szCs w:val="24"/>
        </w:rPr>
        <w:t>Обществу</w:t>
      </w:r>
      <w:r w:rsidRPr="00AD6D60">
        <w:rPr>
          <w:rFonts w:cs="Times New Roman"/>
          <w:b/>
          <w:szCs w:val="24"/>
        </w:rPr>
        <w:t xml:space="preserve"> </w:t>
      </w:r>
      <w:r w:rsidR="008F5D05" w:rsidRPr="008F5D05">
        <w:rPr>
          <w:rFonts w:cs="Times New Roman"/>
          <w:b/>
          <w:szCs w:val="24"/>
        </w:rPr>
        <w:t xml:space="preserve">с ограниченной ответственностью </w:t>
      </w:r>
      <w:r w:rsidR="00005829" w:rsidRPr="00A21083">
        <w:rPr>
          <w:rFonts w:cs="Times New Roman"/>
          <w:b/>
          <w:szCs w:val="24"/>
        </w:rPr>
        <w:t>«Финансово-торговая компания»</w:t>
      </w:r>
      <w:r w:rsidR="00005829" w:rsidRPr="00A21083">
        <w:rPr>
          <w:rFonts w:cs="Times New Roman"/>
          <w:szCs w:val="24"/>
        </w:rPr>
        <w:t xml:space="preserve"> </w:t>
      </w:r>
      <w:r w:rsidRPr="00E24879">
        <w:rPr>
          <w:rFonts w:eastAsia="Times New Roman" w:cs="Times New Roman"/>
          <w:szCs w:val="24"/>
          <w:lang w:eastAsia="ru-RU"/>
        </w:rPr>
        <w:t>на праве собственности</w:t>
      </w:r>
      <w:r w:rsidRPr="00E24879">
        <w:rPr>
          <w:rFonts w:cs="Times New Roman"/>
          <w:color w:val="000000"/>
          <w:szCs w:val="24"/>
        </w:rPr>
        <w:t xml:space="preserve">, </w:t>
      </w:r>
      <w:r w:rsidRPr="00E24879">
        <w:rPr>
          <w:rFonts w:eastAsia="Calibri" w:cs="Times New Roman"/>
          <w:szCs w:val="24"/>
          <w:lang w:eastAsia="ru-RU"/>
        </w:rPr>
        <w:t xml:space="preserve">о чем в Едином государственном </w:t>
      </w:r>
      <w:r w:rsidRPr="00E24879">
        <w:rPr>
          <w:rFonts w:eastAsia="Calibri" w:cs="Times New Roman"/>
          <w:snapToGrid w:val="0"/>
          <w:szCs w:val="24"/>
          <w:lang w:eastAsia="ru-RU"/>
        </w:rPr>
        <w:t xml:space="preserve">реестре прав на недвижимое имущество и сделок с ним </w:t>
      </w:r>
      <w:r>
        <w:rPr>
          <w:rFonts w:cs="Times New Roman"/>
          <w:color w:val="000000"/>
          <w:szCs w:val="24"/>
        </w:rPr>
        <w:t>________ г.</w:t>
      </w:r>
      <w:r w:rsidRPr="00E24879">
        <w:rPr>
          <w:rFonts w:cs="Times New Roman"/>
          <w:color w:val="000000"/>
          <w:szCs w:val="24"/>
        </w:rPr>
        <w:t xml:space="preserve"> </w:t>
      </w:r>
      <w:r w:rsidRPr="00E24879">
        <w:rPr>
          <w:rFonts w:eastAsia="Calibri" w:cs="Times New Roman"/>
          <w:snapToGrid w:val="0"/>
          <w:szCs w:val="24"/>
          <w:lang w:eastAsia="ru-RU"/>
        </w:rPr>
        <w:t>сделана запись государственной регистрации</w:t>
      </w:r>
      <w:proofErr w:type="gramStart"/>
      <w:r w:rsidRPr="00E24879">
        <w:rPr>
          <w:rFonts w:eastAsia="Calibri" w:cs="Times New Roman"/>
          <w:snapToGrid w:val="0"/>
          <w:szCs w:val="24"/>
          <w:lang w:eastAsia="ru-RU"/>
        </w:rPr>
        <w:t xml:space="preserve"> </w:t>
      </w:r>
      <w:r w:rsidRPr="00E24879">
        <w:rPr>
          <w:rFonts w:cs="Times New Roman"/>
          <w:color w:val="000000"/>
          <w:szCs w:val="24"/>
        </w:rPr>
        <w:t>№</w:t>
      </w:r>
      <w:r>
        <w:rPr>
          <w:rFonts w:cs="Times New Roman"/>
          <w:color w:val="000000"/>
          <w:szCs w:val="24"/>
        </w:rPr>
        <w:t>_______________-</w:t>
      </w:r>
      <w:r w:rsidRPr="00E24879">
        <w:rPr>
          <w:rFonts w:cs="Times New Roman"/>
          <w:color w:val="000000"/>
          <w:szCs w:val="24"/>
        </w:rPr>
        <w:t>.</w:t>
      </w:r>
      <w:proofErr w:type="gramEnd"/>
    </w:p>
    <w:p w:rsidR="00E251FA" w:rsidRDefault="00A5644C" w:rsidP="00545D20">
      <w:pPr>
        <w:pStyle w:val="a9"/>
        <w:numPr>
          <w:ilvl w:val="1"/>
          <w:numId w:val="6"/>
        </w:numPr>
        <w:tabs>
          <w:tab w:val="left" w:pos="0"/>
        </w:tabs>
        <w:ind w:left="0" w:firstLine="709"/>
        <w:rPr>
          <w:szCs w:val="24"/>
        </w:rPr>
      </w:pPr>
      <w:r w:rsidRPr="00E251FA">
        <w:rPr>
          <w:szCs w:val="24"/>
        </w:rPr>
        <w:t xml:space="preserve">Существующие ограничения (обременения) прав на Имущество: </w:t>
      </w:r>
      <w:r w:rsidR="00545D20" w:rsidRPr="00545D20">
        <w:rPr>
          <w:szCs w:val="24"/>
        </w:rPr>
        <w:t>аренда на неопределенный срок</w:t>
      </w:r>
      <w:r w:rsidR="00E251FA">
        <w:rPr>
          <w:szCs w:val="24"/>
        </w:rPr>
        <w:t>.</w:t>
      </w:r>
    </w:p>
    <w:p w:rsidR="00A5644C" w:rsidRDefault="00A5644C" w:rsidP="00A5644C">
      <w:pPr>
        <w:numPr>
          <w:ilvl w:val="1"/>
          <w:numId w:val="6"/>
        </w:numPr>
        <w:ind w:left="0" w:right="-121" w:firstLine="709"/>
        <w:contextualSpacing/>
        <w:rPr>
          <w:rFonts w:eastAsia="Calibri" w:cs="Times New Roman"/>
          <w:snapToGrid w:val="0"/>
          <w:u w:val="single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:rsidR="00A5644C" w:rsidRDefault="00A5644C" w:rsidP="00A5644C">
      <w:pPr>
        <w:tabs>
          <w:tab w:val="num" w:pos="0"/>
        </w:tabs>
        <w:spacing w:after="240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______</w:t>
      </w:r>
      <w:r>
        <w:rPr>
          <w:rFonts w:cs="Times New Roman"/>
          <w:szCs w:val="24"/>
          <w:u w:val="single"/>
        </w:rPr>
        <w:t>указывается процесс торгов ____________</w:t>
      </w:r>
    </w:p>
    <w:p w:rsidR="00A5644C" w:rsidRDefault="00A5644C" w:rsidP="00A5644C">
      <w:pPr>
        <w:numPr>
          <w:ilvl w:val="0"/>
          <w:numId w:val="3"/>
        </w:numPr>
        <w:spacing w:after="240"/>
        <w:ind w:left="0" w:firstLine="0"/>
        <w:jc w:val="center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ЦЕНА ДОГОВОРА И ПОРЯДОК ОПЛАТЫ</w:t>
      </w:r>
    </w:p>
    <w:p w:rsidR="00A5644C" w:rsidRDefault="00A5644C" w:rsidP="00A5644C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rPr>
          <w:rStyle w:val="ac"/>
          <w:b w:val="0"/>
          <w:szCs w:val="24"/>
        </w:rPr>
      </w:pPr>
      <w:r>
        <w:rPr>
          <w:rFonts w:eastAsia="Times New Roman" w:cs="Times New Roman"/>
          <w:bCs/>
          <w:szCs w:val="24"/>
          <w:lang w:eastAsia="ru-RU"/>
        </w:rPr>
        <w:t xml:space="preserve">Стоимость Имущества </w:t>
      </w:r>
      <w:r w:rsidRPr="003F4A8E">
        <w:rPr>
          <w:rFonts w:eastAsia="Times New Roman" w:cs="Times New Roman"/>
          <w:b/>
          <w:bCs/>
          <w:szCs w:val="24"/>
          <w:lang w:eastAsia="ru-RU"/>
        </w:rPr>
        <w:t xml:space="preserve">составляет </w:t>
      </w:r>
      <w:r w:rsidRPr="003F4A8E">
        <w:rPr>
          <w:rFonts w:cs="Times New Roman"/>
          <w:b/>
          <w:szCs w:val="24"/>
        </w:rPr>
        <w:t>_____</w:t>
      </w:r>
      <w:r>
        <w:rPr>
          <w:rFonts w:cs="Times New Roman"/>
          <w:b/>
          <w:szCs w:val="24"/>
        </w:rPr>
        <w:t xml:space="preserve"> </w:t>
      </w:r>
      <w:r w:rsidRPr="003F4A8E">
        <w:rPr>
          <w:rFonts w:eastAsia="Times New Roman" w:cs="Times New Roman"/>
          <w:b/>
          <w:szCs w:val="24"/>
          <w:lang w:eastAsia="ru-RU"/>
        </w:rPr>
        <w:t>(в соответствии с результатами торгов)</w:t>
      </w:r>
      <w:r w:rsidRPr="003F4A8E">
        <w:rPr>
          <w:rFonts w:eastAsia="Times New Roman" w:cs="Times New Roman"/>
          <w:b/>
          <w:bCs/>
          <w:szCs w:val="24"/>
          <w:lang w:eastAsia="ru-RU"/>
        </w:rPr>
        <w:t xml:space="preserve">, </w:t>
      </w:r>
      <w:r w:rsidRPr="003F4A8E">
        <w:rPr>
          <w:rStyle w:val="ac"/>
          <w:szCs w:val="24"/>
        </w:rPr>
        <w:t>НДС не облагается</w:t>
      </w:r>
      <w:r>
        <w:rPr>
          <w:rStyle w:val="ac"/>
          <w:szCs w:val="24"/>
        </w:rPr>
        <w:t>.</w:t>
      </w:r>
    </w:p>
    <w:p w:rsidR="00A5644C" w:rsidRPr="00EC4AD5" w:rsidRDefault="00A5644C" w:rsidP="00EC4AD5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rPr>
          <w:bCs/>
          <w:szCs w:val="24"/>
        </w:rPr>
      </w:pPr>
      <w:r w:rsidRPr="00A5644C">
        <w:rPr>
          <w:rFonts w:eastAsia="Times New Roman" w:cs="Times New Roman"/>
          <w:bCs/>
          <w:szCs w:val="24"/>
          <w:lang w:eastAsia="ru-RU"/>
        </w:rPr>
        <w:t xml:space="preserve">Оплата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</w:t>
      </w:r>
      <w:r w:rsidRPr="00BF6C69">
        <w:rPr>
          <w:rFonts w:cs="Times New Roman"/>
          <w:bCs/>
        </w:rPr>
        <w:t>по реквизитам должника:</w:t>
      </w:r>
      <w:r w:rsidRPr="00BF6C69">
        <w:rPr>
          <w:rFonts w:cs="Times New Roman"/>
        </w:rPr>
        <w:t xml:space="preserve"> </w:t>
      </w:r>
      <w:r w:rsidR="00E251FA" w:rsidRPr="00A21083">
        <w:rPr>
          <w:rFonts w:cs="Times New Roman"/>
          <w:szCs w:val="24"/>
        </w:rPr>
        <w:t xml:space="preserve">ООО «ФТК» (ИНН:4100022502, КПП:771801001) </w:t>
      </w:r>
      <w:proofErr w:type="gramStart"/>
      <w:r w:rsidR="00E251FA" w:rsidRPr="00A21083">
        <w:rPr>
          <w:rFonts w:cs="Times New Roman"/>
          <w:szCs w:val="24"/>
        </w:rPr>
        <w:t>р</w:t>
      </w:r>
      <w:proofErr w:type="gramEnd"/>
      <w:r w:rsidR="00E251FA" w:rsidRPr="00A21083">
        <w:rPr>
          <w:rFonts w:cs="Times New Roman"/>
          <w:szCs w:val="24"/>
        </w:rPr>
        <w:t>/</w:t>
      </w:r>
      <w:proofErr w:type="spellStart"/>
      <w:r w:rsidR="00E251FA" w:rsidRPr="00A21083">
        <w:rPr>
          <w:rFonts w:cs="Times New Roman"/>
          <w:szCs w:val="24"/>
        </w:rPr>
        <w:t>сч</w:t>
      </w:r>
      <w:proofErr w:type="spellEnd"/>
      <w:r w:rsidR="00E251FA" w:rsidRPr="00A21083">
        <w:rPr>
          <w:rFonts w:cs="Times New Roman"/>
          <w:szCs w:val="24"/>
        </w:rPr>
        <w:t xml:space="preserve"> 40702810877000092802, в Филиале ПАО «Банк «Санкт-Петербург» в г. Москве, к/</w:t>
      </w:r>
      <w:proofErr w:type="spellStart"/>
      <w:r w:rsidR="00E251FA" w:rsidRPr="00A21083">
        <w:rPr>
          <w:rFonts w:cs="Times New Roman"/>
          <w:szCs w:val="24"/>
        </w:rPr>
        <w:t>сч</w:t>
      </w:r>
      <w:proofErr w:type="spellEnd"/>
      <w:r w:rsidR="00E251FA" w:rsidRPr="00A21083">
        <w:rPr>
          <w:rFonts w:cs="Times New Roman"/>
          <w:szCs w:val="24"/>
        </w:rPr>
        <w:t xml:space="preserve"> 30101810045250000142, БИК:044525142</w:t>
      </w:r>
      <w:r w:rsidR="00E251FA">
        <w:rPr>
          <w:rFonts w:cs="Times New Roman"/>
          <w:szCs w:val="24"/>
        </w:rPr>
        <w:t>.</w:t>
      </w:r>
    </w:p>
    <w:p w:rsidR="00EC4AD5" w:rsidRPr="00BF6C69" w:rsidRDefault="00EC4AD5" w:rsidP="00EC4AD5">
      <w:pPr>
        <w:widowControl w:val="0"/>
        <w:autoSpaceDE w:val="0"/>
        <w:autoSpaceDN w:val="0"/>
        <w:adjustRightInd w:val="0"/>
        <w:ind w:left="709" w:firstLine="0"/>
        <w:rPr>
          <w:bCs/>
          <w:szCs w:val="24"/>
        </w:rPr>
      </w:pPr>
    </w:p>
    <w:p w:rsidR="00A5644C" w:rsidRPr="00A5644C" w:rsidRDefault="00A5644C" w:rsidP="00A5644C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left="0" w:firstLine="0"/>
        <w:jc w:val="center"/>
        <w:outlineLvl w:val="0"/>
        <w:rPr>
          <w:rFonts w:eastAsia="Calibri" w:cs="Times New Roman"/>
          <w:szCs w:val="24"/>
          <w:lang w:eastAsia="ru-RU"/>
        </w:rPr>
      </w:pPr>
      <w:r w:rsidRPr="00A5644C">
        <w:rPr>
          <w:rFonts w:eastAsia="Calibri" w:cs="Times New Roman"/>
          <w:snapToGrid w:val="0"/>
          <w:szCs w:val="24"/>
          <w:lang w:eastAsia="ru-RU"/>
        </w:rPr>
        <w:t>ПЕРЕДАЧА ИМУЩЕСТВА</w:t>
      </w:r>
    </w:p>
    <w:p w:rsidR="00A5644C" w:rsidRDefault="00A5644C" w:rsidP="00A5644C">
      <w:pPr>
        <w:numPr>
          <w:ilvl w:val="1"/>
          <w:numId w:val="4"/>
        </w:numPr>
        <w:tabs>
          <w:tab w:val="clear" w:pos="360"/>
          <w:tab w:val="num" w:pos="0"/>
        </w:tabs>
        <w:ind w:left="0" w:right="23" w:firstLine="709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</w:t>
      </w:r>
      <w:r>
        <w:rPr>
          <w:rStyle w:val="ac"/>
          <w:szCs w:val="24"/>
        </w:rPr>
        <w:t>, но не позднее 5 (пяти) рабочих дней с момента после полной оплаты стоимости, указанной в п. 2.1 договора.</w:t>
      </w:r>
      <w:r>
        <w:rPr>
          <w:rFonts w:eastAsia="Calibri" w:cs="Times New Roman"/>
          <w:bCs/>
          <w:szCs w:val="24"/>
          <w:lang w:eastAsia="ru-RU"/>
        </w:rPr>
        <w:t xml:space="preserve"> Ответственность за сохранность имущества, равно как и риск случайной порчи или гибели имущества, несет Покупатель </w:t>
      </w:r>
      <w:proofErr w:type="gramStart"/>
      <w:r>
        <w:rPr>
          <w:rFonts w:eastAsia="Calibri" w:cs="Times New Roman"/>
          <w:bCs/>
          <w:szCs w:val="24"/>
          <w:lang w:eastAsia="ru-RU"/>
        </w:rPr>
        <w:t>с даты подписания</w:t>
      </w:r>
      <w:proofErr w:type="gramEnd"/>
      <w:r>
        <w:rPr>
          <w:rFonts w:eastAsia="Calibri" w:cs="Times New Roman"/>
          <w:bCs/>
          <w:szCs w:val="24"/>
          <w:lang w:eastAsia="ru-RU"/>
        </w:rPr>
        <w:t xml:space="preserve"> передаточного акта.</w:t>
      </w:r>
    </w:p>
    <w:p w:rsidR="00A5644C" w:rsidRDefault="00A5644C" w:rsidP="00A5644C">
      <w:pPr>
        <w:numPr>
          <w:ilvl w:val="1"/>
          <w:numId w:val="4"/>
        </w:numPr>
        <w:tabs>
          <w:tab w:val="clear" w:pos="360"/>
          <w:tab w:val="num" w:pos="0"/>
        </w:tabs>
        <w:spacing w:after="240"/>
        <w:ind w:left="0" w:right="23" w:firstLine="709"/>
        <w:rPr>
          <w:rFonts w:eastAsia="Calibri" w:cs="Times New Roman"/>
          <w:snapToGrid w:val="0"/>
          <w:szCs w:val="24"/>
          <w:lang w:eastAsia="ru-RU"/>
        </w:rPr>
      </w:pPr>
      <w:r>
        <w:rPr>
          <w:rFonts w:cs="Times New Roman"/>
          <w:szCs w:val="24"/>
        </w:rPr>
        <w:t>В случае неоплаты Покупателем имущества в указанный в п. 2.2. срок, наступают последствия, указанные в п. 4.2. настоящего Договора, уплаченный задаток Покупателю не возвращается.</w:t>
      </w:r>
    </w:p>
    <w:p w:rsidR="00A5644C" w:rsidRDefault="00A5644C" w:rsidP="00A5644C">
      <w:pPr>
        <w:numPr>
          <w:ilvl w:val="0"/>
          <w:numId w:val="5"/>
        </w:numPr>
        <w:tabs>
          <w:tab w:val="clear" w:pos="786"/>
          <w:tab w:val="num" w:pos="0"/>
        </w:tabs>
        <w:spacing w:after="240"/>
        <w:ind w:left="0" w:right="23" w:firstLine="0"/>
        <w:jc w:val="center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lastRenderedPageBreak/>
        <w:t>ОТВЕТСТВЕННОСТЬ СТОРОН</w:t>
      </w:r>
    </w:p>
    <w:p w:rsidR="00A5644C" w:rsidRPr="00A5644C" w:rsidRDefault="00A5644C" w:rsidP="00A5644C">
      <w:pPr>
        <w:pStyle w:val="ConsNormal"/>
        <w:widowControl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  <w:r w:rsidRPr="00A5644C">
        <w:rPr>
          <w:rStyle w:val="ac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A5644C" w:rsidRDefault="00A5644C" w:rsidP="00A5644C">
      <w:pPr>
        <w:numPr>
          <w:ilvl w:val="1"/>
          <w:numId w:val="5"/>
        </w:numPr>
        <w:spacing w:after="240"/>
        <w:ind w:left="0" w:right="23" w:firstLine="709"/>
        <w:rPr>
          <w:rFonts w:eastAsia="Calibri" w:cs="Times New Roman"/>
          <w:snapToGrid w:val="0"/>
          <w:lang w:eastAsia="ru-RU"/>
        </w:rPr>
      </w:pPr>
      <w:r w:rsidRPr="00A5644C">
        <w:rPr>
          <w:rFonts w:eastAsia="Calibri" w:cs="Times New Roman"/>
          <w:bCs/>
          <w:szCs w:val="24"/>
        </w:rPr>
        <w:t>В случае неоплаты полной стоимости имущества в</w:t>
      </w:r>
      <w:r>
        <w:rPr>
          <w:rFonts w:eastAsia="Calibri" w:cs="Times New Roman"/>
          <w:bCs/>
          <w:szCs w:val="24"/>
        </w:rPr>
        <w:t xml:space="preserve"> течение 30 (тридцати) рабочих дней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:rsidR="00A5644C" w:rsidRDefault="00A5644C" w:rsidP="00A5644C">
      <w:pPr>
        <w:numPr>
          <w:ilvl w:val="0"/>
          <w:numId w:val="5"/>
        </w:numPr>
        <w:tabs>
          <w:tab w:val="clear" w:pos="786"/>
          <w:tab w:val="num" w:pos="0"/>
        </w:tabs>
        <w:spacing w:after="240"/>
        <w:ind w:left="0" w:firstLine="0"/>
        <w:jc w:val="center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ВОЗНИКНОВЕНИЕ ПРАВА СОБСТВЕННОСТИ</w:t>
      </w:r>
    </w:p>
    <w:p w:rsidR="00A5644C" w:rsidRDefault="00A5644C" w:rsidP="00A5644C">
      <w:pPr>
        <w:numPr>
          <w:ilvl w:val="1"/>
          <w:numId w:val="5"/>
        </w:numPr>
        <w:spacing w:before="120" w:after="120"/>
        <w:ind w:left="0" w:firstLine="709"/>
        <w:contextualSpacing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:rsidR="00A5644C" w:rsidRDefault="00A5644C" w:rsidP="00A5644C">
      <w:pPr>
        <w:numPr>
          <w:ilvl w:val="1"/>
          <w:numId w:val="5"/>
        </w:numPr>
        <w:spacing w:before="120" w:after="120"/>
        <w:ind w:left="0" w:firstLine="709"/>
        <w:contextualSpacing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</w:t>
      </w:r>
      <w:r w:rsidR="004B33D3">
        <w:rPr>
          <w:rFonts w:eastAsia="Calibri" w:cs="Times New Roman"/>
          <w:snapToGrid w:val="0"/>
          <w:szCs w:val="24"/>
          <w:lang w:eastAsia="ru-RU"/>
        </w:rPr>
        <w:t>.</w:t>
      </w:r>
    </w:p>
    <w:p w:rsidR="00A5644C" w:rsidRDefault="00A5644C" w:rsidP="00A5644C">
      <w:pPr>
        <w:numPr>
          <w:ilvl w:val="1"/>
          <w:numId w:val="5"/>
        </w:numPr>
        <w:spacing w:after="240"/>
        <w:ind w:left="0" w:firstLine="709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:rsidR="00A5644C" w:rsidRDefault="00A5644C" w:rsidP="00A5644C">
      <w:pPr>
        <w:numPr>
          <w:ilvl w:val="0"/>
          <w:numId w:val="7"/>
        </w:numPr>
        <w:spacing w:after="240"/>
        <w:ind w:left="0" w:right="23" w:firstLine="0"/>
        <w:jc w:val="center"/>
        <w:rPr>
          <w:rFonts w:eastAsia="Calibri" w:cs="Times New Roman"/>
          <w:snapToGrid w:val="0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РАСТОРЖЕНИЕ ДОГОВОРА</w:t>
      </w:r>
    </w:p>
    <w:p w:rsidR="00A5644C" w:rsidRDefault="00A5644C" w:rsidP="00A5644C">
      <w:pPr>
        <w:numPr>
          <w:ilvl w:val="1"/>
          <w:numId w:val="7"/>
        </w:numPr>
        <w:spacing w:after="240"/>
        <w:ind w:left="0" w:right="23" w:firstLine="709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Порядок расторжения договора определяется действующим законодательством и п. 4.2 настоящего Договора.</w:t>
      </w:r>
    </w:p>
    <w:p w:rsidR="00A5644C" w:rsidRDefault="00A5644C" w:rsidP="00A5644C">
      <w:pPr>
        <w:numPr>
          <w:ilvl w:val="0"/>
          <w:numId w:val="8"/>
        </w:numPr>
        <w:spacing w:before="120" w:after="240"/>
        <w:ind w:left="0" w:right="23" w:firstLine="0"/>
        <w:jc w:val="center"/>
        <w:rPr>
          <w:rFonts w:eastAsia="Calibri" w:cs="Times New Roman"/>
          <w:snapToGrid w:val="0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ЗАКЛЮЧИТЕЛЬНЫЕ ПОЛОЖЕНИЯ</w:t>
      </w:r>
    </w:p>
    <w:p w:rsidR="00A5644C" w:rsidRDefault="00A5644C" w:rsidP="00A5644C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:rsidR="00A5644C" w:rsidRDefault="00A5644C" w:rsidP="00A5644C">
      <w:pPr>
        <w:ind w:right="23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 w:rsidR="00193317">
        <w:rPr>
          <w:rFonts w:eastAsia="Times New Roman" w:cs="Times New Roman"/>
          <w:bCs/>
          <w:szCs w:val="24"/>
          <w:lang w:eastAsia="ru-RU"/>
        </w:rPr>
        <w:t>города Москвы</w:t>
      </w:r>
      <w:r>
        <w:rPr>
          <w:rFonts w:eastAsia="Times New Roman" w:cs="Times New Roman"/>
          <w:bCs/>
          <w:szCs w:val="24"/>
          <w:lang w:eastAsia="ru-RU"/>
        </w:rPr>
        <w:t>.</w:t>
      </w:r>
    </w:p>
    <w:p w:rsidR="00A5644C" w:rsidRDefault="00A5644C" w:rsidP="00A5644C">
      <w:pPr>
        <w:pStyle w:val="a9"/>
        <w:numPr>
          <w:ilvl w:val="1"/>
          <w:numId w:val="8"/>
        </w:numPr>
        <w:ind w:left="0" w:right="23" w:firstLine="709"/>
        <w:rPr>
          <w:bCs/>
          <w:szCs w:val="24"/>
        </w:rPr>
      </w:pPr>
      <w:r>
        <w:rPr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:rsidR="00A5644C" w:rsidRDefault="00A5644C" w:rsidP="00A5644C">
      <w:pPr>
        <w:numPr>
          <w:ilvl w:val="1"/>
          <w:numId w:val="8"/>
        </w:numPr>
        <w:ind w:left="0" w:right="23" w:firstLine="709"/>
        <w:contextualSpacing/>
        <w:rPr>
          <w:rFonts w:eastAsia="Times New Roman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A5644C" w:rsidRDefault="00A5644C" w:rsidP="00A5644C">
      <w:pPr>
        <w:numPr>
          <w:ilvl w:val="1"/>
          <w:numId w:val="8"/>
        </w:numPr>
        <w:ind w:left="0" w:right="23" w:firstLine="709"/>
        <w:contextualSpacing/>
        <w:rPr>
          <w:rFonts w:eastAsia="Times New Roman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:rsidR="00A5644C" w:rsidRDefault="00A5644C" w:rsidP="00A5644C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первый экземпляр – Продавцу;</w:t>
      </w:r>
    </w:p>
    <w:p w:rsidR="00A5644C" w:rsidRDefault="00A5644C" w:rsidP="00A5644C">
      <w:pPr>
        <w:ind w:right="23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второй экземпляр – Покупателю;</w:t>
      </w:r>
    </w:p>
    <w:p w:rsidR="00A5644C" w:rsidRDefault="00A5644C" w:rsidP="00A5644C">
      <w:pPr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третий экземпляр – </w:t>
      </w:r>
      <w:r>
        <w:rPr>
          <w:rFonts w:cs="Times New Roman"/>
          <w:szCs w:val="24"/>
        </w:rPr>
        <w:t>для регистрирующего органа</w:t>
      </w:r>
      <w:r>
        <w:rPr>
          <w:rFonts w:eastAsia="Calibri" w:cs="Times New Roman"/>
          <w:snapToGrid w:val="0"/>
          <w:szCs w:val="24"/>
          <w:lang w:eastAsia="ru-RU"/>
        </w:rPr>
        <w:t>.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АДРЕСА И РЕКВИЗИТЫ СТОРОН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:rsidR="008B477A" w:rsidRPr="001C7539" w:rsidRDefault="008B477A" w:rsidP="008B477A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1C7539">
        <w:rPr>
          <w:rFonts w:eastAsia="Times New Roman" w:cs="Times New Roman"/>
          <w:b/>
          <w:bCs/>
          <w:szCs w:val="24"/>
          <w:lang w:eastAsia="ru-RU"/>
        </w:rPr>
        <w:t>Продавец</w:t>
      </w:r>
    </w:p>
    <w:p w:rsidR="00E251FA" w:rsidRDefault="00685066" w:rsidP="00E251FA">
      <w:pPr>
        <w:ind w:firstLine="0"/>
        <w:rPr>
          <w:rFonts w:cs="Times New Roman"/>
          <w:b/>
          <w:szCs w:val="24"/>
        </w:rPr>
      </w:pPr>
      <w:r w:rsidRPr="00D917A6">
        <w:rPr>
          <w:b/>
          <w:szCs w:val="24"/>
        </w:rPr>
        <w:t xml:space="preserve">Общество с ограниченной ответственностью </w:t>
      </w:r>
      <w:r w:rsidR="00E251FA" w:rsidRPr="00A21083">
        <w:rPr>
          <w:rFonts w:cs="Times New Roman"/>
          <w:b/>
          <w:szCs w:val="24"/>
        </w:rPr>
        <w:t>ООО «Финансово-торговая компания»</w:t>
      </w:r>
    </w:p>
    <w:p w:rsidR="00193317" w:rsidRPr="00193317" w:rsidRDefault="00193317" w:rsidP="00E251FA">
      <w:pPr>
        <w:ind w:firstLine="0"/>
        <w:rPr>
          <w:szCs w:val="24"/>
        </w:rPr>
      </w:pPr>
      <w:r w:rsidRPr="00A21083">
        <w:rPr>
          <w:rFonts w:cs="Times New Roman"/>
          <w:szCs w:val="24"/>
        </w:rPr>
        <w:t>ИНН:</w:t>
      </w:r>
      <w:r>
        <w:rPr>
          <w:rFonts w:cs="Times New Roman"/>
          <w:szCs w:val="24"/>
        </w:rPr>
        <w:t xml:space="preserve"> </w:t>
      </w:r>
      <w:r w:rsidRPr="00A21083">
        <w:rPr>
          <w:rFonts w:cs="Times New Roman"/>
          <w:szCs w:val="24"/>
        </w:rPr>
        <w:t>4100022502, ОГРН:1024101014926</w:t>
      </w:r>
    </w:p>
    <w:p w:rsidR="008B477A" w:rsidRDefault="00E251FA" w:rsidP="00E251FA">
      <w:pPr>
        <w:ind w:firstLine="0"/>
        <w:rPr>
          <w:rFonts w:cs="Times New Roman"/>
          <w:szCs w:val="24"/>
        </w:rPr>
      </w:pPr>
      <w:r w:rsidRPr="00A21083">
        <w:rPr>
          <w:rFonts w:cs="Times New Roman"/>
          <w:szCs w:val="24"/>
        </w:rPr>
        <w:t>107</w:t>
      </w:r>
      <w:r>
        <w:rPr>
          <w:rFonts w:cs="Times New Roman"/>
          <w:szCs w:val="24"/>
        </w:rPr>
        <w:t>076, г.</w:t>
      </w:r>
      <w:r w:rsidR="00193317">
        <w:rPr>
          <w:rFonts w:cs="Times New Roman"/>
          <w:szCs w:val="24"/>
        </w:rPr>
        <w:t xml:space="preserve"> </w:t>
      </w:r>
      <w:r w:rsidRPr="00A21083">
        <w:rPr>
          <w:rFonts w:cs="Times New Roman"/>
          <w:szCs w:val="24"/>
        </w:rPr>
        <w:t>Москва, ул.</w:t>
      </w:r>
      <w:r w:rsidR="00193317">
        <w:rPr>
          <w:rFonts w:cs="Times New Roman"/>
          <w:szCs w:val="24"/>
        </w:rPr>
        <w:t xml:space="preserve"> </w:t>
      </w:r>
      <w:r w:rsidRPr="00A21083">
        <w:rPr>
          <w:rFonts w:cs="Times New Roman"/>
          <w:szCs w:val="24"/>
        </w:rPr>
        <w:t>Электрозаводская, д.</w:t>
      </w:r>
      <w:r>
        <w:rPr>
          <w:rFonts w:cs="Times New Roman"/>
          <w:szCs w:val="24"/>
        </w:rPr>
        <w:t>33, стр.5, оф.</w:t>
      </w:r>
      <w:r w:rsidRPr="00A21083">
        <w:rPr>
          <w:rFonts w:cs="Times New Roman"/>
          <w:szCs w:val="24"/>
        </w:rPr>
        <w:t xml:space="preserve">614, </w:t>
      </w:r>
    </w:p>
    <w:p w:rsidR="00193317" w:rsidRDefault="00193317" w:rsidP="00E251FA">
      <w:pPr>
        <w:ind w:firstLine="0"/>
        <w:rPr>
          <w:szCs w:val="24"/>
        </w:rPr>
      </w:pPr>
      <w:proofErr w:type="gramStart"/>
      <w:r w:rsidRPr="00A21083">
        <w:rPr>
          <w:rFonts w:cs="Times New Roman"/>
          <w:szCs w:val="24"/>
        </w:rPr>
        <w:t>р</w:t>
      </w:r>
      <w:proofErr w:type="gramEnd"/>
      <w:r w:rsidRPr="00A21083">
        <w:rPr>
          <w:rFonts w:cs="Times New Roman"/>
          <w:szCs w:val="24"/>
        </w:rPr>
        <w:t>/</w:t>
      </w:r>
      <w:proofErr w:type="spellStart"/>
      <w:r w:rsidRPr="00A21083">
        <w:rPr>
          <w:rFonts w:cs="Times New Roman"/>
          <w:szCs w:val="24"/>
        </w:rPr>
        <w:t>сч</w:t>
      </w:r>
      <w:proofErr w:type="spellEnd"/>
      <w:r w:rsidRPr="00A21083">
        <w:rPr>
          <w:rFonts w:cs="Times New Roman"/>
          <w:szCs w:val="24"/>
        </w:rPr>
        <w:t xml:space="preserve"> 40702810877000092802, в Филиале ПАО «Банк «Санкт-Петербург» в г. Москве, к/</w:t>
      </w:r>
      <w:proofErr w:type="spellStart"/>
      <w:r w:rsidRPr="00A21083">
        <w:rPr>
          <w:rFonts w:cs="Times New Roman"/>
          <w:szCs w:val="24"/>
        </w:rPr>
        <w:t>сч</w:t>
      </w:r>
      <w:proofErr w:type="spellEnd"/>
      <w:r w:rsidRPr="00A21083">
        <w:rPr>
          <w:rFonts w:cs="Times New Roman"/>
          <w:szCs w:val="24"/>
        </w:rPr>
        <w:t xml:space="preserve"> 30101810045250000142, БИК:044525142</w:t>
      </w:r>
    </w:p>
    <w:p w:rsidR="00685066" w:rsidRPr="001C7539" w:rsidRDefault="00685066" w:rsidP="008B477A">
      <w:pPr>
        <w:ind w:firstLine="0"/>
        <w:rPr>
          <w:rFonts w:eastAsia="Times New Roman" w:cs="Times New Roman"/>
          <w:szCs w:val="24"/>
          <w:lang w:eastAsia="ru-RU"/>
        </w:rPr>
      </w:pPr>
    </w:p>
    <w:p w:rsidR="00193317" w:rsidRDefault="00193317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Покупатель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_____________________________________________________________________________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ПОДПИСИ СТОРОН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Продавец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_____________________________________________________________________________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Покупатель</w:t>
      </w:r>
    </w:p>
    <w:p w:rsidR="000A3332" w:rsidRPr="008B477A" w:rsidRDefault="0097431A" w:rsidP="008B477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</w:t>
      </w:r>
    </w:p>
    <w:sectPr w:rsidR="000A3332" w:rsidRPr="008B477A" w:rsidSect="00AC5753">
      <w:footerReference w:type="even" r:id="rId9"/>
      <w:footerReference w:type="default" r:id="rId10"/>
      <w:pgSz w:w="12240" w:h="15840"/>
      <w:pgMar w:top="719" w:right="474" w:bottom="567" w:left="1418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892" w:rsidRDefault="00043892" w:rsidP="0097431A">
      <w:r>
        <w:separator/>
      </w:r>
    </w:p>
  </w:endnote>
  <w:endnote w:type="continuationSeparator" w:id="0">
    <w:p w:rsidR="00043892" w:rsidRDefault="00043892" w:rsidP="0097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14E2E" w:rsidRDefault="0004389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Pr="00712F93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347C">
      <w:rPr>
        <w:rStyle w:val="a5"/>
        <w:noProof/>
      </w:rPr>
      <w:t>2</w:t>
    </w:r>
    <w:r>
      <w:rPr>
        <w:rStyle w:val="a5"/>
      </w:rPr>
      <w:fldChar w:fldCharType="end"/>
    </w:r>
  </w:p>
  <w:p w:rsidR="00514E2E" w:rsidRDefault="000438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892" w:rsidRDefault="00043892" w:rsidP="0097431A">
      <w:r>
        <w:separator/>
      </w:r>
    </w:p>
  </w:footnote>
  <w:footnote w:type="continuationSeparator" w:id="0">
    <w:p w:rsidR="00043892" w:rsidRDefault="00043892" w:rsidP="00974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1A"/>
    <w:rsid w:val="00005829"/>
    <w:rsid w:val="000414D5"/>
    <w:rsid w:val="00043892"/>
    <w:rsid w:val="00045DAB"/>
    <w:rsid w:val="000A3332"/>
    <w:rsid w:val="000C3340"/>
    <w:rsid w:val="000F3868"/>
    <w:rsid w:val="000F488B"/>
    <w:rsid w:val="00143D87"/>
    <w:rsid w:val="00144E6B"/>
    <w:rsid w:val="001878B1"/>
    <w:rsid w:val="00190597"/>
    <w:rsid w:val="00193317"/>
    <w:rsid w:val="001D0F61"/>
    <w:rsid w:val="001D1D1E"/>
    <w:rsid w:val="001D537B"/>
    <w:rsid w:val="00260747"/>
    <w:rsid w:val="002A2D0C"/>
    <w:rsid w:val="002C5D14"/>
    <w:rsid w:val="00314C00"/>
    <w:rsid w:val="0037432B"/>
    <w:rsid w:val="003C4DED"/>
    <w:rsid w:val="004102F8"/>
    <w:rsid w:val="004261FA"/>
    <w:rsid w:val="00484D49"/>
    <w:rsid w:val="004B33D3"/>
    <w:rsid w:val="004B4F32"/>
    <w:rsid w:val="00545D20"/>
    <w:rsid w:val="00685066"/>
    <w:rsid w:val="00697D41"/>
    <w:rsid w:val="006B1239"/>
    <w:rsid w:val="006C7FF8"/>
    <w:rsid w:val="00703FFA"/>
    <w:rsid w:val="0089347C"/>
    <w:rsid w:val="008B477A"/>
    <w:rsid w:val="008C478E"/>
    <w:rsid w:val="008C78ED"/>
    <w:rsid w:val="008F5D05"/>
    <w:rsid w:val="00912C8B"/>
    <w:rsid w:val="00914000"/>
    <w:rsid w:val="0097431A"/>
    <w:rsid w:val="00A5644C"/>
    <w:rsid w:val="00AC5753"/>
    <w:rsid w:val="00AD149E"/>
    <w:rsid w:val="00B7720E"/>
    <w:rsid w:val="00BF6C69"/>
    <w:rsid w:val="00C010F9"/>
    <w:rsid w:val="00C952D7"/>
    <w:rsid w:val="00CA3E59"/>
    <w:rsid w:val="00CE1FEE"/>
    <w:rsid w:val="00D83EF6"/>
    <w:rsid w:val="00D917A6"/>
    <w:rsid w:val="00D93E85"/>
    <w:rsid w:val="00DA3EAA"/>
    <w:rsid w:val="00E251FA"/>
    <w:rsid w:val="00EC4AD5"/>
    <w:rsid w:val="00EE202E"/>
    <w:rsid w:val="00F80695"/>
    <w:rsid w:val="00FA7368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2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431A"/>
    <w:rPr>
      <w:rFonts w:ascii="Times New Roman" w:hAnsi="Times New Roman"/>
      <w:sz w:val="24"/>
    </w:rPr>
  </w:style>
  <w:style w:type="character" w:styleId="a5">
    <w:name w:val="page number"/>
    <w:basedOn w:val="a0"/>
    <w:rsid w:val="0097431A"/>
  </w:style>
  <w:style w:type="paragraph" w:styleId="a6">
    <w:name w:val="footnote text"/>
    <w:basedOn w:val="a"/>
    <w:link w:val="a7"/>
    <w:uiPriority w:val="99"/>
    <w:semiHidden/>
    <w:unhideWhenUsed/>
    <w:rsid w:val="009743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7431A"/>
    <w:rPr>
      <w:vertAlign w:val="superscript"/>
    </w:rPr>
  </w:style>
  <w:style w:type="paragraph" w:styleId="a9">
    <w:name w:val="List Paragraph"/>
    <w:basedOn w:val="a"/>
    <w:uiPriority w:val="34"/>
    <w:qFormat/>
    <w:rsid w:val="009743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7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D41"/>
    <w:rPr>
      <w:rFonts w:ascii="Times New Roman" w:hAnsi="Times New Roman"/>
      <w:sz w:val="24"/>
    </w:rPr>
  </w:style>
  <w:style w:type="character" w:styleId="ac">
    <w:name w:val="Strong"/>
    <w:qFormat/>
    <w:rsid w:val="00A5644C"/>
    <w:rPr>
      <w:b/>
      <w:bCs/>
    </w:rPr>
  </w:style>
  <w:style w:type="paragraph" w:customStyle="1" w:styleId="ConsPlusNormal">
    <w:name w:val="ConsPlusNormal"/>
    <w:rsid w:val="00A56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A56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A5644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005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2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431A"/>
    <w:rPr>
      <w:rFonts w:ascii="Times New Roman" w:hAnsi="Times New Roman"/>
      <w:sz w:val="24"/>
    </w:rPr>
  </w:style>
  <w:style w:type="character" w:styleId="a5">
    <w:name w:val="page number"/>
    <w:basedOn w:val="a0"/>
    <w:rsid w:val="0097431A"/>
  </w:style>
  <w:style w:type="paragraph" w:styleId="a6">
    <w:name w:val="footnote text"/>
    <w:basedOn w:val="a"/>
    <w:link w:val="a7"/>
    <w:uiPriority w:val="99"/>
    <w:semiHidden/>
    <w:unhideWhenUsed/>
    <w:rsid w:val="009743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7431A"/>
    <w:rPr>
      <w:vertAlign w:val="superscript"/>
    </w:rPr>
  </w:style>
  <w:style w:type="paragraph" w:styleId="a9">
    <w:name w:val="List Paragraph"/>
    <w:basedOn w:val="a"/>
    <w:uiPriority w:val="34"/>
    <w:qFormat/>
    <w:rsid w:val="009743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7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D41"/>
    <w:rPr>
      <w:rFonts w:ascii="Times New Roman" w:hAnsi="Times New Roman"/>
      <w:sz w:val="24"/>
    </w:rPr>
  </w:style>
  <w:style w:type="character" w:styleId="ac">
    <w:name w:val="Strong"/>
    <w:qFormat/>
    <w:rsid w:val="00A5644C"/>
    <w:rPr>
      <w:b/>
      <w:bCs/>
    </w:rPr>
  </w:style>
  <w:style w:type="paragraph" w:customStyle="1" w:styleId="ConsPlusNormal">
    <w:name w:val="ConsPlusNormal"/>
    <w:rsid w:val="00A56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A56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A5644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005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34A8-6DF7-4ACC-B45B-F9B67B62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Катя</cp:lastModifiedBy>
  <cp:revision>28</cp:revision>
  <dcterms:created xsi:type="dcterms:W3CDTF">2015-07-29T07:03:00Z</dcterms:created>
  <dcterms:modified xsi:type="dcterms:W3CDTF">2020-03-25T08:02:00Z</dcterms:modified>
</cp:coreProperties>
</file>