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80" w:rsidRDefault="00843DFF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3F35D1">
        <w:rPr>
          <w:rFonts w:ascii="Times New Roman" w:hAnsi="Times New Roman" w:cs="Times New Roman"/>
          <w:sz w:val="24"/>
          <w:szCs w:val="24"/>
        </w:rPr>
        <w:t xml:space="preserve">рганизатор торгов - </w:t>
      </w:r>
      <w:r w:rsidR="001676ED" w:rsidRPr="00BB2D0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1676ED" w:rsidRPr="00BB2D0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1676ED" w:rsidRPr="00BB2D0E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1676ED" w:rsidRPr="00BB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676ED" w:rsidRPr="00BB2D0E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февраля 2016 г. по делу № А40-184616/2015 конкурсным управляющим (ликвидатором) Коммерческим банком «Адмиралтейский» (общество ограниченной ответственностью) (ООО КБ</w:t>
      </w:r>
      <w:proofErr w:type="gramEnd"/>
      <w:r w:rsidR="001676ED" w:rsidRPr="00BB2D0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="001676ED" w:rsidRPr="00BB2D0E">
        <w:rPr>
          <w:rFonts w:ascii="Times New Roman" w:hAnsi="Times New Roman" w:cs="Times New Roman"/>
          <w:color w:val="000000"/>
          <w:sz w:val="24"/>
          <w:szCs w:val="24"/>
        </w:rPr>
        <w:t xml:space="preserve">Адмиралтейский») (адрес регистрации: 119034, г. Москва, </w:t>
      </w:r>
      <w:proofErr w:type="spellStart"/>
      <w:r w:rsidR="001676ED" w:rsidRPr="00BB2D0E">
        <w:rPr>
          <w:rFonts w:ascii="Times New Roman" w:hAnsi="Times New Roman" w:cs="Times New Roman"/>
          <w:color w:val="000000"/>
          <w:sz w:val="24"/>
          <w:szCs w:val="24"/>
        </w:rPr>
        <w:t>Лопухинский</w:t>
      </w:r>
      <w:proofErr w:type="spellEnd"/>
      <w:r w:rsidR="001676ED" w:rsidRPr="00BB2D0E">
        <w:rPr>
          <w:rFonts w:ascii="Times New Roman" w:hAnsi="Times New Roman" w:cs="Times New Roman"/>
          <w:color w:val="000000"/>
          <w:sz w:val="24"/>
          <w:szCs w:val="24"/>
        </w:rPr>
        <w:t xml:space="preserve"> пер., д. 6, стр. 1, ИНН 7704010544, ОГРН 1037739763753</w:t>
      </w:r>
      <w:r w:rsidR="008B56F1">
        <w:rPr>
          <w:rFonts w:ascii="Times New Roman" w:hAnsi="Times New Roman" w:cs="Times New Roman"/>
          <w:sz w:val="24"/>
          <w:szCs w:val="24"/>
        </w:rPr>
        <w:t>)</w:t>
      </w:r>
      <w:r w:rsidR="00EE526C">
        <w:rPr>
          <w:rFonts w:ascii="Times New Roman" w:hAnsi="Times New Roman" w:cs="Times New Roman"/>
          <w:sz w:val="24"/>
          <w:szCs w:val="24"/>
        </w:rPr>
        <w:t xml:space="preserve">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(далее – финансовая организация), 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>
        <w:rPr>
          <w:rFonts w:ascii="Times New Roman" w:hAnsi="Times New Roman" w:cs="Times New Roman"/>
          <w:bCs/>
          <w:sz w:val="24"/>
          <w:lang w:eastAsia="ru-RU"/>
        </w:rPr>
        <w:t xml:space="preserve">возобновлении </w:t>
      </w:r>
      <w:r w:rsidRPr="00843DFF">
        <w:rPr>
          <w:rFonts w:ascii="Times New Roman" w:hAnsi="Times New Roman" w:cs="Times New Roman"/>
          <w:sz w:val="24"/>
          <w:lang w:eastAsia="ru-RU"/>
        </w:rPr>
        <w:t>электронных</w:t>
      </w:r>
      <w:r w:rsidRPr="00843DFF">
        <w:rPr>
          <w:rFonts w:ascii="Times New Roman" w:hAnsi="Times New Roman" w:cs="Times New Roman"/>
          <w:b/>
          <w:sz w:val="24"/>
          <w:lang w:eastAsia="ru-RU"/>
        </w:rPr>
        <w:t xml:space="preserve"> торгов посредством публичного предложения </w:t>
      </w:r>
      <w:r w:rsidRPr="00843DFF">
        <w:rPr>
          <w:rFonts w:ascii="Times New Roman" w:hAnsi="Times New Roman" w:cs="Times New Roman"/>
          <w:sz w:val="24"/>
          <w:lang w:eastAsia="ru-RU"/>
        </w:rPr>
        <w:t>имуществом финансовой организации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(</w:t>
      </w:r>
      <w:r w:rsidR="001676ED" w:rsidRPr="003A0D12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 w:rsidR="001676ED">
        <w:rPr>
          <w:rFonts w:ascii="Times New Roman" w:hAnsi="Times New Roman" w:cs="Times New Roman"/>
          <w:sz w:val="24"/>
          <w:lang w:eastAsia="ru-RU"/>
        </w:rPr>
        <w:t>№</w:t>
      </w:r>
      <w:r w:rsidR="001676ED" w:rsidRPr="006A62F2">
        <w:rPr>
          <w:rFonts w:ascii="Times New Roman" w:hAnsi="Times New Roman" w:cs="Times New Roman"/>
          <w:sz w:val="24"/>
          <w:lang w:eastAsia="ru-RU"/>
        </w:rPr>
        <w:t>2030018840</w:t>
      </w:r>
      <w:r w:rsidR="001676ED" w:rsidRPr="003A0D12">
        <w:rPr>
          <w:rFonts w:ascii="Times New Roman" w:hAnsi="Times New Roman" w:cs="Times New Roman"/>
          <w:sz w:val="24"/>
          <w:lang w:eastAsia="ru-RU"/>
        </w:rPr>
        <w:t xml:space="preserve"> в газете «Коммерсантъ» </w:t>
      </w:r>
      <w:r w:rsidR="001676ED" w:rsidRPr="006A62F2">
        <w:rPr>
          <w:rFonts w:ascii="Times New Roman" w:hAnsi="Times New Roman" w:cs="Times New Roman"/>
          <w:sz w:val="24"/>
          <w:lang w:eastAsia="ru-RU"/>
        </w:rPr>
        <w:t>№56(6777) от 28.03.2020</w:t>
      </w:r>
      <w:r w:rsidR="001C1E80">
        <w:rPr>
          <w:rFonts w:ascii="Times New Roman" w:hAnsi="Times New Roman" w:cs="Times New Roman"/>
          <w:sz w:val="24"/>
          <w:lang w:eastAsia="ru-RU"/>
        </w:rPr>
        <w:t>)</w:t>
      </w:r>
      <w:r w:rsidR="008B56F1">
        <w:rPr>
          <w:rFonts w:ascii="Times New Roman" w:hAnsi="Times New Roman" w:cs="Times New Roman"/>
          <w:sz w:val="24"/>
          <w:lang w:eastAsia="ru-RU"/>
        </w:rPr>
        <w:t xml:space="preserve"> по лотам </w:t>
      </w:r>
      <w:r w:rsidR="001676ED">
        <w:rPr>
          <w:rFonts w:ascii="Times New Roman" w:hAnsi="Times New Roman" w:cs="Times New Roman"/>
          <w:sz w:val="24"/>
          <w:lang w:eastAsia="ru-RU"/>
        </w:rPr>
        <w:t xml:space="preserve">2, 4, 39, </w:t>
      </w:r>
      <w:r w:rsidR="004A3985">
        <w:rPr>
          <w:rFonts w:ascii="Times New Roman" w:hAnsi="Times New Roman" w:cs="Times New Roman"/>
          <w:sz w:val="24"/>
          <w:lang w:eastAsia="ru-RU"/>
        </w:rPr>
        <w:t>106</w:t>
      </w:r>
      <w:r w:rsidR="004A3985">
        <w:rPr>
          <w:rFonts w:ascii="Times New Roman" w:hAnsi="Times New Roman" w:cs="Times New Roman"/>
          <w:sz w:val="24"/>
          <w:lang w:eastAsia="ru-RU"/>
        </w:rPr>
        <w:t>, 107</w:t>
      </w:r>
      <w:r w:rsidR="001676ED">
        <w:rPr>
          <w:rFonts w:ascii="Times New Roman" w:hAnsi="Times New Roman" w:cs="Times New Roman"/>
          <w:sz w:val="24"/>
          <w:lang w:eastAsia="ru-RU"/>
        </w:rPr>
        <w:t>.</w:t>
      </w:r>
      <w:proofErr w:type="gramEnd"/>
    </w:p>
    <w:p w:rsidR="00CB2364" w:rsidRDefault="00004AC4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Торги ППП по лотам 2, 4,</w:t>
      </w:r>
      <w:r w:rsidR="004A3985">
        <w:rPr>
          <w:rFonts w:ascii="Times New Roman" w:hAnsi="Times New Roman" w:cs="Times New Roman"/>
          <w:sz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lang w:eastAsia="ru-RU"/>
        </w:rPr>
        <w:t>3</w:t>
      </w:r>
      <w:r w:rsidR="00F10AE7">
        <w:rPr>
          <w:rFonts w:ascii="Times New Roman" w:hAnsi="Times New Roman" w:cs="Times New Roman"/>
          <w:sz w:val="24"/>
          <w:lang w:eastAsia="ru-RU"/>
        </w:rPr>
        <w:t>9</w:t>
      </w:r>
      <w:r>
        <w:rPr>
          <w:rFonts w:ascii="Times New Roman" w:hAnsi="Times New Roman" w:cs="Times New Roman"/>
          <w:sz w:val="24"/>
          <w:lang w:eastAsia="ru-RU"/>
        </w:rPr>
        <w:t xml:space="preserve">, </w:t>
      </w:r>
      <w:r w:rsidR="004A3985">
        <w:rPr>
          <w:rFonts w:ascii="Times New Roman" w:hAnsi="Times New Roman" w:cs="Times New Roman"/>
          <w:sz w:val="24"/>
          <w:lang w:eastAsia="ru-RU"/>
        </w:rPr>
        <w:t>106</w:t>
      </w:r>
      <w:r w:rsidR="004A3985">
        <w:rPr>
          <w:rFonts w:ascii="Times New Roman" w:hAnsi="Times New Roman" w:cs="Times New Roman"/>
          <w:sz w:val="24"/>
          <w:lang w:eastAsia="ru-RU"/>
        </w:rPr>
        <w:t>, 107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843DFF">
        <w:rPr>
          <w:rFonts w:ascii="Times New Roman" w:hAnsi="Times New Roman" w:cs="Times New Roman"/>
          <w:sz w:val="24"/>
          <w:lang w:eastAsia="ru-RU"/>
        </w:rPr>
        <w:t>будут возобновлены с</w:t>
      </w:r>
      <w:r w:rsidR="00CB2364">
        <w:rPr>
          <w:rFonts w:ascii="Times New Roman" w:hAnsi="Times New Roman" w:cs="Times New Roman"/>
          <w:sz w:val="24"/>
          <w:lang w:eastAsia="ru-RU"/>
        </w:rPr>
        <w:t xml:space="preserve"> 15 июня 2020 г.</w:t>
      </w:r>
      <w:r w:rsidR="00C73D67">
        <w:rPr>
          <w:rFonts w:ascii="Times New Roman" w:hAnsi="Times New Roman" w:cs="Times New Roman"/>
          <w:sz w:val="24"/>
          <w:lang w:eastAsia="ru-RU"/>
        </w:rPr>
        <w:t xml:space="preserve"> в 23:00 МСК.</w:t>
      </w:r>
    </w:p>
    <w:p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Даты проведения Торгов ППП с учетом продления и начальные цены продажи лотов устанавливаются следующие:</w:t>
      </w:r>
    </w:p>
    <w:p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Для </w:t>
      </w:r>
      <w:r w:rsidR="00C73D67">
        <w:rPr>
          <w:rFonts w:ascii="Times New Roman" w:hAnsi="Times New Roman" w:cs="Times New Roman"/>
          <w:b/>
          <w:sz w:val="24"/>
          <w:lang w:eastAsia="ru-RU"/>
        </w:rPr>
        <w:t>лотов 2, 4</w:t>
      </w:r>
      <w:r>
        <w:rPr>
          <w:rFonts w:ascii="Times New Roman" w:hAnsi="Times New Roman" w:cs="Times New Roman"/>
          <w:sz w:val="24"/>
          <w:lang w:eastAsia="ru-RU"/>
        </w:rPr>
        <w:t>:</w:t>
      </w:r>
    </w:p>
    <w:p w:rsidR="00C73D67" w:rsidRPr="00C73D67" w:rsidRDefault="00C73D67" w:rsidP="00C73D67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C73D67">
        <w:rPr>
          <w:rFonts w:ascii="Times New Roman" w:hAnsi="Times New Roman" w:cs="Times New Roman"/>
          <w:sz w:val="24"/>
          <w:lang w:eastAsia="ru-RU"/>
        </w:rPr>
        <w:t xml:space="preserve">с 01 апреля 2020 г. по 18 </w:t>
      </w:r>
      <w:r>
        <w:rPr>
          <w:rFonts w:ascii="Times New Roman" w:hAnsi="Times New Roman" w:cs="Times New Roman"/>
          <w:sz w:val="24"/>
          <w:lang w:eastAsia="ru-RU"/>
        </w:rPr>
        <w:t>июля</w:t>
      </w:r>
      <w:r w:rsidRPr="00C73D67">
        <w:rPr>
          <w:rFonts w:ascii="Times New Roman" w:hAnsi="Times New Roman" w:cs="Times New Roman"/>
          <w:sz w:val="24"/>
          <w:lang w:eastAsia="ru-RU"/>
        </w:rPr>
        <w:t xml:space="preserve"> 2020 г. - в размере начальной цены продажи лота;</w:t>
      </w:r>
    </w:p>
    <w:p w:rsidR="00C73D67" w:rsidRPr="00C73D67" w:rsidRDefault="00C73D67" w:rsidP="00C73D67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C73D67">
        <w:rPr>
          <w:rFonts w:ascii="Times New Roman" w:hAnsi="Times New Roman" w:cs="Times New Roman"/>
          <w:sz w:val="24"/>
          <w:lang w:eastAsia="ru-RU"/>
        </w:rPr>
        <w:t xml:space="preserve">с 19 </w:t>
      </w:r>
      <w:r>
        <w:rPr>
          <w:rFonts w:ascii="Times New Roman" w:hAnsi="Times New Roman" w:cs="Times New Roman"/>
          <w:sz w:val="24"/>
          <w:lang w:eastAsia="ru-RU"/>
        </w:rPr>
        <w:t>июля</w:t>
      </w:r>
      <w:r w:rsidRPr="00C73D67">
        <w:rPr>
          <w:rFonts w:ascii="Times New Roman" w:hAnsi="Times New Roman" w:cs="Times New Roman"/>
          <w:sz w:val="24"/>
          <w:lang w:eastAsia="ru-RU"/>
        </w:rPr>
        <w:t xml:space="preserve"> 2020 г. по 25 </w:t>
      </w:r>
      <w:r>
        <w:rPr>
          <w:rFonts w:ascii="Times New Roman" w:hAnsi="Times New Roman" w:cs="Times New Roman"/>
          <w:sz w:val="24"/>
          <w:lang w:eastAsia="ru-RU"/>
        </w:rPr>
        <w:t>июля</w:t>
      </w:r>
      <w:r w:rsidRPr="00C73D67">
        <w:rPr>
          <w:rFonts w:ascii="Times New Roman" w:hAnsi="Times New Roman" w:cs="Times New Roman"/>
          <w:sz w:val="24"/>
          <w:lang w:eastAsia="ru-RU"/>
        </w:rPr>
        <w:t xml:space="preserve"> 2020 г. - в размере 86,50% от начальной цены продажи лота;</w:t>
      </w:r>
    </w:p>
    <w:p w:rsidR="00C73D67" w:rsidRPr="00C73D67" w:rsidRDefault="00C73D67" w:rsidP="00C73D67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C73D67">
        <w:rPr>
          <w:rFonts w:ascii="Times New Roman" w:hAnsi="Times New Roman" w:cs="Times New Roman"/>
          <w:sz w:val="24"/>
          <w:lang w:eastAsia="ru-RU"/>
        </w:rPr>
        <w:t xml:space="preserve">с 26 </w:t>
      </w:r>
      <w:r>
        <w:rPr>
          <w:rFonts w:ascii="Times New Roman" w:hAnsi="Times New Roman" w:cs="Times New Roman"/>
          <w:sz w:val="24"/>
          <w:lang w:eastAsia="ru-RU"/>
        </w:rPr>
        <w:t>июля</w:t>
      </w:r>
      <w:r w:rsidRPr="00C73D67">
        <w:rPr>
          <w:rFonts w:ascii="Times New Roman" w:hAnsi="Times New Roman" w:cs="Times New Roman"/>
          <w:sz w:val="24"/>
          <w:lang w:eastAsia="ru-RU"/>
        </w:rPr>
        <w:t xml:space="preserve"> 2020 г. по 01 </w:t>
      </w:r>
      <w:r>
        <w:rPr>
          <w:rFonts w:ascii="Times New Roman" w:hAnsi="Times New Roman" w:cs="Times New Roman"/>
          <w:sz w:val="24"/>
          <w:lang w:eastAsia="ru-RU"/>
        </w:rPr>
        <w:t>августа</w:t>
      </w:r>
      <w:r w:rsidRPr="00C73D67">
        <w:rPr>
          <w:rFonts w:ascii="Times New Roman" w:hAnsi="Times New Roman" w:cs="Times New Roman"/>
          <w:sz w:val="24"/>
          <w:lang w:eastAsia="ru-RU"/>
        </w:rPr>
        <w:t xml:space="preserve"> 2020 г. - в размере 73,00% от начальной цены продажи лота;</w:t>
      </w:r>
    </w:p>
    <w:p w:rsidR="00C73D67" w:rsidRPr="00C73D67" w:rsidRDefault="00C73D67" w:rsidP="00C73D67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C73D67">
        <w:rPr>
          <w:rFonts w:ascii="Times New Roman" w:hAnsi="Times New Roman" w:cs="Times New Roman"/>
          <w:sz w:val="24"/>
          <w:lang w:eastAsia="ru-RU"/>
        </w:rPr>
        <w:t xml:space="preserve">с 02 </w:t>
      </w:r>
      <w:r>
        <w:rPr>
          <w:rFonts w:ascii="Times New Roman" w:hAnsi="Times New Roman" w:cs="Times New Roman"/>
          <w:sz w:val="24"/>
          <w:lang w:eastAsia="ru-RU"/>
        </w:rPr>
        <w:t>августа</w:t>
      </w:r>
      <w:r w:rsidRPr="00C73D67">
        <w:rPr>
          <w:rFonts w:ascii="Times New Roman" w:hAnsi="Times New Roman" w:cs="Times New Roman"/>
          <w:sz w:val="24"/>
          <w:lang w:eastAsia="ru-RU"/>
        </w:rPr>
        <w:t xml:space="preserve"> 2020 г. по 08 </w:t>
      </w:r>
      <w:r>
        <w:rPr>
          <w:rFonts w:ascii="Times New Roman" w:hAnsi="Times New Roman" w:cs="Times New Roman"/>
          <w:sz w:val="24"/>
          <w:lang w:eastAsia="ru-RU"/>
        </w:rPr>
        <w:t>августа</w:t>
      </w:r>
      <w:r w:rsidRPr="00C73D67">
        <w:rPr>
          <w:rFonts w:ascii="Times New Roman" w:hAnsi="Times New Roman" w:cs="Times New Roman"/>
          <w:sz w:val="24"/>
          <w:lang w:eastAsia="ru-RU"/>
        </w:rPr>
        <w:t xml:space="preserve"> 2020 г. - в размере 59,50% от начальной цены продажи лота;</w:t>
      </w:r>
    </w:p>
    <w:p w:rsidR="00C73D67" w:rsidRPr="00C73D67" w:rsidRDefault="00C73D67" w:rsidP="00C73D67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C73D67">
        <w:rPr>
          <w:rFonts w:ascii="Times New Roman" w:hAnsi="Times New Roman" w:cs="Times New Roman"/>
          <w:sz w:val="24"/>
          <w:lang w:eastAsia="ru-RU"/>
        </w:rPr>
        <w:t xml:space="preserve">с 09 </w:t>
      </w:r>
      <w:r>
        <w:rPr>
          <w:rFonts w:ascii="Times New Roman" w:hAnsi="Times New Roman" w:cs="Times New Roman"/>
          <w:sz w:val="24"/>
          <w:lang w:eastAsia="ru-RU"/>
        </w:rPr>
        <w:t>августа</w:t>
      </w:r>
      <w:r w:rsidRPr="00C73D67">
        <w:rPr>
          <w:rFonts w:ascii="Times New Roman" w:hAnsi="Times New Roman" w:cs="Times New Roman"/>
          <w:sz w:val="24"/>
          <w:lang w:eastAsia="ru-RU"/>
        </w:rPr>
        <w:t xml:space="preserve"> 2020 г. по 15 </w:t>
      </w:r>
      <w:r>
        <w:rPr>
          <w:rFonts w:ascii="Times New Roman" w:hAnsi="Times New Roman" w:cs="Times New Roman"/>
          <w:sz w:val="24"/>
          <w:lang w:eastAsia="ru-RU"/>
        </w:rPr>
        <w:t>августа</w:t>
      </w:r>
      <w:r w:rsidRPr="00C73D67">
        <w:rPr>
          <w:rFonts w:ascii="Times New Roman" w:hAnsi="Times New Roman" w:cs="Times New Roman"/>
          <w:sz w:val="24"/>
          <w:lang w:eastAsia="ru-RU"/>
        </w:rPr>
        <w:t xml:space="preserve"> 2020 г. - в размере 46,00% от начальной цены продажи лота;</w:t>
      </w:r>
    </w:p>
    <w:p w:rsidR="00C73D67" w:rsidRPr="00C73D67" w:rsidRDefault="00C73D67" w:rsidP="00C73D67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C73D67">
        <w:rPr>
          <w:rFonts w:ascii="Times New Roman" w:hAnsi="Times New Roman" w:cs="Times New Roman"/>
          <w:sz w:val="24"/>
          <w:lang w:eastAsia="ru-RU"/>
        </w:rPr>
        <w:t xml:space="preserve">с 16 </w:t>
      </w:r>
      <w:r>
        <w:rPr>
          <w:rFonts w:ascii="Times New Roman" w:hAnsi="Times New Roman" w:cs="Times New Roman"/>
          <w:sz w:val="24"/>
          <w:lang w:eastAsia="ru-RU"/>
        </w:rPr>
        <w:t>августа</w:t>
      </w:r>
      <w:r w:rsidRPr="00C73D67">
        <w:rPr>
          <w:rFonts w:ascii="Times New Roman" w:hAnsi="Times New Roman" w:cs="Times New Roman"/>
          <w:sz w:val="24"/>
          <w:lang w:eastAsia="ru-RU"/>
        </w:rPr>
        <w:t xml:space="preserve"> 2020 г. по 22 </w:t>
      </w:r>
      <w:r>
        <w:rPr>
          <w:rFonts w:ascii="Times New Roman" w:hAnsi="Times New Roman" w:cs="Times New Roman"/>
          <w:sz w:val="24"/>
          <w:lang w:eastAsia="ru-RU"/>
        </w:rPr>
        <w:t>августа</w:t>
      </w:r>
      <w:r w:rsidRPr="00C73D67">
        <w:rPr>
          <w:rFonts w:ascii="Times New Roman" w:hAnsi="Times New Roman" w:cs="Times New Roman"/>
          <w:sz w:val="24"/>
          <w:lang w:eastAsia="ru-RU"/>
        </w:rPr>
        <w:t xml:space="preserve"> 2020 г. - в размере 32,50% от начальной цены продажи лота;</w:t>
      </w:r>
    </w:p>
    <w:p w:rsidR="00C73D67" w:rsidRDefault="00C73D67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C73D67">
        <w:rPr>
          <w:rFonts w:ascii="Times New Roman" w:hAnsi="Times New Roman" w:cs="Times New Roman"/>
          <w:sz w:val="24"/>
          <w:lang w:eastAsia="ru-RU"/>
        </w:rPr>
        <w:t xml:space="preserve">с 23 </w:t>
      </w:r>
      <w:r>
        <w:rPr>
          <w:rFonts w:ascii="Times New Roman" w:hAnsi="Times New Roman" w:cs="Times New Roman"/>
          <w:sz w:val="24"/>
          <w:lang w:eastAsia="ru-RU"/>
        </w:rPr>
        <w:t>августа</w:t>
      </w:r>
      <w:r w:rsidRPr="00C73D67">
        <w:rPr>
          <w:rFonts w:ascii="Times New Roman" w:hAnsi="Times New Roman" w:cs="Times New Roman"/>
          <w:sz w:val="24"/>
          <w:lang w:eastAsia="ru-RU"/>
        </w:rPr>
        <w:t xml:space="preserve"> 2020 г. по 29 </w:t>
      </w:r>
      <w:r>
        <w:rPr>
          <w:rFonts w:ascii="Times New Roman" w:hAnsi="Times New Roman" w:cs="Times New Roman"/>
          <w:sz w:val="24"/>
          <w:lang w:eastAsia="ru-RU"/>
        </w:rPr>
        <w:t>августа</w:t>
      </w:r>
      <w:r w:rsidRPr="00C73D67">
        <w:rPr>
          <w:rFonts w:ascii="Times New Roman" w:hAnsi="Times New Roman" w:cs="Times New Roman"/>
          <w:sz w:val="24"/>
          <w:lang w:eastAsia="ru-RU"/>
        </w:rPr>
        <w:t xml:space="preserve"> 2020 г. - в размере 19,00% от начальной цены продажи лота</w:t>
      </w:r>
    </w:p>
    <w:p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Для </w:t>
      </w:r>
      <w:r w:rsidR="004A3985">
        <w:rPr>
          <w:rFonts w:ascii="Times New Roman" w:hAnsi="Times New Roman" w:cs="Times New Roman"/>
          <w:b/>
          <w:sz w:val="24"/>
          <w:lang w:eastAsia="ru-RU"/>
        </w:rPr>
        <w:t>лотов 39, 106-107</w:t>
      </w:r>
      <w:r>
        <w:rPr>
          <w:rFonts w:ascii="Times New Roman" w:hAnsi="Times New Roman" w:cs="Times New Roman"/>
          <w:sz w:val="24"/>
          <w:lang w:eastAsia="ru-RU"/>
        </w:rPr>
        <w:t>:</w:t>
      </w:r>
    </w:p>
    <w:p w:rsidR="004A3985" w:rsidRPr="004A3985" w:rsidRDefault="004A3985" w:rsidP="004A3985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4A3985">
        <w:rPr>
          <w:rFonts w:ascii="Times New Roman" w:hAnsi="Times New Roman" w:cs="Times New Roman"/>
          <w:sz w:val="24"/>
          <w:lang w:eastAsia="ru-RU"/>
        </w:rPr>
        <w:t xml:space="preserve">с 01 апреля 2020 г. по 18 </w:t>
      </w:r>
      <w:r>
        <w:rPr>
          <w:rFonts w:ascii="Times New Roman" w:hAnsi="Times New Roman" w:cs="Times New Roman"/>
          <w:sz w:val="24"/>
          <w:lang w:eastAsia="ru-RU"/>
        </w:rPr>
        <w:t>июля</w:t>
      </w:r>
      <w:r w:rsidRPr="004A3985">
        <w:rPr>
          <w:rFonts w:ascii="Times New Roman" w:hAnsi="Times New Roman" w:cs="Times New Roman"/>
          <w:sz w:val="24"/>
          <w:lang w:eastAsia="ru-RU"/>
        </w:rPr>
        <w:t xml:space="preserve"> 2020 г. - в размере начальной цены продажи лота;</w:t>
      </w:r>
    </w:p>
    <w:p w:rsidR="004A3985" w:rsidRPr="004A3985" w:rsidRDefault="004A3985" w:rsidP="004A3985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4A3985">
        <w:rPr>
          <w:rFonts w:ascii="Times New Roman" w:hAnsi="Times New Roman" w:cs="Times New Roman"/>
          <w:sz w:val="24"/>
          <w:lang w:eastAsia="ru-RU"/>
        </w:rPr>
        <w:t xml:space="preserve">с 19 </w:t>
      </w:r>
      <w:r>
        <w:rPr>
          <w:rFonts w:ascii="Times New Roman" w:hAnsi="Times New Roman" w:cs="Times New Roman"/>
          <w:sz w:val="24"/>
          <w:lang w:eastAsia="ru-RU"/>
        </w:rPr>
        <w:t>июля</w:t>
      </w:r>
      <w:r w:rsidRPr="004A3985">
        <w:rPr>
          <w:rFonts w:ascii="Times New Roman" w:hAnsi="Times New Roman" w:cs="Times New Roman"/>
          <w:sz w:val="24"/>
          <w:lang w:eastAsia="ru-RU"/>
        </w:rPr>
        <w:t xml:space="preserve"> 2020 г. по 25 </w:t>
      </w:r>
      <w:r>
        <w:rPr>
          <w:rFonts w:ascii="Times New Roman" w:hAnsi="Times New Roman" w:cs="Times New Roman"/>
          <w:sz w:val="24"/>
          <w:lang w:eastAsia="ru-RU"/>
        </w:rPr>
        <w:t>июля</w:t>
      </w:r>
      <w:r w:rsidRPr="004A3985">
        <w:rPr>
          <w:rFonts w:ascii="Times New Roman" w:hAnsi="Times New Roman" w:cs="Times New Roman"/>
          <w:sz w:val="24"/>
          <w:lang w:eastAsia="ru-RU"/>
        </w:rPr>
        <w:t xml:space="preserve"> 2020 г. - в размере 94,00% от начальной цены продажи лота;</w:t>
      </w:r>
    </w:p>
    <w:p w:rsidR="004A3985" w:rsidRPr="004A3985" w:rsidRDefault="004A3985" w:rsidP="004A3985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4A3985">
        <w:rPr>
          <w:rFonts w:ascii="Times New Roman" w:hAnsi="Times New Roman" w:cs="Times New Roman"/>
          <w:sz w:val="24"/>
          <w:lang w:eastAsia="ru-RU"/>
        </w:rPr>
        <w:t xml:space="preserve">с 26 </w:t>
      </w:r>
      <w:r>
        <w:rPr>
          <w:rFonts w:ascii="Times New Roman" w:hAnsi="Times New Roman" w:cs="Times New Roman"/>
          <w:sz w:val="24"/>
          <w:lang w:eastAsia="ru-RU"/>
        </w:rPr>
        <w:t>июля</w:t>
      </w:r>
      <w:r w:rsidRPr="004A3985">
        <w:rPr>
          <w:rFonts w:ascii="Times New Roman" w:hAnsi="Times New Roman" w:cs="Times New Roman"/>
          <w:sz w:val="24"/>
          <w:lang w:eastAsia="ru-RU"/>
        </w:rPr>
        <w:t xml:space="preserve"> 2020 г. по 01 </w:t>
      </w:r>
      <w:r>
        <w:rPr>
          <w:rFonts w:ascii="Times New Roman" w:hAnsi="Times New Roman" w:cs="Times New Roman"/>
          <w:sz w:val="24"/>
          <w:lang w:eastAsia="ru-RU"/>
        </w:rPr>
        <w:t>августа</w:t>
      </w:r>
      <w:r w:rsidRPr="004A3985">
        <w:rPr>
          <w:rFonts w:ascii="Times New Roman" w:hAnsi="Times New Roman" w:cs="Times New Roman"/>
          <w:sz w:val="24"/>
          <w:lang w:eastAsia="ru-RU"/>
        </w:rPr>
        <w:t xml:space="preserve"> 2020 г. - в размере 88,00% от начальной цены продажи лота;</w:t>
      </w:r>
    </w:p>
    <w:p w:rsidR="004A3985" w:rsidRPr="004A3985" w:rsidRDefault="004A3985" w:rsidP="004A3985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4A3985">
        <w:rPr>
          <w:rFonts w:ascii="Times New Roman" w:hAnsi="Times New Roman" w:cs="Times New Roman"/>
          <w:sz w:val="24"/>
          <w:lang w:eastAsia="ru-RU"/>
        </w:rPr>
        <w:t xml:space="preserve">с 02 </w:t>
      </w:r>
      <w:r>
        <w:rPr>
          <w:rFonts w:ascii="Times New Roman" w:hAnsi="Times New Roman" w:cs="Times New Roman"/>
          <w:sz w:val="24"/>
          <w:lang w:eastAsia="ru-RU"/>
        </w:rPr>
        <w:t>августа</w:t>
      </w:r>
      <w:r w:rsidRPr="004A3985">
        <w:rPr>
          <w:rFonts w:ascii="Times New Roman" w:hAnsi="Times New Roman" w:cs="Times New Roman"/>
          <w:sz w:val="24"/>
          <w:lang w:eastAsia="ru-RU"/>
        </w:rPr>
        <w:t xml:space="preserve"> 2020 г. по 08 </w:t>
      </w:r>
      <w:r>
        <w:rPr>
          <w:rFonts w:ascii="Times New Roman" w:hAnsi="Times New Roman" w:cs="Times New Roman"/>
          <w:sz w:val="24"/>
          <w:lang w:eastAsia="ru-RU"/>
        </w:rPr>
        <w:t>августа</w:t>
      </w:r>
      <w:r w:rsidRPr="004A3985">
        <w:rPr>
          <w:rFonts w:ascii="Times New Roman" w:hAnsi="Times New Roman" w:cs="Times New Roman"/>
          <w:sz w:val="24"/>
          <w:lang w:eastAsia="ru-RU"/>
        </w:rPr>
        <w:t xml:space="preserve"> 2020 г. - в размере 82,00% от начальной цены продажи лота;</w:t>
      </w:r>
    </w:p>
    <w:p w:rsidR="004A3985" w:rsidRPr="004A3985" w:rsidRDefault="004A3985" w:rsidP="004A3985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4A3985">
        <w:rPr>
          <w:rFonts w:ascii="Times New Roman" w:hAnsi="Times New Roman" w:cs="Times New Roman"/>
          <w:sz w:val="24"/>
          <w:lang w:eastAsia="ru-RU"/>
        </w:rPr>
        <w:t xml:space="preserve">с 09 </w:t>
      </w:r>
      <w:r>
        <w:rPr>
          <w:rFonts w:ascii="Times New Roman" w:hAnsi="Times New Roman" w:cs="Times New Roman"/>
          <w:sz w:val="24"/>
          <w:lang w:eastAsia="ru-RU"/>
        </w:rPr>
        <w:t>августа</w:t>
      </w:r>
      <w:r w:rsidRPr="004A3985">
        <w:rPr>
          <w:rFonts w:ascii="Times New Roman" w:hAnsi="Times New Roman" w:cs="Times New Roman"/>
          <w:sz w:val="24"/>
          <w:lang w:eastAsia="ru-RU"/>
        </w:rPr>
        <w:t xml:space="preserve"> 2020 г. по 15 </w:t>
      </w:r>
      <w:r>
        <w:rPr>
          <w:rFonts w:ascii="Times New Roman" w:hAnsi="Times New Roman" w:cs="Times New Roman"/>
          <w:sz w:val="24"/>
          <w:lang w:eastAsia="ru-RU"/>
        </w:rPr>
        <w:t>августа</w:t>
      </w:r>
      <w:r w:rsidRPr="004A3985">
        <w:rPr>
          <w:rFonts w:ascii="Times New Roman" w:hAnsi="Times New Roman" w:cs="Times New Roman"/>
          <w:sz w:val="24"/>
          <w:lang w:eastAsia="ru-RU"/>
        </w:rPr>
        <w:t xml:space="preserve"> 2020 г. - в размере 76,00% от начальной цены продажи лота;</w:t>
      </w:r>
    </w:p>
    <w:p w:rsidR="004A3985" w:rsidRPr="004A3985" w:rsidRDefault="004A3985" w:rsidP="004A3985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4A3985">
        <w:rPr>
          <w:rFonts w:ascii="Times New Roman" w:hAnsi="Times New Roman" w:cs="Times New Roman"/>
          <w:sz w:val="24"/>
          <w:lang w:eastAsia="ru-RU"/>
        </w:rPr>
        <w:t xml:space="preserve">с 16 </w:t>
      </w:r>
      <w:r>
        <w:rPr>
          <w:rFonts w:ascii="Times New Roman" w:hAnsi="Times New Roman" w:cs="Times New Roman"/>
          <w:sz w:val="24"/>
          <w:lang w:eastAsia="ru-RU"/>
        </w:rPr>
        <w:t>августа</w:t>
      </w:r>
      <w:r w:rsidRPr="004A3985">
        <w:rPr>
          <w:rFonts w:ascii="Times New Roman" w:hAnsi="Times New Roman" w:cs="Times New Roman"/>
          <w:sz w:val="24"/>
          <w:lang w:eastAsia="ru-RU"/>
        </w:rPr>
        <w:t xml:space="preserve"> 2020 г. по 22 </w:t>
      </w:r>
      <w:r>
        <w:rPr>
          <w:rFonts w:ascii="Times New Roman" w:hAnsi="Times New Roman" w:cs="Times New Roman"/>
          <w:sz w:val="24"/>
          <w:lang w:eastAsia="ru-RU"/>
        </w:rPr>
        <w:t>августа</w:t>
      </w:r>
      <w:r w:rsidRPr="004A3985">
        <w:rPr>
          <w:rFonts w:ascii="Times New Roman" w:hAnsi="Times New Roman" w:cs="Times New Roman"/>
          <w:sz w:val="24"/>
          <w:lang w:eastAsia="ru-RU"/>
        </w:rPr>
        <w:t xml:space="preserve"> 2020 г. - в размере 70,00% от начальной цены продажи лота;</w:t>
      </w:r>
    </w:p>
    <w:p w:rsidR="004A3985" w:rsidRDefault="004A3985" w:rsidP="004A3985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4A3985">
        <w:rPr>
          <w:rFonts w:ascii="Times New Roman" w:hAnsi="Times New Roman" w:cs="Times New Roman"/>
          <w:sz w:val="24"/>
          <w:lang w:eastAsia="ru-RU"/>
        </w:rPr>
        <w:t xml:space="preserve">с 23 </w:t>
      </w:r>
      <w:r>
        <w:rPr>
          <w:rFonts w:ascii="Times New Roman" w:hAnsi="Times New Roman" w:cs="Times New Roman"/>
          <w:sz w:val="24"/>
          <w:lang w:eastAsia="ru-RU"/>
        </w:rPr>
        <w:t xml:space="preserve">августа </w:t>
      </w:r>
      <w:r w:rsidRPr="004A3985">
        <w:rPr>
          <w:rFonts w:ascii="Times New Roman" w:hAnsi="Times New Roman" w:cs="Times New Roman"/>
          <w:sz w:val="24"/>
          <w:lang w:eastAsia="ru-RU"/>
        </w:rPr>
        <w:t xml:space="preserve">2020 г. по 29 </w:t>
      </w:r>
      <w:r>
        <w:rPr>
          <w:rFonts w:ascii="Times New Roman" w:hAnsi="Times New Roman" w:cs="Times New Roman"/>
          <w:sz w:val="24"/>
          <w:lang w:eastAsia="ru-RU"/>
        </w:rPr>
        <w:t>августа</w:t>
      </w:r>
      <w:r w:rsidRPr="004A3985">
        <w:rPr>
          <w:rFonts w:ascii="Times New Roman" w:hAnsi="Times New Roman" w:cs="Times New Roman"/>
          <w:sz w:val="24"/>
          <w:lang w:eastAsia="ru-RU"/>
        </w:rPr>
        <w:t xml:space="preserve"> 2020 г. - в размере 64,00% от начальной цены продажи лота.</w:t>
      </w:r>
    </w:p>
    <w:p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</w:rPr>
      </w:pPr>
      <w:r w:rsidRPr="00C25FE0">
        <w:rPr>
          <w:rFonts w:ascii="Times New Roman" w:hAnsi="Times New Roman" w:cs="Times New Roman"/>
          <w:sz w:val="24"/>
        </w:rPr>
        <w:t>Вся остальная информация и нумерация лотов остаются без изменений.</w:t>
      </w:r>
    </w:p>
    <w:p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843DFF" w:rsidRDefault="00843DFF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1E" w:rsidRP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04AC4"/>
    <w:rsid w:val="00050B84"/>
    <w:rsid w:val="001676ED"/>
    <w:rsid w:val="00186E0E"/>
    <w:rsid w:val="001C1E80"/>
    <w:rsid w:val="002276BD"/>
    <w:rsid w:val="003A0D12"/>
    <w:rsid w:val="003B7C4F"/>
    <w:rsid w:val="003C2CA3"/>
    <w:rsid w:val="003F35D1"/>
    <w:rsid w:val="004A3985"/>
    <w:rsid w:val="004C1870"/>
    <w:rsid w:val="005050B9"/>
    <w:rsid w:val="005E5DC1"/>
    <w:rsid w:val="00697C1E"/>
    <w:rsid w:val="007F6563"/>
    <w:rsid w:val="00843DFF"/>
    <w:rsid w:val="008B56F1"/>
    <w:rsid w:val="00A50FF2"/>
    <w:rsid w:val="00AC5F5A"/>
    <w:rsid w:val="00C73D67"/>
    <w:rsid w:val="00CB2364"/>
    <w:rsid w:val="00EC09BF"/>
    <w:rsid w:val="00EE526C"/>
    <w:rsid w:val="00F10AE7"/>
    <w:rsid w:val="00F1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307</Words>
  <Characters>2260</Characters>
  <Application>Microsoft Office Word</Application>
  <DocSecurity>0</DocSecurity>
  <Lines>35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22</cp:revision>
  <dcterms:created xsi:type="dcterms:W3CDTF">2020-04-06T06:13:00Z</dcterms:created>
  <dcterms:modified xsi:type="dcterms:W3CDTF">2020-06-01T07:51:00Z</dcterms:modified>
</cp:coreProperties>
</file>