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10D0" w14:textId="77777777" w:rsidR="005D0742" w:rsidRPr="006056A4" w:rsidRDefault="005D0742" w:rsidP="005D0742">
      <w:pPr>
        <w:widowControl/>
        <w:ind w:left="-284"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6056A4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6056A4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49A5E92F" w14:textId="77777777" w:rsidR="005D0742" w:rsidRPr="006056A4" w:rsidRDefault="005D0742" w:rsidP="005D0742">
      <w:pPr>
        <w:widowControl/>
        <w:ind w:left="-284" w:firstLine="284"/>
        <w:rPr>
          <w:sz w:val="26"/>
          <w:szCs w:val="26"/>
          <w:lang w:val="ru-RU" w:eastAsia="ru-RU"/>
        </w:rPr>
      </w:pPr>
    </w:p>
    <w:p w14:paraId="7CEF8005" w14:textId="0AB62598" w:rsidR="005D0742" w:rsidRPr="006056A4" w:rsidRDefault="005D0742" w:rsidP="007F6D3B">
      <w:pPr>
        <w:widowControl/>
        <w:tabs>
          <w:tab w:val="left" w:pos="7371"/>
        </w:tabs>
        <w:ind w:left="-284" w:firstLine="284"/>
        <w:rPr>
          <w:sz w:val="26"/>
          <w:szCs w:val="26"/>
          <w:u w:val="single"/>
          <w:lang w:val="ru-RU" w:eastAsia="ru-RU"/>
        </w:rPr>
      </w:pPr>
      <w:r w:rsidRPr="006056A4">
        <w:rPr>
          <w:sz w:val="26"/>
          <w:szCs w:val="26"/>
          <w:u w:val="single"/>
          <w:lang w:val="ru-RU" w:eastAsia="ru-RU"/>
        </w:rPr>
        <w:t>г. Санкт-Петербург</w:t>
      </w:r>
      <w:r w:rsidRPr="006056A4">
        <w:rPr>
          <w:sz w:val="26"/>
          <w:szCs w:val="26"/>
          <w:lang w:val="ru-RU" w:eastAsia="ru-RU"/>
        </w:rPr>
        <w:t xml:space="preserve"> </w:t>
      </w:r>
      <w:r w:rsidRPr="006056A4">
        <w:rPr>
          <w:sz w:val="26"/>
          <w:szCs w:val="26"/>
          <w:lang w:val="ru-RU" w:eastAsia="ru-RU"/>
        </w:rPr>
        <w:tab/>
      </w:r>
      <w:r w:rsidRPr="006056A4">
        <w:rPr>
          <w:sz w:val="26"/>
          <w:szCs w:val="26"/>
          <w:u w:val="single"/>
          <w:lang w:val="ru-RU" w:eastAsia="ru-RU"/>
        </w:rPr>
        <w:t>«</w:t>
      </w:r>
      <w:r w:rsidR="007F6D3B" w:rsidRPr="006056A4">
        <w:rPr>
          <w:sz w:val="26"/>
          <w:szCs w:val="26"/>
          <w:u w:val="single"/>
          <w:lang w:val="ru-RU" w:eastAsia="ru-RU"/>
        </w:rPr>
        <w:t>___</w:t>
      </w:r>
      <w:r w:rsidRPr="006056A4">
        <w:rPr>
          <w:sz w:val="26"/>
          <w:szCs w:val="26"/>
          <w:u w:val="single"/>
          <w:lang w:val="ru-RU" w:eastAsia="ru-RU"/>
        </w:rPr>
        <w:t>»</w:t>
      </w:r>
      <w:r w:rsidR="00684A7F" w:rsidRPr="006056A4">
        <w:rPr>
          <w:sz w:val="26"/>
          <w:szCs w:val="26"/>
          <w:u w:val="single"/>
          <w:lang w:val="ru-RU" w:eastAsia="ru-RU"/>
        </w:rPr>
        <w:t xml:space="preserve"> </w:t>
      </w:r>
      <w:r w:rsidR="007F6D3B" w:rsidRPr="006056A4">
        <w:rPr>
          <w:sz w:val="26"/>
          <w:szCs w:val="26"/>
          <w:u w:val="single"/>
          <w:lang w:val="ru-RU" w:eastAsia="ru-RU"/>
        </w:rPr>
        <w:t>_</w:t>
      </w:r>
      <w:bookmarkStart w:id="1" w:name="_GoBack"/>
      <w:bookmarkEnd w:id="1"/>
      <w:r w:rsidR="007F6D3B" w:rsidRPr="006056A4">
        <w:rPr>
          <w:sz w:val="26"/>
          <w:szCs w:val="26"/>
          <w:u w:val="single"/>
          <w:lang w:val="ru-RU" w:eastAsia="ru-RU"/>
        </w:rPr>
        <w:t>__</w:t>
      </w:r>
      <w:r w:rsidR="00684A7F" w:rsidRPr="006056A4">
        <w:rPr>
          <w:sz w:val="26"/>
          <w:szCs w:val="26"/>
          <w:u w:val="single"/>
          <w:lang w:val="ru-RU" w:eastAsia="ru-RU"/>
        </w:rPr>
        <w:t xml:space="preserve"> </w:t>
      </w:r>
      <w:r w:rsidRPr="006056A4">
        <w:rPr>
          <w:sz w:val="26"/>
          <w:szCs w:val="26"/>
          <w:u w:val="single"/>
          <w:lang w:val="ru-RU" w:eastAsia="ru-RU"/>
        </w:rPr>
        <w:t>20</w:t>
      </w:r>
      <w:r w:rsidR="00C71321" w:rsidRPr="006056A4">
        <w:rPr>
          <w:sz w:val="26"/>
          <w:szCs w:val="26"/>
          <w:u w:val="single"/>
          <w:lang w:val="ru-RU" w:eastAsia="ru-RU"/>
        </w:rPr>
        <w:t>20</w:t>
      </w:r>
      <w:r w:rsidRPr="006056A4">
        <w:rPr>
          <w:sz w:val="26"/>
          <w:szCs w:val="26"/>
          <w:u w:val="single"/>
          <w:lang w:val="ru-RU" w:eastAsia="ru-RU"/>
        </w:rPr>
        <w:t xml:space="preserve"> г.</w:t>
      </w:r>
    </w:p>
    <w:p w14:paraId="0B0F38C1" w14:textId="77777777" w:rsidR="005D0742" w:rsidRPr="006056A4" w:rsidRDefault="005D0742" w:rsidP="005D0742">
      <w:pPr>
        <w:widowControl/>
        <w:ind w:left="-284" w:firstLine="284"/>
        <w:jc w:val="both"/>
        <w:rPr>
          <w:sz w:val="26"/>
          <w:szCs w:val="26"/>
          <w:lang w:val="ru-RU" w:eastAsia="ru-RU"/>
        </w:rPr>
      </w:pPr>
    </w:p>
    <w:p w14:paraId="6200FE2E" w14:textId="076A3336" w:rsidR="005D0742" w:rsidRPr="006056A4" w:rsidRDefault="005D0742" w:rsidP="005D0742">
      <w:pPr>
        <w:widowControl/>
        <w:ind w:right="28" w:firstLine="709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ООО «Грант Консалт», привлеченное конкурсным управляющим </w:t>
      </w:r>
      <w:r w:rsidR="007F6D3B" w:rsidRPr="006056A4">
        <w:rPr>
          <w:sz w:val="26"/>
          <w:szCs w:val="26"/>
          <w:lang w:val="ru-RU" w:eastAsia="ru-RU"/>
        </w:rPr>
        <w:t>ООО «Бристоль»</w:t>
      </w:r>
      <w:r w:rsidRPr="006056A4">
        <w:rPr>
          <w:sz w:val="26"/>
          <w:szCs w:val="26"/>
          <w:lang w:val="ru-RU" w:eastAsia="ru-RU"/>
        </w:rPr>
        <w:t xml:space="preserve"> </w:t>
      </w:r>
      <w:r w:rsidR="00307D7D" w:rsidRPr="006056A4">
        <w:rPr>
          <w:sz w:val="26"/>
          <w:szCs w:val="26"/>
          <w:lang w:val="ru-RU" w:eastAsia="ru-RU"/>
        </w:rPr>
        <w:t>Александров</w:t>
      </w:r>
      <w:r w:rsidRPr="006056A4">
        <w:rPr>
          <w:sz w:val="26"/>
          <w:szCs w:val="26"/>
          <w:lang w:val="ru-RU" w:eastAsia="ru-RU"/>
        </w:rPr>
        <w:t xml:space="preserve">ым </w:t>
      </w:r>
      <w:r w:rsidR="00307D7D" w:rsidRPr="006056A4">
        <w:rPr>
          <w:sz w:val="26"/>
          <w:szCs w:val="26"/>
          <w:lang w:val="ru-RU" w:eastAsia="ru-RU"/>
        </w:rPr>
        <w:t>С</w:t>
      </w:r>
      <w:r w:rsidRPr="006056A4">
        <w:rPr>
          <w:sz w:val="26"/>
          <w:szCs w:val="26"/>
          <w:lang w:val="ru-RU" w:eastAsia="ru-RU"/>
        </w:rPr>
        <w:t xml:space="preserve">.И., именуемое в дальнейшем «Организатор торгов», в лице генерального директора </w:t>
      </w:r>
      <w:r w:rsidR="006056A4" w:rsidRPr="006056A4">
        <w:rPr>
          <w:sz w:val="26"/>
          <w:szCs w:val="26"/>
          <w:lang w:val="ru-RU" w:eastAsia="ru-RU"/>
        </w:rPr>
        <w:t>Тяжлова Д.В.</w:t>
      </w:r>
      <w:r w:rsidRPr="006056A4">
        <w:rPr>
          <w:sz w:val="26"/>
          <w:szCs w:val="26"/>
          <w:lang w:val="ru-RU" w:eastAsia="ru-RU"/>
        </w:rPr>
        <w:t xml:space="preserve">, действующего на основании устава, - с одной стороны, и </w:t>
      </w:r>
    </w:p>
    <w:p w14:paraId="5B242225" w14:textId="1AC303C5" w:rsidR="005D0742" w:rsidRPr="006056A4" w:rsidRDefault="005D0742" w:rsidP="005D0742">
      <w:pPr>
        <w:widowControl/>
        <w:ind w:right="28" w:firstLine="709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претендент на участие в </w:t>
      </w:r>
      <w:r w:rsidR="006056A4" w:rsidRPr="006056A4">
        <w:rPr>
          <w:sz w:val="26"/>
          <w:szCs w:val="26"/>
          <w:lang w:val="ru-RU" w:eastAsia="ru-RU"/>
        </w:rPr>
        <w:t>торгах</w:t>
      </w:r>
      <w:r w:rsidRPr="006056A4">
        <w:rPr>
          <w:sz w:val="26"/>
          <w:szCs w:val="26"/>
          <w:lang w:val="ru-RU" w:eastAsia="ru-RU"/>
        </w:rPr>
        <w:t xml:space="preserve"> по продаже имущества </w:t>
      </w:r>
      <w:r w:rsidR="007F6D3B" w:rsidRPr="006056A4">
        <w:rPr>
          <w:b/>
          <w:sz w:val="26"/>
          <w:szCs w:val="26"/>
          <w:lang w:val="ru-RU" w:eastAsia="ru-RU"/>
        </w:rPr>
        <w:t>ООО «Бристоль»</w:t>
      </w:r>
      <w:r w:rsidR="00684A7F" w:rsidRPr="006056A4">
        <w:rPr>
          <w:b/>
          <w:sz w:val="26"/>
          <w:szCs w:val="26"/>
          <w:lang w:val="ru-RU" w:eastAsia="ru-RU"/>
        </w:rPr>
        <w:t xml:space="preserve"> -</w:t>
      </w:r>
      <w:r w:rsidR="00227D76" w:rsidRPr="006056A4">
        <w:rPr>
          <w:b/>
          <w:sz w:val="26"/>
          <w:szCs w:val="26"/>
          <w:lang w:val="ru-RU" w:eastAsia="ru-RU"/>
        </w:rPr>
        <w:t xml:space="preserve"> </w:t>
      </w:r>
      <w:r w:rsidR="007F6D3B" w:rsidRPr="006056A4">
        <w:rPr>
          <w:b/>
          <w:sz w:val="26"/>
          <w:szCs w:val="26"/>
          <w:lang w:val="ru-RU"/>
        </w:rPr>
        <w:t>____________________________</w:t>
      </w:r>
      <w:r w:rsidRPr="006056A4">
        <w:rPr>
          <w:sz w:val="26"/>
          <w:szCs w:val="26"/>
          <w:lang w:val="ru-RU" w:eastAsia="ru-RU"/>
        </w:rPr>
        <w:t>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43ED3D0" w14:textId="77777777" w:rsidR="005D0742" w:rsidRPr="006056A4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9509B64" w14:textId="77777777" w:rsidR="005D0742" w:rsidRPr="006056A4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6056A4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34663A73" w14:textId="77777777" w:rsidR="005D0742" w:rsidRPr="006056A4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50DD0F90" w14:textId="5D328390" w:rsidR="005D0742" w:rsidRPr="006056A4" w:rsidRDefault="005D0742" w:rsidP="007F6D3B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7F6D3B" w:rsidRPr="006056A4">
        <w:rPr>
          <w:color w:val="000000"/>
          <w:sz w:val="26"/>
          <w:szCs w:val="26"/>
          <w:lang w:val="ru-RU" w:eastAsia="ru-RU"/>
        </w:rPr>
        <w:t xml:space="preserve">Лот №2: Права требования к </w:t>
      </w:r>
      <w:proofErr w:type="spellStart"/>
      <w:r w:rsidR="007F6D3B" w:rsidRPr="006056A4">
        <w:rPr>
          <w:color w:val="000000"/>
          <w:sz w:val="26"/>
          <w:szCs w:val="26"/>
          <w:lang w:val="ru-RU" w:eastAsia="ru-RU"/>
        </w:rPr>
        <w:t>Мусарову</w:t>
      </w:r>
      <w:proofErr w:type="spellEnd"/>
      <w:r w:rsidR="007F6D3B" w:rsidRPr="006056A4">
        <w:rPr>
          <w:color w:val="000000"/>
          <w:sz w:val="26"/>
          <w:szCs w:val="26"/>
          <w:lang w:val="ru-RU" w:eastAsia="ru-RU"/>
        </w:rPr>
        <w:t xml:space="preserve"> Александру Львовичу (ИНН 5321171470) в общем размере 7 995 392,12 руб.</w:t>
      </w:r>
      <w:r w:rsidRPr="006056A4">
        <w:rPr>
          <w:color w:val="000000"/>
          <w:sz w:val="26"/>
          <w:szCs w:val="26"/>
          <w:lang w:val="ru-RU" w:eastAsia="ru-RU"/>
        </w:rPr>
        <w:t>),</w:t>
      </w:r>
      <w:r w:rsidRPr="006056A4"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6056A4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6056A4" w:rsidRPr="006056A4">
        <w:rPr>
          <w:color w:val="000000"/>
          <w:sz w:val="26"/>
          <w:szCs w:val="26"/>
          <w:lang w:val="ru-RU" w:eastAsia="ru-RU"/>
        </w:rPr>
        <w:t>с 02.04.2020</w:t>
      </w:r>
      <w:r w:rsidR="00307D7D" w:rsidRPr="006056A4">
        <w:rPr>
          <w:color w:val="000000"/>
          <w:sz w:val="26"/>
          <w:szCs w:val="26"/>
          <w:lang w:val="ru-RU" w:eastAsia="ru-RU"/>
        </w:rPr>
        <w:t xml:space="preserve"> </w:t>
      </w:r>
      <w:r w:rsidRPr="006056A4">
        <w:rPr>
          <w:color w:val="000000"/>
          <w:sz w:val="26"/>
          <w:szCs w:val="26"/>
          <w:lang w:val="ru-RU" w:eastAsia="ru-RU"/>
        </w:rPr>
        <w:t xml:space="preserve">г., перечисляет денежные средства, составляющие </w:t>
      </w:r>
      <w:r w:rsidR="006056A4" w:rsidRPr="006056A4">
        <w:rPr>
          <w:color w:val="000000"/>
          <w:sz w:val="26"/>
          <w:szCs w:val="26"/>
          <w:lang w:val="ru-RU" w:eastAsia="ru-RU"/>
        </w:rPr>
        <w:t>2</w:t>
      </w:r>
      <w:r w:rsidRPr="006056A4">
        <w:rPr>
          <w:color w:val="000000"/>
          <w:sz w:val="26"/>
          <w:szCs w:val="26"/>
          <w:lang w:val="ru-RU" w:eastAsia="ru-RU"/>
        </w:rPr>
        <w:t>0% от начальной стоимости продажи имущества, (далее – «Задаток») на банковский счет организатора торгов:</w:t>
      </w:r>
    </w:p>
    <w:p w14:paraId="5CD443EF" w14:textId="3313ED57" w:rsidR="007F6D3B" w:rsidRPr="006056A4" w:rsidRDefault="007F6D3B" w:rsidP="007F6D3B">
      <w:pPr>
        <w:widowControl/>
        <w:adjustRightInd w:val="0"/>
        <w:ind w:left="567" w:right="72"/>
        <w:jc w:val="both"/>
        <w:rPr>
          <w:color w:val="000000"/>
          <w:sz w:val="26"/>
          <w:szCs w:val="26"/>
          <w:lang w:val="ru-RU" w:eastAsia="ru-RU"/>
        </w:rPr>
      </w:pPr>
      <w:r w:rsidRPr="006056A4">
        <w:rPr>
          <w:color w:val="000000"/>
          <w:sz w:val="26"/>
          <w:szCs w:val="26"/>
          <w:lang w:val="ru-RU" w:eastAsia="ru-RU"/>
        </w:rPr>
        <w:t xml:space="preserve">ООО «Грант Консалт», ИНН 7811548827, КПП 781101001, р/с 40702810100700212372 в ПАО Банк «Александровский», к/с 30101810000000000755, БИК 044030755. Назначение платежа: «Задаток за участие в торгах по продаже имущества ООО «Бристоль», лот №_». </w:t>
      </w:r>
    </w:p>
    <w:p w14:paraId="57F3BEFC" w14:textId="0E1D578F" w:rsidR="005D0742" w:rsidRPr="006056A4" w:rsidRDefault="005D0742" w:rsidP="007F6D3B">
      <w:pPr>
        <w:widowControl/>
        <w:adjustRightInd w:val="0"/>
        <w:ind w:left="567" w:right="72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>.</w:t>
      </w:r>
    </w:p>
    <w:p w14:paraId="3CF2AB41" w14:textId="77777777" w:rsidR="005D0742" w:rsidRPr="006056A4" w:rsidRDefault="005D0742" w:rsidP="005D0742">
      <w:pPr>
        <w:adjustRightInd w:val="0"/>
        <w:ind w:right="72"/>
        <w:jc w:val="both"/>
        <w:rPr>
          <w:sz w:val="26"/>
          <w:szCs w:val="26"/>
          <w:lang w:val="ru-RU" w:eastAsia="ru-RU"/>
        </w:rPr>
      </w:pPr>
    </w:p>
    <w:p w14:paraId="44A0B10F" w14:textId="77777777" w:rsidR="005D0742" w:rsidRPr="006056A4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6056A4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63B55B1F" w14:textId="77777777" w:rsidR="005D0742" w:rsidRPr="006056A4" w:rsidRDefault="005D0742" w:rsidP="005D0742">
      <w:pPr>
        <w:widowControl/>
        <w:ind w:left="1276" w:hanging="709"/>
        <w:jc w:val="center"/>
        <w:rPr>
          <w:b/>
          <w:bCs/>
          <w:sz w:val="26"/>
          <w:szCs w:val="26"/>
          <w:lang w:val="ru-RU" w:eastAsia="ru-RU"/>
        </w:rPr>
      </w:pPr>
    </w:p>
    <w:p w14:paraId="3F75A9D3" w14:textId="7985D02A" w:rsidR="005D0742" w:rsidRPr="006056A4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Задаток подлежит перечислению Претендентом на банковский счет </w:t>
      </w:r>
      <w:r w:rsidR="007F6D3B" w:rsidRPr="006056A4">
        <w:rPr>
          <w:sz w:val="26"/>
          <w:szCs w:val="26"/>
          <w:lang w:val="ru-RU" w:eastAsia="ru-RU"/>
        </w:rPr>
        <w:t>Организатора торгов</w:t>
      </w:r>
      <w:r w:rsidRPr="006056A4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2000DD45" w14:textId="77777777" w:rsidR="005D0742" w:rsidRPr="006056A4" w:rsidRDefault="005D0742" w:rsidP="005D0742">
      <w:pPr>
        <w:widowControl/>
        <w:ind w:left="1276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C355CD5" w14:textId="77777777" w:rsidR="005D0742" w:rsidRPr="006056A4" w:rsidRDefault="005D0742" w:rsidP="005D0742">
      <w:pPr>
        <w:widowControl/>
        <w:ind w:left="1276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6373D23" w14:textId="77777777" w:rsidR="005D0742" w:rsidRPr="006056A4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10310E75" w14:textId="4837E3E5" w:rsidR="005D0742" w:rsidRPr="006056A4" w:rsidRDefault="005D0742" w:rsidP="005D0742">
      <w:pPr>
        <w:widowControl/>
        <w:ind w:left="1276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6056A4">
        <w:rPr>
          <w:sz w:val="26"/>
          <w:szCs w:val="26"/>
          <w:u w:val="single"/>
          <w:lang w:val="ru-RU" w:eastAsia="ru-RU"/>
        </w:rPr>
        <w:t xml:space="preserve">Претендент не допускается к участию в </w:t>
      </w:r>
      <w:r w:rsidR="006056A4" w:rsidRPr="006056A4">
        <w:rPr>
          <w:sz w:val="26"/>
          <w:szCs w:val="26"/>
          <w:u w:val="single"/>
          <w:lang w:val="ru-RU" w:eastAsia="ru-RU"/>
        </w:rPr>
        <w:t>торгах</w:t>
      </w:r>
      <w:r w:rsidRPr="006056A4">
        <w:rPr>
          <w:sz w:val="26"/>
          <w:szCs w:val="26"/>
          <w:u w:val="single"/>
          <w:lang w:val="ru-RU" w:eastAsia="ru-RU"/>
        </w:rPr>
        <w:t xml:space="preserve">. Представление Претендентом платежных документов с отметкой об </w:t>
      </w:r>
      <w:r w:rsidRPr="006056A4">
        <w:rPr>
          <w:sz w:val="26"/>
          <w:szCs w:val="26"/>
          <w:u w:val="single"/>
          <w:lang w:val="ru-RU" w:eastAsia="ru-RU"/>
        </w:rPr>
        <w:lastRenderedPageBreak/>
        <w:t>исполнении при этом во внимание Организатором торгов не принимается</w:t>
      </w:r>
      <w:r w:rsidRPr="006056A4">
        <w:rPr>
          <w:sz w:val="26"/>
          <w:szCs w:val="26"/>
          <w:lang w:val="ru-RU" w:eastAsia="ru-RU"/>
        </w:rPr>
        <w:t>.</w:t>
      </w:r>
    </w:p>
    <w:p w14:paraId="45044E75" w14:textId="77777777" w:rsidR="005D0742" w:rsidRPr="006056A4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142C1EF" w14:textId="77777777" w:rsidR="005D0742" w:rsidRPr="006056A4" w:rsidRDefault="005D0742" w:rsidP="005D0742">
      <w:pPr>
        <w:widowControl/>
        <w:jc w:val="both"/>
        <w:rPr>
          <w:sz w:val="26"/>
          <w:szCs w:val="26"/>
          <w:lang w:val="ru-RU" w:eastAsia="ru-RU"/>
        </w:rPr>
      </w:pPr>
    </w:p>
    <w:p w14:paraId="0916C917" w14:textId="77777777" w:rsidR="005D0742" w:rsidRPr="006056A4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6056A4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4A2D33F9" w14:textId="77777777" w:rsidR="005D0742" w:rsidRPr="006056A4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32FAF46" w14:textId="77777777" w:rsidR="005D0742" w:rsidRPr="006056A4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763E5C7" w14:textId="68B0EDDE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>.</w:t>
      </w:r>
    </w:p>
    <w:p w14:paraId="6E72B27F" w14:textId="0333370D" w:rsidR="005D0742" w:rsidRPr="006056A4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случае, если Претендент участвовал в </w:t>
      </w:r>
      <w:r w:rsidR="006056A4" w:rsidRPr="006056A4">
        <w:rPr>
          <w:sz w:val="26"/>
          <w:szCs w:val="26"/>
          <w:lang w:val="ru-RU" w:eastAsia="ru-RU"/>
        </w:rPr>
        <w:t>торгах</w:t>
      </w:r>
      <w:r w:rsidRPr="006056A4">
        <w:rPr>
          <w:sz w:val="26"/>
          <w:szCs w:val="26"/>
          <w:lang w:val="ru-RU" w:eastAsia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>.</w:t>
      </w:r>
    </w:p>
    <w:p w14:paraId="41369C9C" w14:textId="1F4E27D2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 отзыва Претендентом заявки на участие в </w:t>
      </w:r>
      <w:r w:rsidR="006056A4" w:rsidRPr="006056A4">
        <w:rPr>
          <w:sz w:val="26"/>
          <w:szCs w:val="26"/>
          <w:lang w:val="ru-RU" w:eastAsia="ru-RU"/>
        </w:rPr>
        <w:t>торгах</w:t>
      </w:r>
      <w:r w:rsidRPr="006056A4">
        <w:rPr>
          <w:sz w:val="26"/>
          <w:szCs w:val="26"/>
          <w:lang w:val="ru-RU" w:eastAsia="ru-RU"/>
        </w:rPr>
        <w:t xml:space="preserve">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6722EADB" w14:textId="27931EB4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 признания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 xml:space="preserve"> несостоявшимся.</w:t>
      </w:r>
    </w:p>
    <w:p w14:paraId="4198B9C3" w14:textId="060923EF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 случае отмены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>.</w:t>
      </w:r>
    </w:p>
    <w:p w14:paraId="1B1B3E64" w14:textId="1AE09C33" w:rsidR="005D0742" w:rsidRPr="006056A4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Расходы </w:t>
      </w:r>
      <w:r w:rsidR="00CA0C8A" w:rsidRPr="006056A4">
        <w:rPr>
          <w:sz w:val="26"/>
          <w:szCs w:val="26"/>
          <w:lang w:val="ru-RU" w:eastAsia="ru-RU"/>
        </w:rPr>
        <w:t>на</w:t>
      </w:r>
      <w:r w:rsidRPr="006056A4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6056A4">
        <w:rPr>
          <w:sz w:val="26"/>
          <w:szCs w:val="26"/>
          <w:lang w:val="ru-RU" w:eastAsia="ru-RU"/>
        </w:rPr>
        <w:t xml:space="preserve"> Претенденту</w:t>
      </w:r>
      <w:r w:rsidRPr="006056A4">
        <w:rPr>
          <w:sz w:val="26"/>
          <w:szCs w:val="26"/>
          <w:lang w:val="ru-RU" w:eastAsia="ru-RU"/>
        </w:rPr>
        <w:t xml:space="preserve"> </w:t>
      </w:r>
      <w:r w:rsidR="00CA0C8A" w:rsidRPr="006056A4">
        <w:rPr>
          <w:sz w:val="26"/>
          <w:szCs w:val="26"/>
          <w:lang w:val="ru-RU" w:eastAsia="ru-RU"/>
        </w:rPr>
        <w:t>(</w:t>
      </w:r>
      <w:r w:rsidRPr="006056A4">
        <w:rPr>
          <w:sz w:val="26"/>
          <w:szCs w:val="26"/>
          <w:lang w:val="ru-RU" w:eastAsia="ru-RU"/>
        </w:rPr>
        <w:t xml:space="preserve">на </w:t>
      </w:r>
      <w:r w:rsidR="00CA0C8A" w:rsidRPr="006056A4">
        <w:rPr>
          <w:sz w:val="26"/>
          <w:szCs w:val="26"/>
          <w:lang w:val="ru-RU" w:eastAsia="ru-RU"/>
        </w:rPr>
        <w:t xml:space="preserve">расчетный </w:t>
      </w:r>
      <w:r w:rsidRPr="006056A4">
        <w:rPr>
          <w:sz w:val="26"/>
          <w:szCs w:val="26"/>
          <w:lang w:val="ru-RU" w:eastAsia="ru-RU"/>
        </w:rPr>
        <w:t>счет Претендента</w:t>
      </w:r>
      <w:r w:rsidR="00CA0C8A" w:rsidRPr="006056A4">
        <w:rPr>
          <w:sz w:val="26"/>
          <w:szCs w:val="26"/>
          <w:lang w:val="ru-RU" w:eastAsia="ru-RU"/>
        </w:rPr>
        <w:t>)</w:t>
      </w:r>
      <w:r w:rsidRPr="006056A4">
        <w:rPr>
          <w:sz w:val="26"/>
          <w:szCs w:val="26"/>
          <w:lang w:val="ru-RU" w:eastAsia="ru-RU"/>
        </w:rPr>
        <w:t>, возлагаются на Претендента</w:t>
      </w:r>
      <w:r w:rsidR="00CA0C8A" w:rsidRPr="006056A4">
        <w:rPr>
          <w:sz w:val="26"/>
          <w:szCs w:val="26"/>
          <w:lang w:val="ru-RU" w:eastAsia="ru-RU"/>
        </w:rPr>
        <w:t xml:space="preserve"> в соответствии с </w:t>
      </w:r>
      <w:r w:rsidR="001A16C9" w:rsidRPr="006056A4">
        <w:rPr>
          <w:sz w:val="26"/>
          <w:szCs w:val="26"/>
          <w:lang w:val="ru-RU" w:eastAsia="ru-RU"/>
        </w:rPr>
        <w:t xml:space="preserve">банковскими </w:t>
      </w:r>
      <w:r w:rsidR="00CA0C8A" w:rsidRPr="006056A4">
        <w:rPr>
          <w:sz w:val="26"/>
          <w:szCs w:val="26"/>
          <w:lang w:val="ru-RU" w:eastAsia="ru-RU"/>
        </w:rPr>
        <w:t>тарифами</w:t>
      </w:r>
      <w:r w:rsidR="00A23581" w:rsidRPr="006056A4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6056A4">
        <w:rPr>
          <w:sz w:val="26"/>
          <w:szCs w:val="26"/>
          <w:lang w:val="ru-RU" w:eastAsia="ru-RU"/>
        </w:rPr>
        <w:t xml:space="preserve">, </w:t>
      </w:r>
      <w:r w:rsidR="00A23581" w:rsidRPr="006056A4">
        <w:rPr>
          <w:sz w:val="26"/>
          <w:szCs w:val="26"/>
          <w:lang w:val="ru-RU" w:eastAsia="ru-RU"/>
        </w:rPr>
        <w:t xml:space="preserve">установленными </w:t>
      </w:r>
      <w:r w:rsidR="007F6D3B" w:rsidRPr="006056A4">
        <w:rPr>
          <w:sz w:val="26"/>
          <w:szCs w:val="26"/>
          <w:lang w:val="ru-RU" w:eastAsia="ru-RU"/>
        </w:rPr>
        <w:t>П</w:t>
      </w:r>
      <w:r w:rsidR="00A23581" w:rsidRPr="006056A4">
        <w:rPr>
          <w:sz w:val="26"/>
          <w:szCs w:val="26"/>
          <w:lang w:val="ru-RU" w:eastAsia="ru-RU"/>
        </w:rPr>
        <w:t>АО «</w:t>
      </w:r>
      <w:r w:rsidR="007F6D3B" w:rsidRPr="006056A4">
        <w:rPr>
          <w:sz w:val="26"/>
          <w:szCs w:val="26"/>
          <w:lang w:val="ru-RU" w:eastAsia="ru-RU"/>
        </w:rPr>
        <w:t>Банк «</w:t>
      </w:r>
      <w:r w:rsidR="00A23581" w:rsidRPr="006056A4">
        <w:rPr>
          <w:sz w:val="26"/>
          <w:szCs w:val="26"/>
          <w:lang w:val="ru-RU" w:eastAsia="ru-RU"/>
        </w:rPr>
        <w:t>Ал</w:t>
      </w:r>
      <w:r w:rsidR="007F6D3B" w:rsidRPr="006056A4">
        <w:rPr>
          <w:sz w:val="26"/>
          <w:szCs w:val="26"/>
          <w:lang w:val="ru-RU" w:eastAsia="ru-RU"/>
        </w:rPr>
        <w:t>ександровский</w:t>
      </w:r>
      <w:r w:rsidR="00A23581" w:rsidRPr="006056A4">
        <w:rPr>
          <w:sz w:val="26"/>
          <w:szCs w:val="26"/>
          <w:lang w:val="ru-RU" w:eastAsia="ru-RU"/>
        </w:rPr>
        <w:t>» и</w:t>
      </w:r>
      <w:r w:rsidR="001A16C9" w:rsidRPr="006056A4">
        <w:rPr>
          <w:sz w:val="26"/>
          <w:szCs w:val="26"/>
          <w:lang w:val="ru-RU" w:eastAsia="ru-RU"/>
        </w:rPr>
        <w:t xml:space="preserve"> указанными в</w:t>
      </w:r>
      <w:r w:rsidRPr="006056A4">
        <w:rPr>
          <w:sz w:val="26"/>
          <w:szCs w:val="26"/>
          <w:lang w:val="ru-RU" w:eastAsia="ru-RU"/>
        </w:rPr>
        <w:t xml:space="preserve"> Приложени</w:t>
      </w:r>
      <w:r w:rsidR="001A16C9" w:rsidRPr="006056A4">
        <w:rPr>
          <w:sz w:val="26"/>
          <w:szCs w:val="26"/>
          <w:lang w:val="ru-RU" w:eastAsia="ru-RU"/>
        </w:rPr>
        <w:t>и</w:t>
      </w:r>
      <w:r w:rsidRPr="006056A4">
        <w:rPr>
          <w:sz w:val="26"/>
          <w:szCs w:val="26"/>
          <w:lang w:val="ru-RU" w:eastAsia="ru-RU"/>
        </w:rPr>
        <w:t xml:space="preserve"> № 1 к настоящему Договору.</w:t>
      </w:r>
    </w:p>
    <w:p w14:paraId="7F353FEA" w14:textId="7D0906AC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38E2000D" w14:textId="673AD98B" w:rsidR="005D0742" w:rsidRPr="006056A4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lastRenderedPageBreak/>
        <w:t xml:space="preserve">В случае признания Претендента победителем </w:t>
      </w:r>
      <w:r w:rsidR="006056A4" w:rsidRPr="006056A4">
        <w:rPr>
          <w:sz w:val="26"/>
          <w:szCs w:val="26"/>
          <w:lang w:val="ru-RU" w:eastAsia="ru-RU"/>
        </w:rPr>
        <w:t>торгов</w:t>
      </w:r>
      <w:r w:rsidRPr="006056A4">
        <w:rPr>
          <w:sz w:val="26"/>
          <w:szCs w:val="26"/>
          <w:lang w:val="ru-RU" w:eastAsia="ru-RU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63DE5949" w14:textId="77777777" w:rsidR="00C71321" w:rsidRPr="006056A4" w:rsidRDefault="00C71321" w:rsidP="00C71321">
      <w:pPr>
        <w:widowControl/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</w:p>
    <w:p w14:paraId="224B63DF" w14:textId="77777777" w:rsidR="005D0742" w:rsidRPr="006056A4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6056A4">
        <w:rPr>
          <w:b/>
          <w:bCs/>
          <w:sz w:val="26"/>
          <w:szCs w:val="26"/>
          <w:lang w:val="ru-RU" w:eastAsia="ru-RU"/>
        </w:rPr>
        <w:t xml:space="preserve">Заключительные положения  </w:t>
      </w:r>
    </w:p>
    <w:p w14:paraId="41431A95" w14:textId="77777777" w:rsidR="005D0742" w:rsidRPr="006056A4" w:rsidRDefault="005D0742" w:rsidP="005D0742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65FA54A" w14:textId="6DBC09BF" w:rsidR="005D0742" w:rsidRPr="006056A4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CECE42" w14:textId="523F5187" w:rsidR="00AB0ED7" w:rsidRPr="006056A4" w:rsidRDefault="00AB0ED7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Организатор торгов не несёт ответственности за действия третьих лиц в отношении денежных средств, поступивших от Претендента.</w:t>
      </w:r>
    </w:p>
    <w:p w14:paraId="5E54D595" w14:textId="77777777" w:rsidR="005D0742" w:rsidRPr="006056A4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7929CD4" w14:textId="77777777" w:rsidR="005D0742" w:rsidRPr="006056A4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E9759D7" w14:textId="77777777" w:rsidR="005D0742" w:rsidRPr="006056A4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1F5E6B71" w14:textId="77777777" w:rsidR="005D0742" w:rsidRPr="006056A4" w:rsidRDefault="005D0742" w:rsidP="005D0742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6056A4">
        <w:rPr>
          <w:b/>
          <w:bCs/>
          <w:sz w:val="26"/>
          <w:szCs w:val="26"/>
          <w:lang w:eastAsia="ru-RU"/>
        </w:rPr>
        <w:t>V</w:t>
      </w:r>
      <w:r w:rsidRPr="006056A4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044C9BD5" w14:textId="77777777" w:rsidR="005D0742" w:rsidRPr="006056A4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6056A4" w14:paraId="07D827C3" w14:textId="77777777" w:rsidTr="007F6D3B">
        <w:trPr>
          <w:trHeight w:val="4978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A02DC53" w14:textId="77777777" w:rsidR="005D0742" w:rsidRPr="006056A4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6056A4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2ACB1A7F" w14:textId="77777777" w:rsidR="005D0742" w:rsidRPr="006056A4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4CC43268" w14:textId="77777777" w:rsidR="005D0742" w:rsidRPr="006056A4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1DCEA96F" w14:textId="77777777" w:rsidR="005D0742" w:rsidRPr="006056A4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C46BF26" w14:textId="77777777" w:rsidR="005D0742" w:rsidRPr="006056A4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611FD4A4" w14:textId="77777777" w:rsidR="005D0742" w:rsidRPr="006056A4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1D2D8E7E" w14:textId="77777777" w:rsidR="005D0742" w:rsidRPr="006056A4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>ИНН 7811548827, ОГРН 1137847150737</w:t>
            </w:r>
          </w:p>
          <w:p w14:paraId="78C5D941" w14:textId="77777777" w:rsidR="007F6D3B" w:rsidRPr="006056A4" w:rsidRDefault="007F6D3B" w:rsidP="007F6D3B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</w:p>
          <w:p w14:paraId="592C78E4" w14:textId="77777777" w:rsidR="007F6D3B" w:rsidRPr="006056A4" w:rsidRDefault="007F6D3B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A269A6C" w14:textId="77777777" w:rsidR="007F6D3B" w:rsidRPr="006056A4" w:rsidRDefault="007F6D3B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31B93F18" w14:textId="23D5009D" w:rsidR="005D0742" w:rsidRPr="006056A4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>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AB65AA8" w14:textId="77777777" w:rsidR="005D0742" w:rsidRPr="006056A4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0C097D4" w14:textId="77777777" w:rsidR="005D0742" w:rsidRPr="006056A4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6056A4">
              <w:rPr>
                <w:sz w:val="26"/>
                <w:szCs w:val="26"/>
                <w:lang w:val="ru-RU" w:eastAsia="ru-RU"/>
              </w:rPr>
              <w:tab/>
            </w:r>
            <w:r w:rsidRPr="006056A4">
              <w:rPr>
                <w:sz w:val="26"/>
                <w:szCs w:val="26"/>
                <w:lang w:val="ru-RU" w:eastAsia="ru-RU"/>
              </w:rPr>
              <w:tab/>
            </w:r>
            <w:r w:rsidRPr="006056A4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678D6DB7" w14:textId="77777777" w:rsidR="005D0742" w:rsidRPr="006056A4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3DFC01A7" w14:textId="140F5ADA" w:rsidR="005D0742" w:rsidRPr="006056A4" w:rsidRDefault="005D0742" w:rsidP="006A01D9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0A7A2375" w14:textId="77777777" w:rsidR="005D0742" w:rsidRPr="006056A4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0AAEFB27" w14:textId="77777777" w:rsidR="005D0742" w:rsidRPr="006056A4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  <w:r w:rsidRPr="006056A4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75E5AAC2" w14:textId="77777777" w:rsidR="00444036" w:rsidRPr="006056A4" w:rsidRDefault="00444036">
      <w:pPr>
        <w:rPr>
          <w:sz w:val="26"/>
          <w:szCs w:val="26"/>
          <w:lang w:val="ru-RU"/>
        </w:rPr>
        <w:sectPr w:rsidR="00444036" w:rsidRPr="006056A4" w:rsidSect="006056A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0F4FD80" w14:textId="7AD565E8" w:rsidR="00444036" w:rsidRPr="006056A4" w:rsidRDefault="0044403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  <w:szCs w:val="26"/>
          <w:lang w:val="ru-RU"/>
        </w:rPr>
      </w:pPr>
      <w:bookmarkStart w:id="2" w:name="tariff_YE8_SHORT.pdf"/>
      <w:bookmarkEnd w:id="2"/>
    </w:p>
    <w:sectPr w:rsidR="00444036" w:rsidRPr="006056A4" w:rsidSect="007F6D3B">
      <w:type w:val="continuous"/>
      <w:pgSz w:w="11910" w:h="16840"/>
      <w:pgMar w:top="360" w:right="853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36"/>
    <w:rsid w:val="001673C0"/>
    <w:rsid w:val="001A16C9"/>
    <w:rsid w:val="001C61EA"/>
    <w:rsid w:val="001D5C00"/>
    <w:rsid w:val="00227D76"/>
    <w:rsid w:val="00236902"/>
    <w:rsid w:val="00307D7D"/>
    <w:rsid w:val="00326BF3"/>
    <w:rsid w:val="00444036"/>
    <w:rsid w:val="00527D86"/>
    <w:rsid w:val="005D0742"/>
    <w:rsid w:val="006056A4"/>
    <w:rsid w:val="00684A7F"/>
    <w:rsid w:val="006A01D9"/>
    <w:rsid w:val="00701AC0"/>
    <w:rsid w:val="007F6D3B"/>
    <w:rsid w:val="00915EF1"/>
    <w:rsid w:val="009A0DBC"/>
    <w:rsid w:val="00A23581"/>
    <w:rsid w:val="00AB0ED7"/>
    <w:rsid w:val="00C425D5"/>
    <w:rsid w:val="00C71321"/>
    <w:rsid w:val="00CA0C8A"/>
    <w:rsid w:val="00E21755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070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491D-1863-4D16-9590-4923059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2</cp:revision>
  <cp:lastPrinted>2019-02-05T10:13:00Z</cp:lastPrinted>
  <dcterms:created xsi:type="dcterms:W3CDTF">2020-03-24T09:37:00Z</dcterms:created>
  <dcterms:modified xsi:type="dcterms:W3CDTF">2020-03-24T09:37:00Z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