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1900E" w14:textId="69084AC9" w:rsidR="00EE2718" w:rsidRPr="002B1B81" w:rsidRDefault="001D47DF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0B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00B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00BB3">
        <w:rPr>
          <w:rFonts w:ascii="Times New Roman" w:hAnsi="Times New Roman" w:cs="Times New Roman"/>
          <w:color w:val="000000"/>
          <w:sz w:val="24"/>
          <w:szCs w:val="24"/>
        </w:rPr>
        <w:t>, д. 5, лит. 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09 июня 2015 г. по делу № А15-1402/2015 конкурсным управляющим (ликвидатором) Дагестанского коммерческого энергетического банка «</w:t>
      </w:r>
      <w:proofErr w:type="spellStart"/>
      <w:r w:rsidRPr="00500BB3">
        <w:rPr>
          <w:rFonts w:ascii="Times New Roman" w:hAnsi="Times New Roman" w:cs="Times New Roman"/>
          <w:color w:val="000000"/>
          <w:sz w:val="24"/>
          <w:szCs w:val="24"/>
        </w:rPr>
        <w:t>Дагэнергобанк</w:t>
      </w:r>
      <w:proofErr w:type="spellEnd"/>
      <w:r w:rsidRPr="00500BB3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(ООО «ДАГЭНЕРГОБАНК») (367000, Республика Дагестан, г. Махачкала, пр. Р. Гамзатова, 39 "А", ИНН 0541019312, ОГРН 1020500000553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343DB643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</w:t>
      </w:r>
      <w:r w:rsidR="001D47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ений по цене приобретения по лотам 1,2 4-6, 21-26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40322CE6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1D47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1-26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C07B5AF" w14:textId="5301C309" w:rsidR="00D23C1B" w:rsidRDefault="00D23C1B" w:rsidP="00D23C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ООО "Специализированное строительное предприятие", ИНН 0560023561, </w:t>
      </w:r>
      <w:proofErr w:type="spellStart"/>
      <w:r>
        <w:t>cолидарно</w:t>
      </w:r>
      <w:proofErr w:type="spellEnd"/>
      <w:r>
        <w:t xml:space="preserve"> с Амираслановым </w:t>
      </w:r>
      <w:proofErr w:type="spellStart"/>
      <w:r>
        <w:t>Катибом</w:t>
      </w:r>
      <w:proofErr w:type="spellEnd"/>
      <w:r>
        <w:t xml:space="preserve"> </w:t>
      </w:r>
      <w:proofErr w:type="spellStart"/>
      <w:r>
        <w:t>Гаджиевичем</w:t>
      </w:r>
      <w:proofErr w:type="spellEnd"/>
      <w:r>
        <w:t>, решение АС Республики Дагестан от 12.07.2017 по делу А15-1402/2015, заочное решение Кировского районного суда г. Махачкалы от 14.08.2018 по делу 2-1836/18 (28 905 668,44 руб.) - 28 905 668,44 руб</w:t>
      </w:r>
      <w:r w:rsidR="00E577E6">
        <w:t>.</w:t>
      </w:r>
    </w:p>
    <w:p w14:paraId="4ED1FBAD" w14:textId="033B4DCB" w:rsidR="00D23C1B" w:rsidRDefault="00D23C1B" w:rsidP="00D23C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ООО ПК "Отделочник", ИНН 0560018184, решение Ленинского районного суда г. Махачкалы от 04.09.2018 по делу 2-3122/2018 (15 436 933,83 руб.) - 15 436 933,83 руб</w:t>
      </w:r>
      <w:r w:rsidR="00E577E6">
        <w:t>.</w:t>
      </w:r>
    </w:p>
    <w:p w14:paraId="68B0F47C" w14:textId="24CD93DE" w:rsidR="00D23C1B" w:rsidRDefault="00D23C1B" w:rsidP="00D23C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ООО «</w:t>
      </w:r>
      <w:proofErr w:type="spellStart"/>
      <w:r>
        <w:t>Кикунинский</w:t>
      </w:r>
      <w:proofErr w:type="spellEnd"/>
      <w:r>
        <w:t xml:space="preserve"> консервный завод», ИНН 0508008313, решение АС Республики Дагестан от 25.06.2018 по делу А15-3879/2015 (100 000 000 руб.) - 71 100 000,00 руб</w:t>
      </w:r>
      <w:r w:rsidR="00E577E6">
        <w:t>.</w:t>
      </w:r>
    </w:p>
    <w:p w14:paraId="67A034AD" w14:textId="266CF5D3" w:rsidR="00D23C1B" w:rsidRDefault="00D23C1B" w:rsidP="00D23C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ООО "</w:t>
      </w:r>
      <w:proofErr w:type="spellStart"/>
      <w:r>
        <w:t>Квадро</w:t>
      </w:r>
      <w:proofErr w:type="spellEnd"/>
      <w:r>
        <w:t>", ИНН 0570006572, решение АС Республики Дагестан от 23.11.2015 по делу А15-4048/2015, решение АС Республики Дагестан от 23.11.2015 по делу А15-3613/2015 (32 177 891,53 руб.) - 32 177 891,53 руб</w:t>
      </w:r>
      <w:r w:rsidR="00E577E6">
        <w:t>.</w:t>
      </w:r>
    </w:p>
    <w:p w14:paraId="0811C5D1" w14:textId="776E5784" w:rsidR="00D23C1B" w:rsidRDefault="00D23C1B" w:rsidP="00D23C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ООО "</w:t>
      </w:r>
      <w:proofErr w:type="spellStart"/>
      <w:r>
        <w:t>Студио</w:t>
      </w:r>
      <w:proofErr w:type="spellEnd"/>
      <w:r>
        <w:t xml:space="preserve"> Вивенди", ИНН 7743597750, </w:t>
      </w:r>
      <w:proofErr w:type="spellStart"/>
      <w:r>
        <w:t>cолидарно</w:t>
      </w:r>
      <w:proofErr w:type="spellEnd"/>
      <w:r>
        <w:t xml:space="preserve"> с Горн Владимиром </w:t>
      </w:r>
      <w:proofErr w:type="spellStart"/>
      <w:r>
        <w:t>Хольтовичем</w:t>
      </w:r>
      <w:proofErr w:type="spellEnd"/>
      <w:r>
        <w:t>, Горн Наталья Владимировна, решение Таганского районного суда г. Москвы от 07.09.2016 по делу 2-2681/2016 (486 037,71 долл. США) (31 509 824,74 руб.) - 31 509 824,74 руб</w:t>
      </w:r>
      <w:r w:rsidR="00E577E6">
        <w:t>.</w:t>
      </w:r>
    </w:p>
    <w:p w14:paraId="2CDE84CB" w14:textId="790D0153" w:rsidR="00D23C1B" w:rsidRDefault="00D23C1B" w:rsidP="00D23C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ООО «</w:t>
      </w:r>
      <w:proofErr w:type="spellStart"/>
      <w:r>
        <w:t>Эдвансд</w:t>
      </w:r>
      <w:proofErr w:type="spellEnd"/>
      <w:r>
        <w:t xml:space="preserve"> </w:t>
      </w:r>
      <w:proofErr w:type="spellStart"/>
      <w:r>
        <w:t>Кэпитал</w:t>
      </w:r>
      <w:proofErr w:type="spellEnd"/>
      <w:r>
        <w:t xml:space="preserve"> Менеджмент», ИНН 7707638217, решение АС Республики Дагестан от 05.07.2016 по делу А15-4289/2015 (36 077 493,19 руб.) - 36 077 493,19 руб</w:t>
      </w:r>
      <w:r w:rsidR="00E577E6">
        <w:t>.</w:t>
      </w:r>
    </w:p>
    <w:p w14:paraId="6F993D7B" w14:textId="1F3B3E9A" w:rsidR="00D23C1B" w:rsidRDefault="00D23C1B" w:rsidP="00D23C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7 - ООО «</w:t>
      </w:r>
      <w:proofErr w:type="spellStart"/>
      <w:r>
        <w:t>Фреш</w:t>
      </w:r>
      <w:proofErr w:type="spellEnd"/>
      <w:r>
        <w:t xml:space="preserve">», ИНН 0562076618 солидарно с Магомедовой </w:t>
      </w:r>
      <w:proofErr w:type="spellStart"/>
      <w:r>
        <w:t>Даният</w:t>
      </w:r>
      <w:proofErr w:type="spellEnd"/>
      <w:r>
        <w:t xml:space="preserve"> </w:t>
      </w:r>
      <w:proofErr w:type="spellStart"/>
      <w:r>
        <w:t>Темирхановной</w:t>
      </w:r>
      <w:proofErr w:type="spellEnd"/>
      <w:r>
        <w:t>, решение Советского районного суда г. Махачкалы от 05.12.2017 по делу 2-2558/2018, апелляционное определение Верховного Суда Республики Дагестан от 13.09.2018 по делу 33-4771/2018 (1 595 900,07 руб.) - 805 671,71 руб</w:t>
      </w:r>
      <w:r w:rsidR="00E577E6">
        <w:t>.</w:t>
      </w:r>
    </w:p>
    <w:p w14:paraId="64D87A70" w14:textId="13E87977" w:rsidR="00D23C1B" w:rsidRDefault="00D23C1B" w:rsidP="00D23C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8 - ООО «Грин </w:t>
      </w:r>
      <w:proofErr w:type="spellStart"/>
      <w:r>
        <w:t>Полл</w:t>
      </w:r>
      <w:proofErr w:type="spellEnd"/>
      <w:r>
        <w:t>», ИНН 0561053819, решение АС Республики Дагестан от 06.04.2016 по делу А15-5163/2015 (10 610 071,67 руб.) - 5 198 935,12 руб</w:t>
      </w:r>
      <w:r w:rsidR="00E577E6">
        <w:t>.</w:t>
      </w:r>
    </w:p>
    <w:p w14:paraId="5FDE041C" w14:textId="06400675" w:rsidR="00D23C1B" w:rsidRDefault="00D23C1B" w:rsidP="00D23C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9 - ООО «Дионис», ИНН 0562052286, солидарно с </w:t>
      </w:r>
      <w:proofErr w:type="spellStart"/>
      <w:r>
        <w:t>Баприкорвым</w:t>
      </w:r>
      <w:proofErr w:type="spellEnd"/>
      <w:r>
        <w:t xml:space="preserve"> Абдурахманом </w:t>
      </w:r>
      <w:proofErr w:type="spellStart"/>
      <w:r>
        <w:t>Газиевичем</w:t>
      </w:r>
      <w:proofErr w:type="spellEnd"/>
      <w:r>
        <w:t>, решение АС Республики Дагестан по делу А15-2174/2014 от 08.08.2014 (1 723 364,80 руб.) - 661 500,00 руб</w:t>
      </w:r>
      <w:r w:rsidR="00E577E6">
        <w:t>.</w:t>
      </w:r>
    </w:p>
    <w:p w14:paraId="635095D0" w14:textId="1882F548" w:rsidR="00D23C1B" w:rsidRDefault="00D23C1B" w:rsidP="00D23C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10 - ООО «</w:t>
      </w:r>
      <w:proofErr w:type="spellStart"/>
      <w:r>
        <w:t>КремДо</w:t>
      </w:r>
      <w:proofErr w:type="spellEnd"/>
      <w:r>
        <w:t xml:space="preserve"> Инжиниринг», ИНН 5018147194, солидарно с Вишневским Андреем Николаевичем, </w:t>
      </w:r>
      <w:proofErr w:type="spellStart"/>
      <w:r>
        <w:t>Кременским</w:t>
      </w:r>
      <w:proofErr w:type="spellEnd"/>
      <w:r>
        <w:t xml:space="preserve"> Александром Сергеевичем, решение Королевского городского суда Московской обл. от 08.07.2016 по делу 2-1696/2016 (2 689 162,50 руб.) - 1 317 689,63 руб</w:t>
      </w:r>
      <w:r w:rsidR="00E577E6">
        <w:t>.</w:t>
      </w:r>
    </w:p>
    <w:p w14:paraId="25903F21" w14:textId="28E8F346" w:rsidR="00D23C1B" w:rsidRDefault="00D23C1B" w:rsidP="00D23C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11 - ООО «Мак», ИНН 0561045920, решение АС Республики Дагестан от 31.12.2015 по делу А15-3699/2015 (1 018 531,19 руб.) - 499 080,28 руб</w:t>
      </w:r>
      <w:r w:rsidR="00E577E6">
        <w:t>.</w:t>
      </w:r>
    </w:p>
    <w:p w14:paraId="29D2A46A" w14:textId="796679F2" w:rsidR="00D23C1B" w:rsidRDefault="00D23C1B" w:rsidP="00D23C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12 - ООО «</w:t>
      </w:r>
      <w:proofErr w:type="spellStart"/>
      <w:r>
        <w:t>Экострой</w:t>
      </w:r>
      <w:proofErr w:type="spellEnd"/>
      <w:r>
        <w:t>», ИНН 0514900546, решение АС Республики Дагестан от 23.09.2016 по делу А15-33/2016 (6 431 486,52 руб.) - 3 151 428,39 руб</w:t>
      </w:r>
      <w:r w:rsidR="00E577E6">
        <w:t>.</w:t>
      </w:r>
    </w:p>
    <w:p w14:paraId="10FA3EAB" w14:textId="767655B9" w:rsidR="00D23C1B" w:rsidRDefault="00D23C1B" w:rsidP="00D23C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 13 - ООО Строительная компания «СЭР Мегаполис», ИНН 0560037620, решение АС Республики Дагестан от 31.03.2016 по делу А15-37/2016 (170 992,88 руб.) - 83 786,51 руб</w:t>
      </w:r>
      <w:r w:rsidR="00E577E6">
        <w:t>.</w:t>
      </w:r>
    </w:p>
    <w:p w14:paraId="6B42D686" w14:textId="508B8E82" w:rsidR="00D23C1B" w:rsidRDefault="00D23C1B" w:rsidP="00D23C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14 - ООО Научно-Производственное объединение «Модуль», ИНН 0560005668, определение АС Республики Дагестан об утверждении мирового соглашения от 31.03.2016 по делу А15-3733/2015 (15 202 967,69 руб.) - 9 637 988,91 руб</w:t>
      </w:r>
      <w:r w:rsidR="00E577E6">
        <w:t>.</w:t>
      </w:r>
    </w:p>
    <w:p w14:paraId="7E2CB98E" w14:textId="78F766CD" w:rsidR="00D23C1B" w:rsidRDefault="00D23C1B" w:rsidP="00D23C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15 - ООО "Алина", ИНН 7727693255, решение Гагаринского районного суда г. Москвы от 16.09.2016 по делу 2-5030/2016 (3 588 577,98 руб.) - 947 913,09 руб</w:t>
      </w:r>
      <w:r w:rsidR="00E577E6">
        <w:t>.</w:t>
      </w:r>
    </w:p>
    <w:p w14:paraId="14D76590" w14:textId="3363FB52" w:rsidR="00D23C1B" w:rsidRDefault="00D23C1B" w:rsidP="00D23C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16 - ООО "</w:t>
      </w:r>
      <w:proofErr w:type="spellStart"/>
      <w:r>
        <w:t>Тригран</w:t>
      </w:r>
      <w:proofErr w:type="spellEnd"/>
      <w:r>
        <w:t>-М", ИНН 7721506808, решение Кузьминского районного суда г. Москвы от 10.07.2017 по делу 2-75/17 (70 036 342,47 руб.) - 20 065 500,00 руб</w:t>
      </w:r>
      <w:r w:rsidR="00E577E6">
        <w:t>.</w:t>
      </w:r>
    </w:p>
    <w:p w14:paraId="26600B39" w14:textId="1B8FEFF3" w:rsidR="00D23C1B" w:rsidRDefault="00D23C1B" w:rsidP="00D23C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17 - ООО "Пирамида", ИНН 0545016538, решение АС Республики Дагестан от 21.11.2014 по делу А15-2078/2014 (1 637 232,28 руб.) - 661 500,00 руб</w:t>
      </w:r>
      <w:r w:rsidR="00E577E6">
        <w:t>.</w:t>
      </w:r>
    </w:p>
    <w:p w14:paraId="4D9B4F3D" w14:textId="0134B1BA" w:rsidR="00D23C1B" w:rsidRDefault="00D23C1B" w:rsidP="00D23C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18 - ИП Аманатов Ислам </w:t>
      </w:r>
      <w:proofErr w:type="spellStart"/>
      <w:r>
        <w:t>Умалатович</w:t>
      </w:r>
      <w:proofErr w:type="spellEnd"/>
      <w:r>
        <w:t>, ИНН 056000263450, решение АС Республики Дагестан от 04.06.20187 по делу А15-884/2018 (3 160 000,00 руб.) - 2 212 000,00 руб</w:t>
      </w:r>
      <w:r w:rsidR="00E577E6">
        <w:t>.</w:t>
      </w:r>
    </w:p>
    <w:p w14:paraId="5A3BC694" w14:textId="64D2933D" w:rsidR="00D23C1B" w:rsidRDefault="00D23C1B" w:rsidP="00D23C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19 - ИП </w:t>
      </w:r>
      <w:proofErr w:type="spellStart"/>
      <w:r>
        <w:t>Эмирбеков</w:t>
      </w:r>
      <w:proofErr w:type="spellEnd"/>
      <w:r>
        <w:t xml:space="preserve"> Шамиль </w:t>
      </w:r>
      <w:proofErr w:type="spellStart"/>
      <w:r>
        <w:t>Алимерзаевич</w:t>
      </w:r>
      <w:proofErr w:type="spellEnd"/>
      <w:r>
        <w:t>, ИНН 056100014384, решение АС Республики Дагестан от 06.04.2018 по делу А15-885/2018 (1 207 219,18 руб.) - 760 548,08 руб</w:t>
      </w:r>
      <w:r w:rsidR="00E577E6">
        <w:t>.</w:t>
      </w:r>
    </w:p>
    <w:p w14:paraId="423DF96D" w14:textId="6DED5D53" w:rsidR="00D23C1B" w:rsidRDefault="00D23C1B" w:rsidP="00D23C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20 - ИП </w:t>
      </w:r>
      <w:proofErr w:type="spellStart"/>
      <w:r>
        <w:t>Курамагомедова</w:t>
      </w:r>
      <w:proofErr w:type="spellEnd"/>
      <w:r>
        <w:t xml:space="preserve"> </w:t>
      </w:r>
      <w:proofErr w:type="spellStart"/>
      <w:r>
        <w:t>Айшат</w:t>
      </w:r>
      <w:proofErr w:type="spellEnd"/>
      <w:r>
        <w:t xml:space="preserve"> </w:t>
      </w:r>
      <w:proofErr w:type="spellStart"/>
      <w:r>
        <w:t>Казимагомедовна</w:t>
      </w:r>
      <w:proofErr w:type="spellEnd"/>
      <w:r>
        <w:t>, ИНН 056210155130, решение АС Республики Дагестан от 05.07.2016 по делу А15-1350/2016 (258 098,42 руб.) - 126 468,22 руб</w:t>
      </w:r>
      <w:r w:rsidR="00E577E6">
        <w:t>.</w:t>
      </w:r>
    </w:p>
    <w:p w14:paraId="5E96A662" w14:textId="268CB16F" w:rsidR="00D23C1B" w:rsidRDefault="00D23C1B" w:rsidP="00D23C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21 - Расулова Лайла </w:t>
      </w:r>
      <w:proofErr w:type="spellStart"/>
      <w:r>
        <w:t>Абдулаевна</w:t>
      </w:r>
      <w:proofErr w:type="spellEnd"/>
      <w:r>
        <w:t>, решение АС Республики Дагестан от 30.06.2015 по делу А15-887/2015 (12 353 147,59 руб.) - 12 353 147,59 руб</w:t>
      </w:r>
      <w:r w:rsidR="00E577E6">
        <w:t>.</w:t>
      </w:r>
    </w:p>
    <w:p w14:paraId="5479EAFF" w14:textId="07244422" w:rsidR="00D23C1B" w:rsidRDefault="00D23C1B" w:rsidP="00D23C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22 - Ломшаков Андрей Александрович, Коробов Юрий Анатольевич, Коробова Оксана Александровна залогодатели и поручители исключенного из ЕГРЮЛ ООО "</w:t>
      </w:r>
      <w:proofErr w:type="spellStart"/>
      <w:r>
        <w:t>СтройГарант</w:t>
      </w:r>
      <w:proofErr w:type="spellEnd"/>
      <w:r>
        <w:t>", ИНН 7721753807, решение Бутырского районного суда г. Москвы по делу 3-5971/16 от 15.11.2016 (66 479 095,82 руб.) - 66 479 095,82 руб</w:t>
      </w:r>
      <w:r w:rsidR="00E577E6">
        <w:t>.</w:t>
      </w:r>
    </w:p>
    <w:p w14:paraId="643919F7" w14:textId="316485D8" w:rsidR="00D23C1B" w:rsidRDefault="00D23C1B" w:rsidP="00D23C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23 - </w:t>
      </w:r>
      <w:proofErr w:type="spellStart"/>
      <w:r>
        <w:t>Типикин</w:t>
      </w:r>
      <w:proofErr w:type="spellEnd"/>
      <w:r>
        <w:t xml:space="preserve"> Алексей Николаевич, Коробов Юрий Анатольевич залогодатели и поручители исключенного из ЕГРЮЛ ООО "Эльдорадо", ИНН 7743838726, решение Замоскворецкого районного суда г. Москвы от 09.12.2016 по делу 2-4027/2016, решение АС Республики Дагестан от 09.08.2016 по делу А15-1126/2016 (82 890 443,43 руб.) - 82 890 443,43 руб</w:t>
      </w:r>
      <w:r w:rsidR="00E577E6">
        <w:t>.</w:t>
      </w:r>
    </w:p>
    <w:p w14:paraId="7DA6170E" w14:textId="6A71E7AE" w:rsidR="00D23C1B" w:rsidRDefault="00D23C1B" w:rsidP="00D23C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24 - </w:t>
      </w:r>
      <w:proofErr w:type="spellStart"/>
      <w:r>
        <w:t>Шемшединов</w:t>
      </w:r>
      <w:proofErr w:type="spellEnd"/>
      <w:r>
        <w:t xml:space="preserve"> Мурад </w:t>
      </w:r>
      <w:proofErr w:type="spellStart"/>
      <w:r>
        <w:t>Шарапутдинович</w:t>
      </w:r>
      <w:proofErr w:type="spellEnd"/>
      <w:r>
        <w:t>, Магомедов Хизри Магомед-</w:t>
      </w:r>
      <w:proofErr w:type="spellStart"/>
      <w:r>
        <w:t>Мурадович</w:t>
      </w:r>
      <w:proofErr w:type="spellEnd"/>
      <w:r>
        <w:t xml:space="preserve"> поручители и залогодатели исключенного из ЕГРЮЛ ООО «</w:t>
      </w:r>
      <w:proofErr w:type="spellStart"/>
      <w:r>
        <w:t>ЮгНафтаГруп</w:t>
      </w:r>
      <w:proofErr w:type="spellEnd"/>
      <w:r>
        <w:t>», ИНН 0522018419, апелляционное определение Верховного Суда Республики Дагестан от 24.08.2018 делу 33-2587/18 (24 729 718,90 руб.) - 24 729 718,90 руб</w:t>
      </w:r>
      <w:r w:rsidR="00E577E6">
        <w:t>.</w:t>
      </w:r>
    </w:p>
    <w:p w14:paraId="67CF7DBA" w14:textId="44E12ACE" w:rsidR="00D23C1B" w:rsidRDefault="00D23C1B" w:rsidP="00D23C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25 - </w:t>
      </w:r>
      <w:proofErr w:type="spellStart"/>
      <w:r>
        <w:t>Маазов</w:t>
      </w:r>
      <w:proofErr w:type="spellEnd"/>
      <w:r>
        <w:t xml:space="preserve"> Магомед </w:t>
      </w:r>
      <w:proofErr w:type="spellStart"/>
      <w:r>
        <w:t>Тиномагомедович</w:t>
      </w:r>
      <w:proofErr w:type="spellEnd"/>
      <w:r>
        <w:t xml:space="preserve"> поручитель исключенного из ЕГРЮЛ ООО «</w:t>
      </w:r>
      <w:proofErr w:type="spellStart"/>
      <w:r>
        <w:t>Комфортстрой</w:t>
      </w:r>
      <w:proofErr w:type="spellEnd"/>
      <w:r>
        <w:t>», ИНН 0531010776, решение Кировского районного района г. Махачкалы Республики Дагестан от 25.04.2016 по делу 2-1311/2016 (10 615 044,49 руб.) - 10 615 044,49 руб</w:t>
      </w:r>
      <w:r w:rsidR="00E577E6">
        <w:t>.</w:t>
      </w:r>
    </w:p>
    <w:p w14:paraId="7C727B11" w14:textId="3BA2C686" w:rsidR="00D23C1B" w:rsidRDefault="00D23C1B" w:rsidP="00D23C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 26 - Права требования к 101 физическому лицу, г. Махачкала (96 286 215,17 руб.) - 96 286 215,17 руб</w:t>
      </w:r>
      <w:r>
        <w:rPr>
          <w:rFonts w:ascii="Times New Roman CYR" w:hAnsi="Times New Roman CYR" w:cs="Times New Roman CYR"/>
          <w:color w:val="000000"/>
        </w:rPr>
        <w:t>.</w:t>
      </w:r>
    </w:p>
    <w:p w14:paraId="63AC13C9" w14:textId="4EE8347C" w:rsidR="00662676" w:rsidRPr="002B1B81" w:rsidRDefault="00662676" w:rsidP="00D23C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693F94D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D47DF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09EE007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1D47DF">
        <w:rPr>
          <w:rFonts w:ascii="Times New Roman CYR" w:hAnsi="Times New Roman CYR" w:cs="Times New Roman CYR"/>
          <w:b/>
          <w:bCs/>
          <w:color w:val="000000"/>
        </w:rPr>
        <w:t>03 февраля 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43DD27C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 xml:space="preserve">В случае, если по итогам Торгов, назначенных на </w:t>
      </w:r>
      <w:r w:rsidR="001D47DF">
        <w:rPr>
          <w:color w:val="000000"/>
        </w:rPr>
        <w:t>03 февраля 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1D47DF">
        <w:rPr>
          <w:b/>
          <w:bCs/>
          <w:color w:val="000000"/>
        </w:rPr>
        <w:t>24 марта 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064061C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1D47DF">
        <w:rPr>
          <w:color w:val="000000"/>
        </w:rPr>
        <w:t xml:space="preserve">17 </w:t>
      </w:r>
      <w:r w:rsidR="00E577E6" w:rsidRPr="00147CB6">
        <w:rPr>
          <w:color w:val="000000"/>
          <w:highlight w:val="yellow"/>
        </w:rPr>
        <w:t>декабря 2019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1D47DF">
        <w:rPr>
          <w:color w:val="000000"/>
        </w:rPr>
        <w:t>11 февраля 2020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646ADB7C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947E5">
        <w:rPr>
          <w:b/>
          <w:color w:val="000000"/>
        </w:rPr>
        <w:t xml:space="preserve"> лоты 1,</w:t>
      </w:r>
      <w:r w:rsidR="00D9575A">
        <w:rPr>
          <w:b/>
          <w:color w:val="000000"/>
        </w:rPr>
        <w:t xml:space="preserve"> </w:t>
      </w:r>
      <w:r w:rsidR="000947E5">
        <w:rPr>
          <w:b/>
          <w:color w:val="000000"/>
        </w:rPr>
        <w:t>2, 4-6, 21-26</w:t>
      </w:r>
      <w:r w:rsidRPr="002B1B81">
        <w:rPr>
          <w:color w:val="000000"/>
        </w:rPr>
        <w:t>,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0947E5">
        <w:rPr>
          <w:b/>
          <w:color w:val="000000"/>
        </w:rPr>
        <w:t>ы 3, 7-20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02D0A5C5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 xml:space="preserve">по </w:t>
      </w:r>
      <w:r w:rsidR="00E651EF">
        <w:rPr>
          <w:b/>
          <w:bCs/>
          <w:color w:val="000000"/>
        </w:rPr>
        <w:t>лотам 1, 2, 4, 6, 12-14, 22, 24</w:t>
      </w:r>
      <w:r w:rsidRPr="002B1B81">
        <w:rPr>
          <w:b/>
          <w:bCs/>
          <w:color w:val="000000"/>
        </w:rPr>
        <w:t xml:space="preserve"> - с </w:t>
      </w:r>
      <w:r w:rsidR="00E651EF">
        <w:rPr>
          <w:b/>
          <w:bCs/>
          <w:color w:val="000000"/>
        </w:rPr>
        <w:t>31 марта 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E651EF">
        <w:rPr>
          <w:b/>
          <w:bCs/>
          <w:color w:val="000000"/>
        </w:rPr>
        <w:t>06 июля 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0A745D34" w14:textId="6EA6C716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 xml:space="preserve">по </w:t>
      </w:r>
      <w:r w:rsidR="00E651EF">
        <w:rPr>
          <w:b/>
          <w:bCs/>
          <w:color w:val="000000"/>
        </w:rPr>
        <w:t>лотам 3, 5, 21, 23, 25</w:t>
      </w:r>
      <w:r w:rsidRPr="002B1B81">
        <w:rPr>
          <w:b/>
          <w:bCs/>
          <w:color w:val="000000"/>
        </w:rPr>
        <w:t xml:space="preserve"> - с </w:t>
      </w:r>
      <w:r w:rsidR="00E651EF">
        <w:rPr>
          <w:b/>
          <w:bCs/>
          <w:color w:val="000000"/>
        </w:rPr>
        <w:t>31 марта 2020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 xml:space="preserve">. по </w:t>
      </w:r>
      <w:r w:rsidR="00E651EF">
        <w:rPr>
          <w:b/>
          <w:bCs/>
          <w:color w:val="000000"/>
        </w:rPr>
        <w:t>20 июля 2020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>.</w:t>
      </w:r>
      <w:r w:rsidR="00256C73">
        <w:rPr>
          <w:b/>
          <w:bCs/>
          <w:color w:val="000000"/>
        </w:rPr>
        <w:t>;</w:t>
      </w:r>
    </w:p>
    <w:p w14:paraId="42340F01" w14:textId="20EFE378" w:rsidR="00E651EF" w:rsidRPr="002B1B81" w:rsidRDefault="00E651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7-11, 15-20, 26 – с 31 марта 2020 г. по 29 июня 2020 г.</w:t>
      </w:r>
    </w:p>
    <w:p w14:paraId="2D284BB7" w14:textId="78636143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0947E5">
        <w:rPr>
          <w:color w:val="000000"/>
        </w:rPr>
        <w:t>31 марта</w:t>
      </w:r>
      <w:r w:rsidR="00735EAD" w:rsidRPr="002B1B81">
        <w:rPr>
          <w:color w:val="000000"/>
        </w:rPr>
        <w:t xml:space="preserve"> </w:t>
      </w:r>
      <w:r w:rsidR="00E651EF">
        <w:rPr>
          <w:color w:val="000000"/>
        </w:rPr>
        <w:t>2020</w:t>
      </w:r>
      <w:r w:rsidR="00847143">
        <w:rPr>
          <w:color w:val="000000"/>
        </w:rPr>
        <w:t xml:space="preserve"> </w:t>
      </w:r>
      <w:r w:rsidR="00735EAD" w:rsidRPr="002B1B81">
        <w:rPr>
          <w:color w:val="000000"/>
        </w:rPr>
        <w:t>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49AA74C8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</w:t>
      </w:r>
      <w:r w:rsidR="004B71D0">
        <w:rPr>
          <w:b/>
          <w:color w:val="000000"/>
        </w:rPr>
        <w:t>лотов 1, 2, 4, 22, 24</w:t>
      </w:r>
      <w:r w:rsidRPr="002B1B81">
        <w:rPr>
          <w:b/>
          <w:color w:val="000000"/>
        </w:rPr>
        <w:t>:</w:t>
      </w:r>
    </w:p>
    <w:p w14:paraId="2B101D92" w14:textId="4FAC03D2" w:rsidR="004B71D0" w:rsidRPr="004B71D0" w:rsidRDefault="004B71D0" w:rsidP="004B71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1D0">
        <w:rPr>
          <w:color w:val="000000"/>
        </w:rPr>
        <w:t>с 31 марта 2020 г. по 18 мая 2020 г. - в размере начальной цены продажи лот</w:t>
      </w:r>
      <w:r w:rsidR="00147CB6">
        <w:rPr>
          <w:color w:val="000000"/>
        </w:rPr>
        <w:t>ов</w:t>
      </w:r>
      <w:r w:rsidRPr="004B71D0">
        <w:rPr>
          <w:color w:val="000000"/>
        </w:rPr>
        <w:t>;</w:t>
      </w:r>
    </w:p>
    <w:p w14:paraId="244B362B" w14:textId="58FD9EA9" w:rsidR="004B71D0" w:rsidRPr="004B71D0" w:rsidRDefault="004B71D0" w:rsidP="004B71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1D0">
        <w:rPr>
          <w:color w:val="000000"/>
        </w:rPr>
        <w:t>с 19 мая 2020 г. по 2</w:t>
      </w:r>
      <w:r>
        <w:rPr>
          <w:color w:val="000000"/>
        </w:rPr>
        <w:t>5 мая 2020 г. - в размере 96,8</w:t>
      </w:r>
      <w:r w:rsidRPr="004B71D0">
        <w:rPr>
          <w:color w:val="000000"/>
        </w:rPr>
        <w:t>0% от начальной цены продажи лот</w:t>
      </w:r>
      <w:r w:rsidR="00147CB6">
        <w:rPr>
          <w:color w:val="000000"/>
        </w:rPr>
        <w:t>ов</w:t>
      </w:r>
      <w:r w:rsidRPr="004B71D0">
        <w:rPr>
          <w:color w:val="000000"/>
        </w:rPr>
        <w:t>;</w:t>
      </w:r>
    </w:p>
    <w:p w14:paraId="7469D813" w14:textId="34BD2751" w:rsidR="004B71D0" w:rsidRPr="004B71D0" w:rsidRDefault="004B71D0" w:rsidP="004B71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1D0">
        <w:rPr>
          <w:color w:val="000000"/>
        </w:rPr>
        <w:t>с 26 мая 2020 г. по 01</w:t>
      </w:r>
      <w:r>
        <w:rPr>
          <w:color w:val="000000"/>
        </w:rPr>
        <w:t xml:space="preserve"> июня 2020 г. - в размере 93,6</w:t>
      </w:r>
      <w:r w:rsidRPr="004B71D0">
        <w:rPr>
          <w:color w:val="000000"/>
        </w:rPr>
        <w:t>0% от начальной цены продажи лот</w:t>
      </w:r>
      <w:r w:rsidR="00147CB6">
        <w:rPr>
          <w:color w:val="000000"/>
        </w:rPr>
        <w:t>ов</w:t>
      </w:r>
      <w:r w:rsidRPr="004B71D0">
        <w:rPr>
          <w:color w:val="000000"/>
        </w:rPr>
        <w:t>;</w:t>
      </w:r>
    </w:p>
    <w:p w14:paraId="1B93438C" w14:textId="34C6FEDC" w:rsidR="004B71D0" w:rsidRPr="004B71D0" w:rsidRDefault="004B71D0" w:rsidP="004B71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1D0">
        <w:rPr>
          <w:color w:val="000000"/>
        </w:rPr>
        <w:t>с 02 июня 2020 г. по 08</w:t>
      </w:r>
      <w:r>
        <w:rPr>
          <w:color w:val="000000"/>
        </w:rPr>
        <w:t xml:space="preserve"> июня 2020 г. - в размере 90,4</w:t>
      </w:r>
      <w:r w:rsidRPr="004B71D0">
        <w:rPr>
          <w:color w:val="000000"/>
        </w:rPr>
        <w:t>0% от начальной цены продажи лот</w:t>
      </w:r>
      <w:r w:rsidR="00147CB6">
        <w:rPr>
          <w:color w:val="000000"/>
        </w:rPr>
        <w:t>ов</w:t>
      </w:r>
      <w:r w:rsidRPr="004B71D0">
        <w:rPr>
          <w:color w:val="000000"/>
        </w:rPr>
        <w:t>;</w:t>
      </w:r>
    </w:p>
    <w:p w14:paraId="7B930209" w14:textId="6E1631E2" w:rsidR="004B71D0" w:rsidRPr="004B71D0" w:rsidRDefault="004B71D0" w:rsidP="004B71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1D0">
        <w:rPr>
          <w:color w:val="000000"/>
        </w:rPr>
        <w:t>с 09 июня 2020 г. по 15</w:t>
      </w:r>
      <w:r>
        <w:rPr>
          <w:color w:val="000000"/>
        </w:rPr>
        <w:t xml:space="preserve"> июня 2020 г. - в размере 87,2</w:t>
      </w:r>
      <w:r w:rsidRPr="004B71D0">
        <w:rPr>
          <w:color w:val="000000"/>
        </w:rPr>
        <w:t>0% от начальной цены продажи лот</w:t>
      </w:r>
      <w:r w:rsidR="00147CB6">
        <w:rPr>
          <w:color w:val="000000"/>
        </w:rPr>
        <w:t>ов</w:t>
      </w:r>
      <w:r w:rsidRPr="004B71D0">
        <w:rPr>
          <w:color w:val="000000"/>
        </w:rPr>
        <w:t>;</w:t>
      </w:r>
    </w:p>
    <w:p w14:paraId="51C20B9B" w14:textId="5460A38D" w:rsidR="004B71D0" w:rsidRPr="004B71D0" w:rsidRDefault="004B71D0" w:rsidP="004B71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1D0">
        <w:rPr>
          <w:color w:val="000000"/>
        </w:rPr>
        <w:t>с 16 июня 2020 г. по 22 июня 2020 г. - в размере 84,00% от начальной цены продажи лот</w:t>
      </w:r>
      <w:r w:rsidR="00147CB6">
        <w:rPr>
          <w:color w:val="000000"/>
        </w:rPr>
        <w:t>ов</w:t>
      </w:r>
      <w:r w:rsidRPr="004B71D0">
        <w:rPr>
          <w:color w:val="000000"/>
        </w:rPr>
        <w:t>;</w:t>
      </w:r>
    </w:p>
    <w:p w14:paraId="1C44085C" w14:textId="58CA7139" w:rsidR="004B71D0" w:rsidRPr="004B71D0" w:rsidRDefault="004B71D0" w:rsidP="004B71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1D0">
        <w:rPr>
          <w:color w:val="000000"/>
        </w:rPr>
        <w:t>с 23 июня 2020 г. по 29</w:t>
      </w:r>
      <w:r>
        <w:rPr>
          <w:color w:val="000000"/>
        </w:rPr>
        <w:t xml:space="preserve"> июня 2020 г. - в размере 80,8</w:t>
      </w:r>
      <w:r w:rsidRPr="004B71D0">
        <w:rPr>
          <w:color w:val="000000"/>
        </w:rPr>
        <w:t>0% от начальной цены продажи лот</w:t>
      </w:r>
      <w:r w:rsidR="00147CB6">
        <w:rPr>
          <w:color w:val="000000"/>
        </w:rPr>
        <w:t>ов</w:t>
      </w:r>
      <w:r w:rsidRPr="004B71D0">
        <w:rPr>
          <w:color w:val="000000"/>
        </w:rPr>
        <w:t>;</w:t>
      </w:r>
    </w:p>
    <w:p w14:paraId="350F1023" w14:textId="59DF07A7" w:rsidR="00C035F0" w:rsidRPr="002B1B81" w:rsidRDefault="004B71D0" w:rsidP="004B71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1D0">
        <w:rPr>
          <w:color w:val="000000"/>
        </w:rPr>
        <w:t>с 30 июня 2020 г. по 06</w:t>
      </w:r>
      <w:r>
        <w:rPr>
          <w:color w:val="000000"/>
        </w:rPr>
        <w:t xml:space="preserve"> июля 2020 г. - в размере 77,6</w:t>
      </w:r>
      <w:r w:rsidRPr="004B71D0">
        <w:rPr>
          <w:color w:val="000000"/>
        </w:rPr>
        <w:t>0%</w:t>
      </w:r>
      <w:r>
        <w:rPr>
          <w:color w:val="000000"/>
        </w:rPr>
        <w:t xml:space="preserve"> от начальной цены продажи лот</w:t>
      </w:r>
      <w:r w:rsidR="00147CB6">
        <w:rPr>
          <w:color w:val="000000"/>
        </w:rPr>
        <w:t>ов</w:t>
      </w:r>
      <w:r w:rsidR="00C035F0" w:rsidRPr="002B1B81">
        <w:rPr>
          <w:color w:val="000000"/>
        </w:rPr>
        <w:t>.</w:t>
      </w:r>
    </w:p>
    <w:p w14:paraId="1DEAE197" w14:textId="18191FA9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</w:t>
      </w:r>
      <w:r w:rsidR="004B71D0">
        <w:rPr>
          <w:b/>
          <w:color w:val="000000"/>
        </w:rPr>
        <w:t>лота 6</w:t>
      </w:r>
      <w:r w:rsidRPr="002B1B81">
        <w:rPr>
          <w:b/>
          <w:color w:val="000000"/>
        </w:rPr>
        <w:t>:</w:t>
      </w:r>
    </w:p>
    <w:p w14:paraId="4D39B9D9" w14:textId="77777777" w:rsidR="004B71D0" w:rsidRPr="004B71D0" w:rsidRDefault="004B71D0" w:rsidP="004B71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1D0">
        <w:rPr>
          <w:color w:val="000000"/>
        </w:rPr>
        <w:t>с 31 марта 2020 г. по 18 мая 2020 г. - в размере начальной цены продажи лота;</w:t>
      </w:r>
    </w:p>
    <w:p w14:paraId="3A9B9CE3" w14:textId="77777777" w:rsidR="004B71D0" w:rsidRPr="004B71D0" w:rsidRDefault="004B71D0" w:rsidP="004B71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1D0">
        <w:rPr>
          <w:color w:val="000000"/>
        </w:rPr>
        <w:t>с 19 мая 2020 г. по 25 мая 2020 г. - в размере 88,00% от начальной цены продажи лота;</w:t>
      </w:r>
    </w:p>
    <w:p w14:paraId="7EDE8F3F" w14:textId="77777777" w:rsidR="004B71D0" w:rsidRPr="004B71D0" w:rsidRDefault="004B71D0" w:rsidP="004B71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1D0">
        <w:rPr>
          <w:color w:val="000000"/>
        </w:rPr>
        <w:t>с 26 мая 2020 г. по 01 июня 2020 г. - в размере 76,00% от начальной цены продажи лота;</w:t>
      </w:r>
    </w:p>
    <w:p w14:paraId="3B2A5B79" w14:textId="77777777" w:rsidR="004B71D0" w:rsidRPr="004B71D0" w:rsidRDefault="004B71D0" w:rsidP="004B71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1D0">
        <w:rPr>
          <w:color w:val="000000"/>
        </w:rPr>
        <w:t>с 02 июня 2020 г. по 08 июня 2020 г. - в размере 64,00% от начальной цены продажи лота;</w:t>
      </w:r>
    </w:p>
    <w:p w14:paraId="630406E6" w14:textId="77777777" w:rsidR="004B71D0" w:rsidRPr="004B71D0" w:rsidRDefault="004B71D0" w:rsidP="004B71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1D0">
        <w:rPr>
          <w:color w:val="000000"/>
        </w:rPr>
        <w:t>с 09 июня 2020 г. по 15 июня 2020 г. - в размере 52,00% от начальной цены продажи лота;</w:t>
      </w:r>
    </w:p>
    <w:p w14:paraId="2C898C82" w14:textId="77777777" w:rsidR="004B71D0" w:rsidRPr="004B71D0" w:rsidRDefault="004B71D0" w:rsidP="004B71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1D0">
        <w:rPr>
          <w:color w:val="000000"/>
        </w:rPr>
        <w:t>с 16 июня 2020 г. по 22 июня 2020 г. - в размере 40,00% от начальной цены продажи лота;</w:t>
      </w:r>
    </w:p>
    <w:p w14:paraId="33E020BB" w14:textId="77777777" w:rsidR="004B71D0" w:rsidRPr="004B71D0" w:rsidRDefault="004B71D0" w:rsidP="004B71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1D0">
        <w:rPr>
          <w:color w:val="000000"/>
        </w:rPr>
        <w:t>с 23 июня 2020 г. по 29 июня 2020 г. - в размере 28,00% от начальной цены продажи лота;</w:t>
      </w:r>
    </w:p>
    <w:p w14:paraId="63FE1A09" w14:textId="0B6AE438" w:rsidR="00C035F0" w:rsidRDefault="004B71D0" w:rsidP="004B71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1D0">
        <w:rPr>
          <w:color w:val="000000"/>
        </w:rPr>
        <w:t>с 30 июня 2020 г. по 06 июля 2020 г. - в размере 16,00%</w:t>
      </w:r>
      <w:r>
        <w:rPr>
          <w:color w:val="000000"/>
        </w:rPr>
        <w:t xml:space="preserve"> от начальной цены продажи лота.</w:t>
      </w:r>
    </w:p>
    <w:p w14:paraId="4BC2CE23" w14:textId="19899865" w:rsidR="004B71D0" w:rsidRDefault="004B71D0" w:rsidP="004B71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B71D0">
        <w:rPr>
          <w:b/>
          <w:color w:val="000000"/>
        </w:rPr>
        <w:lastRenderedPageBreak/>
        <w:t>Для лотов 12-14:</w:t>
      </w:r>
    </w:p>
    <w:p w14:paraId="240AD551" w14:textId="2C6ECCD5" w:rsidR="004B71D0" w:rsidRPr="004B71D0" w:rsidRDefault="004B71D0" w:rsidP="004B71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1D0">
        <w:rPr>
          <w:color w:val="000000"/>
        </w:rPr>
        <w:t>с 31 марта 2020 г. по 18 мая 2020 г. - в размере начальной цены продажи лот</w:t>
      </w:r>
      <w:r w:rsidR="005676C6">
        <w:rPr>
          <w:color w:val="000000"/>
        </w:rPr>
        <w:t>ов</w:t>
      </w:r>
      <w:r w:rsidRPr="004B71D0">
        <w:rPr>
          <w:color w:val="000000"/>
        </w:rPr>
        <w:t>;</w:t>
      </w:r>
    </w:p>
    <w:p w14:paraId="4EA65892" w14:textId="51124DAA" w:rsidR="004B71D0" w:rsidRPr="004B71D0" w:rsidRDefault="004B71D0" w:rsidP="004B71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1D0">
        <w:rPr>
          <w:color w:val="000000"/>
        </w:rPr>
        <w:t>с 19 мая 2020 г. по 25 мая 2020 г. - в размере 90,00% от начальной цены продажи лот</w:t>
      </w:r>
      <w:r w:rsidR="005676C6">
        <w:rPr>
          <w:color w:val="000000"/>
        </w:rPr>
        <w:t>ов</w:t>
      </w:r>
      <w:r w:rsidRPr="004B71D0">
        <w:rPr>
          <w:color w:val="000000"/>
        </w:rPr>
        <w:t>;</w:t>
      </w:r>
    </w:p>
    <w:p w14:paraId="5EA0B234" w14:textId="6BE0C84F" w:rsidR="004B71D0" w:rsidRPr="004B71D0" w:rsidRDefault="004B71D0" w:rsidP="004B71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1D0">
        <w:rPr>
          <w:color w:val="000000"/>
        </w:rPr>
        <w:t>с 26 мая 2020 г. по 01 июня 2020 г. - в размере 80,00% от начальной цены продажи лот</w:t>
      </w:r>
      <w:r w:rsidR="005676C6">
        <w:rPr>
          <w:color w:val="000000"/>
        </w:rPr>
        <w:t>ов</w:t>
      </w:r>
      <w:r w:rsidRPr="004B71D0">
        <w:rPr>
          <w:color w:val="000000"/>
        </w:rPr>
        <w:t>;</w:t>
      </w:r>
    </w:p>
    <w:p w14:paraId="55E15493" w14:textId="5648EEEC" w:rsidR="004B71D0" w:rsidRPr="004B71D0" w:rsidRDefault="004B71D0" w:rsidP="004B71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1D0">
        <w:rPr>
          <w:color w:val="000000"/>
        </w:rPr>
        <w:t>с 02 июня 2020 г. по 08 июня 2020 г. - в размере 70,00% от начальной цены продажи лот</w:t>
      </w:r>
      <w:r w:rsidR="005676C6">
        <w:rPr>
          <w:color w:val="000000"/>
        </w:rPr>
        <w:t>ов</w:t>
      </w:r>
      <w:r w:rsidRPr="004B71D0">
        <w:rPr>
          <w:color w:val="000000"/>
        </w:rPr>
        <w:t>;</w:t>
      </w:r>
    </w:p>
    <w:p w14:paraId="40766385" w14:textId="79D67E8B" w:rsidR="004B71D0" w:rsidRPr="004B71D0" w:rsidRDefault="004B71D0" w:rsidP="004B71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1D0">
        <w:rPr>
          <w:color w:val="000000"/>
        </w:rPr>
        <w:t>с 09 июня 2020 г. по 15 июня 2020 г. - в размере 60,00% от начальной цены продажи лот</w:t>
      </w:r>
      <w:r w:rsidR="005676C6">
        <w:rPr>
          <w:color w:val="000000"/>
        </w:rPr>
        <w:t>ов</w:t>
      </w:r>
      <w:r w:rsidRPr="004B71D0">
        <w:rPr>
          <w:color w:val="000000"/>
        </w:rPr>
        <w:t>;</w:t>
      </w:r>
    </w:p>
    <w:p w14:paraId="18D4B02C" w14:textId="52CFCDC9" w:rsidR="004B71D0" w:rsidRPr="004B71D0" w:rsidRDefault="004B71D0" w:rsidP="004B71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1D0">
        <w:rPr>
          <w:color w:val="000000"/>
        </w:rPr>
        <w:t>с 16 июня 2020 г. по 22 июня 2020 г. - в размере 50,00% от начальной цены продажи лот</w:t>
      </w:r>
      <w:r w:rsidR="005676C6">
        <w:rPr>
          <w:color w:val="000000"/>
        </w:rPr>
        <w:t>ов</w:t>
      </w:r>
      <w:r w:rsidRPr="004B71D0">
        <w:rPr>
          <w:color w:val="000000"/>
        </w:rPr>
        <w:t>;</w:t>
      </w:r>
    </w:p>
    <w:p w14:paraId="32774D12" w14:textId="78289360" w:rsidR="004B71D0" w:rsidRPr="004B71D0" w:rsidRDefault="004B71D0" w:rsidP="004B71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1D0">
        <w:rPr>
          <w:color w:val="000000"/>
        </w:rPr>
        <w:t>с 23 июня 2020 г. по 29 июня 2020 г. - в размере 40,00% от начальной цены продажи лот</w:t>
      </w:r>
      <w:r w:rsidR="005676C6">
        <w:rPr>
          <w:color w:val="000000"/>
        </w:rPr>
        <w:t>ов</w:t>
      </w:r>
      <w:r w:rsidRPr="004B71D0">
        <w:rPr>
          <w:color w:val="000000"/>
        </w:rPr>
        <w:t>;</w:t>
      </w:r>
    </w:p>
    <w:p w14:paraId="4EA819B5" w14:textId="1DE7308C" w:rsidR="004B71D0" w:rsidRDefault="004B71D0" w:rsidP="004B71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1D0">
        <w:rPr>
          <w:color w:val="000000"/>
        </w:rPr>
        <w:t>с 30 июня 2020 г. по 06 июля 2020 г. - в размере 30,00%</w:t>
      </w:r>
      <w:r>
        <w:rPr>
          <w:color w:val="000000"/>
        </w:rPr>
        <w:t xml:space="preserve"> от начальной цены продажи лот</w:t>
      </w:r>
      <w:r w:rsidR="005676C6">
        <w:rPr>
          <w:color w:val="000000"/>
        </w:rPr>
        <w:t>ов</w:t>
      </w:r>
      <w:r>
        <w:rPr>
          <w:color w:val="000000"/>
        </w:rPr>
        <w:t>.</w:t>
      </w:r>
    </w:p>
    <w:p w14:paraId="1BFE07C0" w14:textId="51753504" w:rsidR="004B71D0" w:rsidRPr="004B71D0" w:rsidRDefault="004B71D0" w:rsidP="004B71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B71D0">
        <w:rPr>
          <w:b/>
          <w:color w:val="000000"/>
        </w:rPr>
        <w:t>Для лота 26:</w:t>
      </w:r>
    </w:p>
    <w:p w14:paraId="1385C9F3" w14:textId="77777777" w:rsidR="004B71D0" w:rsidRPr="004B71D0" w:rsidRDefault="004B71D0" w:rsidP="004B71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1D0">
        <w:rPr>
          <w:color w:val="000000"/>
        </w:rPr>
        <w:t>с 31 марта 2020 г. по 18 мая 2020 г. - в размере начальной цены продажи лота;</w:t>
      </w:r>
    </w:p>
    <w:p w14:paraId="0EA135F0" w14:textId="69EA15DB" w:rsidR="004B71D0" w:rsidRPr="004B71D0" w:rsidRDefault="004B71D0" w:rsidP="004B71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1D0">
        <w:rPr>
          <w:color w:val="000000"/>
        </w:rPr>
        <w:t>с 19 мая 2020 г. по 2</w:t>
      </w:r>
      <w:r>
        <w:rPr>
          <w:color w:val="000000"/>
        </w:rPr>
        <w:t>5 мая 2020 г. - в размере 83,6</w:t>
      </w:r>
      <w:r w:rsidRPr="004B71D0">
        <w:rPr>
          <w:color w:val="000000"/>
        </w:rPr>
        <w:t>0% от начальной цены продажи лота;</w:t>
      </w:r>
    </w:p>
    <w:p w14:paraId="599EF6AD" w14:textId="0AC342E3" w:rsidR="004B71D0" w:rsidRPr="004B71D0" w:rsidRDefault="004B71D0" w:rsidP="004B71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1D0">
        <w:rPr>
          <w:color w:val="000000"/>
        </w:rPr>
        <w:t>с 26 мая 2020 г. по 01</w:t>
      </w:r>
      <w:r>
        <w:rPr>
          <w:color w:val="000000"/>
        </w:rPr>
        <w:t xml:space="preserve"> июня 2020 г. - в размере 67,2</w:t>
      </w:r>
      <w:r w:rsidRPr="004B71D0">
        <w:rPr>
          <w:color w:val="000000"/>
        </w:rPr>
        <w:t>0% от начальной цены продажи лота;</w:t>
      </w:r>
    </w:p>
    <w:p w14:paraId="426A376B" w14:textId="2A17D92E" w:rsidR="004B71D0" w:rsidRPr="004B71D0" w:rsidRDefault="004B71D0" w:rsidP="004B71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1D0">
        <w:rPr>
          <w:color w:val="000000"/>
        </w:rPr>
        <w:t>с 02 июня 2020 г. по 08</w:t>
      </w:r>
      <w:r>
        <w:rPr>
          <w:color w:val="000000"/>
        </w:rPr>
        <w:t xml:space="preserve"> июня 2020 г. - в размере 50,8</w:t>
      </w:r>
      <w:r w:rsidRPr="004B71D0">
        <w:rPr>
          <w:color w:val="000000"/>
        </w:rPr>
        <w:t>0% от начальной цены продажи лота;</w:t>
      </w:r>
    </w:p>
    <w:p w14:paraId="7FDCE546" w14:textId="7034FC78" w:rsidR="004B71D0" w:rsidRPr="004B71D0" w:rsidRDefault="004B71D0" w:rsidP="004B71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1D0">
        <w:rPr>
          <w:color w:val="000000"/>
        </w:rPr>
        <w:t>с 09 июня 2020 г. по 15</w:t>
      </w:r>
      <w:r>
        <w:rPr>
          <w:color w:val="000000"/>
        </w:rPr>
        <w:t xml:space="preserve"> июня 2020 г. - в размере 34,4</w:t>
      </w:r>
      <w:r w:rsidRPr="004B71D0">
        <w:rPr>
          <w:color w:val="000000"/>
        </w:rPr>
        <w:t>0% от начальной цены продажи лота;</w:t>
      </w:r>
    </w:p>
    <w:p w14:paraId="5854B3BA" w14:textId="77777777" w:rsidR="004B71D0" w:rsidRPr="004B71D0" w:rsidRDefault="004B71D0" w:rsidP="004B71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1D0">
        <w:rPr>
          <w:color w:val="000000"/>
        </w:rPr>
        <w:t>с 16 июня 2020 г. по 22 июня 2020 г. - в размере 18,00% от начальной цены продажи лота;</w:t>
      </w:r>
    </w:p>
    <w:p w14:paraId="62221B11" w14:textId="3EF0080E" w:rsidR="004B71D0" w:rsidRDefault="004B71D0" w:rsidP="004B71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1D0">
        <w:rPr>
          <w:color w:val="000000"/>
        </w:rPr>
        <w:t>с 23 июня 2020 г. по 29 июня 2020 г. - в размере 1,</w:t>
      </w:r>
      <w:r>
        <w:rPr>
          <w:color w:val="000000"/>
        </w:rPr>
        <w:t xml:space="preserve">60 </w:t>
      </w:r>
      <w:r w:rsidRPr="004B71D0">
        <w:rPr>
          <w:color w:val="000000"/>
        </w:rPr>
        <w:t>%</w:t>
      </w:r>
      <w:r>
        <w:rPr>
          <w:color w:val="000000"/>
        </w:rPr>
        <w:t xml:space="preserve"> от начальной цены продажи лота.</w:t>
      </w:r>
    </w:p>
    <w:p w14:paraId="1A620F42" w14:textId="26F5FAB4" w:rsidR="004B71D0" w:rsidRDefault="00192AE6" w:rsidP="004B71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92AE6">
        <w:rPr>
          <w:b/>
          <w:color w:val="000000"/>
        </w:rPr>
        <w:t>Для лотов 3,</w:t>
      </w:r>
      <w:r>
        <w:rPr>
          <w:b/>
          <w:color w:val="000000"/>
        </w:rPr>
        <w:t xml:space="preserve"> </w:t>
      </w:r>
      <w:r w:rsidRPr="00192AE6">
        <w:rPr>
          <w:b/>
          <w:color w:val="000000"/>
        </w:rPr>
        <w:t>5, 21, 23,25:</w:t>
      </w:r>
    </w:p>
    <w:p w14:paraId="72641525" w14:textId="5CAAADD6" w:rsidR="00192AE6" w:rsidRPr="00192AE6" w:rsidRDefault="00192AE6" w:rsidP="00192A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2AE6">
        <w:rPr>
          <w:color w:val="000000"/>
        </w:rPr>
        <w:t>с 31 марта 2020 г. по 18 мая 2020 г. - в размере начальной цены продажи лот</w:t>
      </w:r>
      <w:r w:rsidR="005676C6">
        <w:rPr>
          <w:color w:val="000000"/>
        </w:rPr>
        <w:t>ов</w:t>
      </w:r>
      <w:r w:rsidRPr="00192AE6">
        <w:rPr>
          <w:color w:val="000000"/>
        </w:rPr>
        <w:t>;</w:t>
      </w:r>
    </w:p>
    <w:p w14:paraId="048C2A2D" w14:textId="24D74AE7" w:rsidR="00192AE6" w:rsidRPr="00192AE6" w:rsidRDefault="00192AE6" w:rsidP="00192A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2AE6">
        <w:rPr>
          <w:color w:val="000000"/>
        </w:rPr>
        <w:t>с 19 мая 2020 г. по 25 мая 2020 г. - в размере 95,00% от начальной цены продажи лот</w:t>
      </w:r>
      <w:r w:rsidR="005676C6">
        <w:rPr>
          <w:color w:val="000000"/>
        </w:rPr>
        <w:t>ов</w:t>
      </w:r>
      <w:r w:rsidRPr="00192AE6">
        <w:rPr>
          <w:color w:val="000000"/>
        </w:rPr>
        <w:t>;</w:t>
      </w:r>
    </w:p>
    <w:p w14:paraId="103AAC09" w14:textId="4A0CF154" w:rsidR="00192AE6" w:rsidRPr="00192AE6" w:rsidRDefault="00192AE6" w:rsidP="00192A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2AE6">
        <w:rPr>
          <w:color w:val="000000"/>
        </w:rPr>
        <w:t>с 26 мая 2020 г. по 01 июня 2020 г. - в размере 90,00% от начальной цены продажи лот</w:t>
      </w:r>
      <w:r w:rsidR="005676C6">
        <w:rPr>
          <w:color w:val="000000"/>
        </w:rPr>
        <w:t>ов</w:t>
      </w:r>
      <w:r w:rsidRPr="00192AE6">
        <w:rPr>
          <w:color w:val="000000"/>
        </w:rPr>
        <w:t>;</w:t>
      </w:r>
    </w:p>
    <w:p w14:paraId="35E684C6" w14:textId="56E61000" w:rsidR="00192AE6" w:rsidRPr="00192AE6" w:rsidRDefault="00192AE6" w:rsidP="00192A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2AE6">
        <w:rPr>
          <w:color w:val="000000"/>
        </w:rPr>
        <w:t>с 02 июня 2020 г. по 08 июня 2020 г. - в размере 85,00% от начальной цены продажи лот</w:t>
      </w:r>
      <w:r w:rsidR="005676C6">
        <w:rPr>
          <w:color w:val="000000"/>
        </w:rPr>
        <w:t>ов</w:t>
      </w:r>
      <w:r w:rsidRPr="00192AE6">
        <w:rPr>
          <w:color w:val="000000"/>
        </w:rPr>
        <w:t>;</w:t>
      </w:r>
    </w:p>
    <w:p w14:paraId="67807FE9" w14:textId="0A559285" w:rsidR="00192AE6" w:rsidRPr="00192AE6" w:rsidRDefault="00192AE6" w:rsidP="00192A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2AE6">
        <w:rPr>
          <w:color w:val="000000"/>
        </w:rPr>
        <w:t>с 09 июня 2020 г. по 15 июня 2020 г. - в размере 80,00% от начальной цены продажи лот</w:t>
      </w:r>
      <w:r w:rsidR="005676C6">
        <w:rPr>
          <w:color w:val="000000"/>
        </w:rPr>
        <w:t>ов</w:t>
      </w:r>
      <w:r w:rsidRPr="00192AE6">
        <w:rPr>
          <w:color w:val="000000"/>
        </w:rPr>
        <w:t>;</w:t>
      </w:r>
    </w:p>
    <w:p w14:paraId="47B801A2" w14:textId="1F8C1D5C" w:rsidR="00192AE6" w:rsidRPr="00192AE6" w:rsidRDefault="00192AE6" w:rsidP="00192A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2AE6">
        <w:rPr>
          <w:color w:val="000000"/>
        </w:rPr>
        <w:t>с 16 июня 2020 г. по 22 июня 2020 г. - в размере 75,00% от начальной цены продажи лот</w:t>
      </w:r>
      <w:r w:rsidR="005676C6">
        <w:rPr>
          <w:color w:val="000000"/>
        </w:rPr>
        <w:t>ов</w:t>
      </w:r>
      <w:r w:rsidRPr="00192AE6">
        <w:rPr>
          <w:color w:val="000000"/>
        </w:rPr>
        <w:t>;</w:t>
      </w:r>
    </w:p>
    <w:p w14:paraId="79238495" w14:textId="367AEAE6" w:rsidR="00192AE6" w:rsidRPr="00192AE6" w:rsidRDefault="00192AE6" w:rsidP="00192A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2AE6">
        <w:rPr>
          <w:color w:val="000000"/>
        </w:rPr>
        <w:t>с 23 июня 2020 г. по 29 июня 2020 г. - в размере 70,00% от начальной цены продажи лот</w:t>
      </w:r>
      <w:r w:rsidR="005676C6">
        <w:rPr>
          <w:color w:val="000000"/>
        </w:rPr>
        <w:t>ов</w:t>
      </w:r>
      <w:r w:rsidRPr="00192AE6">
        <w:rPr>
          <w:color w:val="000000"/>
        </w:rPr>
        <w:t>;</w:t>
      </w:r>
    </w:p>
    <w:p w14:paraId="62A23513" w14:textId="35F1033D" w:rsidR="00192AE6" w:rsidRPr="00192AE6" w:rsidRDefault="00192AE6" w:rsidP="00192A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2AE6">
        <w:rPr>
          <w:color w:val="000000"/>
        </w:rPr>
        <w:t>с 30 июня 2020 г. по 06 июля 2020 г. - в размере 65,00% от начальной цены продажи лот</w:t>
      </w:r>
      <w:r w:rsidR="005676C6">
        <w:rPr>
          <w:color w:val="000000"/>
        </w:rPr>
        <w:t>ов</w:t>
      </w:r>
      <w:r w:rsidRPr="00192AE6">
        <w:rPr>
          <w:color w:val="000000"/>
        </w:rPr>
        <w:t>;</w:t>
      </w:r>
    </w:p>
    <w:p w14:paraId="03DAF7F1" w14:textId="16880435" w:rsidR="00192AE6" w:rsidRPr="00192AE6" w:rsidRDefault="00192AE6" w:rsidP="00192A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2AE6">
        <w:rPr>
          <w:color w:val="000000"/>
        </w:rPr>
        <w:t>с 07 июля 2020 г. по 13 июля 2020 г. - в размере 60,00% от начальной цены продажи лот</w:t>
      </w:r>
      <w:r w:rsidR="005676C6">
        <w:rPr>
          <w:color w:val="000000"/>
        </w:rPr>
        <w:t>ов</w:t>
      </w:r>
      <w:r w:rsidRPr="00192AE6">
        <w:rPr>
          <w:color w:val="000000"/>
        </w:rPr>
        <w:t>;</w:t>
      </w:r>
    </w:p>
    <w:p w14:paraId="556E48A1" w14:textId="76AE9CE1" w:rsidR="00192AE6" w:rsidRDefault="00192AE6" w:rsidP="00192A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2AE6">
        <w:rPr>
          <w:color w:val="000000"/>
        </w:rPr>
        <w:t>с 14 июля 2020 г. по 20 июля 2020 г. - в размере 55,00% от начально</w:t>
      </w:r>
      <w:r>
        <w:rPr>
          <w:color w:val="000000"/>
        </w:rPr>
        <w:t>й цены продажи лот</w:t>
      </w:r>
      <w:r w:rsidR="005676C6">
        <w:rPr>
          <w:color w:val="000000"/>
        </w:rPr>
        <w:t>ов</w:t>
      </w:r>
      <w:r>
        <w:rPr>
          <w:color w:val="000000"/>
        </w:rPr>
        <w:t>.</w:t>
      </w:r>
    </w:p>
    <w:p w14:paraId="7815F27B" w14:textId="138AD40C" w:rsidR="00192AE6" w:rsidRPr="00192AE6" w:rsidRDefault="00192AE6" w:rsidP="00192A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92AE6">
        <w:rPr>
          <w:b/>
          <w:color w:val="000000"/>
        </w:rPr>
        <w:t>Для лотов 7-11, 15-20:</w:t>
      </w:r>
    </w:p>
    <w:p w14:paraId="23F33E7E" w14:textId="0FFA3B6D" w:rsidR="00192AE6" w:rsidRPr="00192AE6" w:rsidRDefault="00192AE6" w:rsidP="00192A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2AE6">
        <w:rPr>
          <w:color w:val="000000"/>
        </w:rPr>
        <w:t>с 31 марта 2020 г. по 18 мая 2020 г. - в размере начальной цены продажи лот</w:t>
      </w:r>
      <w:r w:rsidR="005676C6">
        <w:rPr>
          <w:color w:val="000000"/>
        </w:rPr>
        <w:t>ов</w:t>
      </w:r>
      <w:r w:rsidRPr="00192AE6">
        <w:rPr>
          <w:color w:val="000000"/>
        </w:rPr>
        <w:t>;</w:t>
      </w:r>
    </w:p>
    <w:p w14:paraId="45B122A1" w14:textId="1C88F464" w:rsidR="00192AE6" w:rsidRPr="00192AE6" w:rsidRDefault="00192AE6" w:rsidP="00192A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2AE6">
        <w:rPr>
          <w:color w:val="000000"/>
        </w:rPr>
        <w:t>с 19 мая 2020 г. по 25 мая 2020 г. - в размере 95,00% от начальной цены продажи лот</w:t>
      </w:r>
      <w:r w:rsidR="005676C6">
        <w:rPr>
          <w:color w:val="000000"/>
        </w:rPr>
        <w:t>ов</w:t>
      </w:r>
      <w:r w:rsidRPr="00192AE6">
        <w:rPr>
          <w:color w:val="000000"/>
        </w:rPr>
        <w:t>;</w:t>
      </w:r>
    </w:p>
    <w:p w14:paraId="378A5B2F" w14:textId="06FAD28A" w:rsidR="00192AE6" w:rsidRPr="00192AE6" w:rsidRDefault="00192AE6" w:rsidP="00192A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2AE6">
        <w:rPr>
          <w:color w:val="000000"/>
        </w:rPr>
        <w:t>с 26 мая 2020 г. по 01 июня 2020 г. - в размере 90,00% от начальной цены продажи лот</w:t>
      </w:r>
      <w:r w:rsidR="005676C6">
        <w:rPr>
          <w:color w:val="000000"/>
        </w:rPr>
        <w:t>ов</w:t>
      </w:r>
      <w:r w:rsidRPr="00192AE6">
        <w:rPr>
          <w:color w:val="000000"/>
        </w:rPr>
        <w:t>;</w:t>
      </w:r>
    </w:p>
    <w:p w14:paraId="51D8F064" w14:textId="30C30FED" w:rsidR="00192AE6" w:rsidRPr="00192AE6" w:rsidRDefault="00192AE6" w:rsidP="00192A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2AE6">
        <w:rPr>
          <w:color w:val="000000"/>
        </w:rPr>
        <w:t>с 02 июня 2020 г. по 08 июня 2020 г. - в размере 85,00% от начальной цены продажи лот</w:t>
      </w:r>
      <w:r w:rsidR="005676C6">
        <w:rPr>
          <w:color w:val="000000"/>
        </w:rPr>
        <w:t>ов</w:t>
      </w:r>
      <w:r w:rsidRPr="00192AE6">
        <w:rPr>
          <w:color w:val="000000"/>
        </w:rPr>
        <w:t>;</w:t>
      </w:r>
    </w:p>
    <w:p w14:paraId="0A8B0FC3" w14:textId="5AD2E413" w:rsidR="00192AE6" w:rsidRPr="00192AE6" w:rsidRDefault="00192AE6" w:rsidP="00192A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2AE6">
        <w:rPr>
          <w:color w:val="000000"/>
        </w:rPr>
        <w:t>с 09 июня 2020 г. по 15 июня 2020 г. - в размере 80,00% от начальной цены продажи лот</w:t>
      </w:r>
      <w:r w:rsidR="005676C6">
        <w:rPr>
          <w:color w:val="000000"/>
        </w:rPr>
        <w:t>ов</w:t>
      </w:r>
      <w:r w:rsidRPr="00192AE6">
        <w:rPr>
          <w:color w:val="000000"/>
        </w:rPr>
        <w:t>;</w:t>
      </w:r>
    </w:p>
    <w:p w14:paraId="13E860BE" w14:textId="66AFCED8" w:rsidR="00192AE6" w:rsidRPr="00192AE6" w:rsidRDefault="00192AE6" w:rsidP="00192A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2AE6">
        <w:rPr>
          <w:color w:val="000000"/>
        </w:rPr>
        <w:t>с 16 июня 2020 г. по 22 июня 2020 г. - в размере 75,00% от начальной цены продажи лот</w:t>
      </w:r>
      <w:r w:rsidR="005676C6">
        <w:rPr>
          <w:color w:val="000000"/>
        </w:rPr>
        <w:t>ов</w:t>
      </w:r>
      <w:r w:rsidRPr="00192AE6">
        <w:rPr>
          <w:color w:val="000000"/>
        </w:rPr>
        <w:t>;</w:t>
      </w:r>
    </w:p>
    <w:p w14:paraId="459F83A9" w14:textId="69C462C7" w:rsidR="00192AE6" w:rsidRPr="00192AE6" w:rsidRDefault="00192AE6" w:rsidP="00192A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2AE6">
        <w:rPr>
          <w:color w:val="000000"/>
        </w:rPr>
        <w:t>с 23 июня 2020 г. по 29 июня 2020 г. - в размере 70,00%</w:t>
      </w:r>
      <w:r>
        <w:rPr>
          <w:color w:val="000000"/>
        </w:rPr>
        <w:t xml:space="preserve"> от начальной цены продажи лот</w:t>
      </w:r>
      <w:r w:rsidR="005676C6">
        <w:rPr>
          <w:color w:val="000000"/>
        </w:rPr>
        <w:t>ов</w:t>
      </w:r>
      <w:r>
        <w:rPr>
          <w:color w:val="000000"/>
        </w:rPr>
        <w:t>.</w:t>
      </w:r>
    </w:p>
    <w:p w14:paraId="2639B9A4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D776575" w14:textId="696F3058" w:rsidR="00087116" w:rsidRPr="00A115B3" w:rsidRDefault="00087116" w:rsidP="00134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10.00 </w:t>
      </w:r>
      <w:r w:rsidR="007057AD">
        <w:rPr>
          <w:rFonts w:ascii="Times New Roman" w:hAnsi="Times New Roman" w:cs="Times New Roman"/>
          <w:sz w:val="24"/>
          <w:szCs w:val="24"/>
        </w:rPr>
        <w:t>п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16.00</w:t>
      </w:r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7057AD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Махачкала, ул. Ш. Аэропорта, д. 19ж, тел. +7 (8722)56-19-20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у ОТ: </w:t>
      </w:r>
      <w:r w:rsidR="001344A8" w:rsidRPr="001344A8">
        <w:rPr>
          <w:rFonts w:ascii="Times New Roman" w:hAnsi="Times New Roman" w:cs="Times New Roman"/>
          <w:color w:val="000000"/>
          <w:sz w:val="24"/>
          <w:szCs w:val="24"/>
        </w:rPr>
        <w:t>krasnodar@auction-house.ru, Кудина Ев</w:t>
      </w:r>
      <w:r w:rsidR="001344A8">
        <w:rPr>
          <w:rFonts w:ascii="Times New Roman" w:hAnsi="Times New Roman" w:cs="Times New Roman"/>
          <w:color w:val="000000"/>
          <w:sz w:val="24"/>
          <w:szCs w:val="24"/>
        </w:rPr>
        <w:t xml:space="preserve">гения, тел. 8 (928) 333-02-88, </w:t>
      </w:r>
      <w:r w:rsidR="001344A8" w:rsidRPr="001344A8">
        <w:rPr>
          <w:rFonts w:ascii="Times New Roman" w:hAnsi="Times New Roman" w:cs="Times New Roman"/>
          <w:color w:val="000000"/>
          <w:sz w:val="24"/>
          <w:szCs w:val="24"/>
        </w:rPr>
        <w:t>8 (918) 155-48-01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7BFB5D" w14:textId="77777777" w:rsidR="00087116" w:rsidRPr="00A115B3" w:rsidRDefault="00087116" w:rsidP="000871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82F5E"/>
    <w:rsid w:val="00087116"/>
    <w:rsid w:val="000947E5"/>
    <w:rsid w:val="000F2391"/>
    <w:rsid w:val="001344A8"/>
    <w:rsid w:val="00147CB6"/>
    <w:rsid w:val="0015099D"/>
    <w:rsid w:val="00192AE6"/>
    <w:rsid w:val="001D47DF"/>
    <w:rsid w:val="001F039D"/>
    <w:rsid w:val="00256C73"/>
    <w:rsid w:val="00284B1D"/>
    <w:rsid w:val="002B1B81"/>
    <w:rsid w:val="00467D6B"/>
    <w:rsid w:val="004B71D0"/>
    <w:rsid w:val="005676C6"/>
    <w:rsid w:val="005F1F68"/>
    <w:rsid w:val="00662676"/>
    <w:rsid w:val="007057AD"/>
    <w:rsid w:val="007229EA"/>
    <w:rsid w:val="00735EAD"/>
    <w:rsid w:val="007B575E"/>
    <w:rsid w:val="00825B29"/>
    <w:rsid w:val="00847143"/>
    <w:rsid w:val="00865FD7"/>
    <w:rsid w:val="00882E21"/>
    <w:rsid w:val="00927CB6"/>
    <w:rsid w:val="00AF3005"/>
    <w:rsid w:val="00B953CE"/>
    <w:rsid w:val="00C035F0"/>
    <w:rsid w:val="00C11EFF"/>
    <w:rsid w:val="00CF06A5"/>
    <w:rsid w:val="00D23C1B"/>
    <w:rsid w:val="00D62667"/>
    <w:rsid w:val="00D9575A"/>
    <w:rsid w:val="00E577E6"/>
    <w:rsid w:val="00E614D3"/>
    <w:rsid w:val="00E651EF"/>
    <w:rsid w:val="00EE2718"/>
    <w:rsid w:val="00F104BD"/>
    <w:rsid w:val="00F31470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FC6DBAFE-2F48-4BC7-89F8-EB56AA8D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3150</Words>
  <Characters>17959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26</cp:revision>
  <dcterms:created xsi:type="dcterms:W3CDTF">2019-07-23T07:42:00Z</dcterms:created>
  <dcterms:modified xsi:type="dcterms:W3CDTF">2019-12-09T11:28:00Z</dcterms:modified>
</cp:coreProperties>
</file>