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A17D1D">
        <w:rPr>
          <w:rFonts w:ascii="Georgia" w:hAnsi="Georgia"/>
        </w:rPr>
        <w:t>4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</w:t>
      </w:r>
      <w:r w:rsidR="002440D6">
        <w:rPr>
          <w:b w:val="0"/>
          <w:bCs w:val="0"/>
          <w:sz w:val="22"/>
          <w:szCs w:val="24"/>
        </w:rPr>
        <w:t xml:space="preserve">     </w:t>
      </w:r>
      <w:r w:rsidR="002B5A20">
        <w:rPr>
          <w:b w:val="0"/>
          <w:bCs w:val="0"/>
          <w:sz w:val="22"/>
          <w:szCs w:val="24"/>
        </w:rPr>
        <w:t xml:space="preserve"> </w:t>
      </w:r>
      <w:r w:rsidR="00484457">
        <w:rPr>
          <w:b w:val="0"/>
          <w:bCs w:val="0"/>
          <w:sz w:val="24"/>
          <w:szCs w:val="24"/>
        </w:rPr>
        <w:t>«</w:t>
      </w:r>
      <w:r w:rsidR="00B311EE">
        <w:rPr>
          <w:b w:val="0"/>
          <w:bCs w:val="0"/>
          <w:sz w:val="24"/>
          <w:szCs w:val="24"/>
        </w:rPr>
        <w:t>30</w:t>
      </w:r>
      <w:r w:rsidR="008A3F82">
        <w:rPr>
          <w:b w:val="0"/>
          <w:bCs w:val="0"/>
          <w:sz w:val="24"/>
          <w:szCs w:val="24"/>
        </w:rPr>
        <w:t xml:space="preserve">» </w:t>
      </w:r>
      <w:r w:rsidR="00B311EE">
        <w:rPr>
          <w:b w:val="0"/>
          <w:bCs w:val="0"/>
          <w:sz w:val="24"/>
          <w:szCs w:val="24"/>
        </w:rPr>
        <w:t>марта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A17D1D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BC1282" w:rsidRPr="005F481D" w:rsidRDefault="002E0FEB" w:rsidP="00BC1282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BC1282">
        <w:rPr>
          <w:sz w:val="24"/>
          <w:szCs w:val="24"/>
        </w:rPr>
        <w:t>нежилое строение: склад (сушилка), назначение: нежилое, Литера А, эта</w:t>
      </w:r>
      <w:r w:rsidR="00BC1282">
        <w:rPr>
          <w:sz w:val="24"/>
          <w:szCs w:val="24"/>
        </w:rPr>
        <w:t>ж</w:t>
      </w:r>
      <w:r w:rsidR="00BC1282">
        <w:rPr>
          <w:sz w:val="24"/>
          <w:szCs w:val="24"/>
        </w:rPr>
        <w:t>ность: 1</w:t>
      </w:r>
      <w:r w:rsidR="00BC1282" w:rsidRPr="005F481D">
        <w:rPr>
          <w:sz w:val="24"/>
          <w:szCs w:val="24"/>
        </w:rPr>
        <w:t xml:space="preserve"> с земельным участком, кадастровый номер 72:</w:t>
      </w:r>
      <w:r w:rsidR="00BC1282">
        <w:rPr>
          <w:sz w:val="24"/>
          <w:szCs w:val="24"/>
        </w:rPr>
        <w:t>22:14 01 013:0005</w:t>
      </w:r>
      <w:r w:rsidR="00BC1282" w:rsidRPr="005F481D">
        <w:rPr>
          <w:sz w:val="24"/>
          <w:szCs w:val="24"/>
        </w:rPr>
        <w:t>, категория з</w:t>
      </w:r>
      <w:r w:rsidR="00BC1282" w:rsidRPr="005F481D">
        <w:rPr>
          <w:sz w:val="24"/>
          <w:szCs w:val="24"/>
        </w:rPr>
        <w:t>е</w:t>
      </w:r>
      <w:r w:rsidR="00BC1282" w:rsidRPr="005F481D">
        <w:rPr>
          <w:sz w:val="24"/>
          <w:szCs w:val="24"/>
        </w:rPr>
        <w:t>мель: земли населенных пунктов</w:t>
      </w:r>
      <w:r w:rsidR="009F25AC">
        <w:rPr>
          <w:sz w:val="24"/>
          <w:szCs w:val="24"/>
        </w:rPr>
        <w:t xml:space="preserve">, площадь </w:t>
      </w:r>
      <w:r w:rsidR="00BC1282">
        <w:rPr>
          <w:bCs/>
          <w:sz w:val="24"/>
          <w:szCs w:val="24"/>
        </w:rPr>
        <w:t>строения</w:t>
      </w:r>
      <w:r w:rsidR="006F1162" w:rsidRPr="00E6518A">
        <w:rPr>
          <w:bCs/>
          <w:sz w:val="24"/>
          <w:szCs w:val="24"/>
        </w:rPr>
        <w:t>:</w:t>
      </w:r>
      <w:r w:rsidR="00D678F5">
        <w:rPr>
          <w:bCs/>
          <w:sz w:val="24"/>
          <w:szCs w:val="24"/>
        </w:rPr>
        <w:t xml:space="preserve"> </w:t>
      </w:r>
      <w:r w:rsidR="00BC1282">
        <w:rPr>
          <w:bCs/>
          <w:sz w:val="24"/>
          <w:szCs w:val="24"/>
        </w:rPr>
        <w:t xml:space="preserve">72 </w:t>
      </w:r>
      <w:r w:rsidR="006F1162" w:rsidRPr="00E6518A">
        <w:rPr>
          <w:sz w:val="24"/>
          <w:szCs w:val="24"/>
        </w:rPr>
        <w:t xml:space="preserve"> кв. м, </w:t>
      </w:r>
      <w:r w:rsidR="006F1162" w:rsidRPr="00E6518A">
        <w:rPr>
          <w:bCs/>
          <w:sz w:val="24"/>
          <w:szCs w:val="24"/>
        </w:rPr>
        <w:t>площадь земельного участка:</w:t>
      </w:r>
      <w:r w:rsidR="006F1162" w:rsidRPr="00AF61E3">
        <w:rPr>
          <w:sz w:val="24"/>
          <w:szCs w:val="24"/>
        </w:rPr>
        <w:t xml:space="preserve"> </w:t>
      </w:r>
      <w:r w:rsidR="00BC1282">
        <w:rPr>
          <w:sz w:val="24"/>
          <w:szCs w:val="24"/>
        </w:rPr>
        <w:t>107</w:t>
      </w:r>
      <w:r w:rsidR="006F1162" w:rsidRPr="00AF61E3">
        <w:rPr>
          <w:sz w:val="24"/>
          <w:szCs w:val="24"/>
        </w:rPr>
        <w:t xml:space="preserve"> кв. м,</w:t>
      </w:r>
      <w:r w:rsidR="006F1162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BC1282">
        <w:rPr>
          <w:sz w:val="24"/>
          <w:szCs w:val="24"/>
        </w:rPr>
        <w:t xml:space="preserve">Тюменская область, Ярковский район, с.Ярково, ул.Пионерская, д.98, строение 2; Тюменская область, Ярковский район, с.Ярково, ул.Пионерская, 98, строение 2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BC1282">
        <w:rPr>
          <w:bCs/>
          <w:sz w:val="24"/>
          <w:szCs w:val="24"/>
        </w:rPr>
        <w:t xml:space="preserve">28 800 (Двадцать восемь тысяч восемьсот) </w:t>
      </w:r>
      <w:r w:rsidR="00BC1282" w:rsidRPr="005F481D">
        <w:rPr>
          <w:bCs/>
          <w:sz w:val="24"/>
          <w:szCs w:val="24"/>
        </w:rPr>
        <w:t>руб. 00 коп</w:t>
      </w:r>
      <w:r w:rsidR="00BC1282" w:rsidRPr="005F481D">
        <w:rPr>
          <w:sz w:val="24"/>
          <w:szCs w:val="24"/>
        </w:rPr>
        <w:t>.</w:t>
      </w:r>
      <w:r w:rsidR="00BC1282">
        <w:rPr>
          <w:sz w:val="24"/>
          <w:szCs w:val="24"/>
        </w:rPr>
        <w:t xml:space="preserve">, </w:t>
      </w:r>
    </w:p>
    <w:p w:rsidR="003A42D2" w:rsidRDefault="00CB744D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>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="002E0FEB"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="002E0FEB"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="002E0FEB"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67" w:rsidRDefault="000A0E67">
      <w:r>
        <w:separator/>
      </w:r>
    </w:p>
  </w:endnote>
  <w:endnote w:type="continuationSeparator" w:id="1">
    <w:p w:rsidR="000A0E67" w:rsidRDefault="000A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67" w:rsidRDefault="000A0E67">
      <w:r>
        <w:separator/>
      </w:r>
    </w:p>
  </w:footnote>
  <w:footnote w:type="continuationSeparator" w:id="1">
    <w:p w:rsidR="000A0E67" w:rsidRDefault="000A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A0E67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440D6"/>
    <w:rsid w:val="002642F5"/>
    <w:rsid w:val="002717F2"/>
    <w:rsid w:val="002823CE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3F7D5D"/>
    <w:rsid w:val="00407CC6"/>
    <w:rsid w:val="004123E9"/>
    <w:rsid w:val="004165AA"/>
    <w:rsid w:val="00432478"/>
    <w:rsid w:val="0044132E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946DD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00E2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30F2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08A2"/>
    <w:rsid w:val="009032EF"/>
    <w:rsid w:val="00905F67"/>
    <w:rsid w:val="00912419"/>
    <w:rsid w:val="00922B82"/>
    <w:rsid w:val="009301C6"/>
    <w:rsid w:val="00947AFC"/>
    <w:rsid w:val="00952844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17D1D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11EE"/>
    <w:rsid w:val="00B33C29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C1282"/>
    <w:rsid w:val="00BD538C"/>
    <w:rsid w:val="00BE0E07"/>
    <w:rsid w:val="00C150DA"/>
    <w:rsid w:val="00C1730A"/>
    <w:rsid w:val="00C17E21"/>
    <w:rsid w:val="00C17F44"/>
    <w:rsid w:val="00C304A5"/>
    <w:rsid w:val="00C45912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E72AE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678F5"/>
    <w:rsid w:val="00D71A1A"/>
    <w:rsid w:val="00D73331"/>
    <w:rsid w:val="00D773D3"/>
    <w:rsid w:val="00D8220E"/>
    <w:rsid w:val="00DA2842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431B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1410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9</cp:revision>
  <cp:lastPrinted>2013-05-24T07:14:00Z</cp:lastPrinted>
  <dcterms:created xsi:type="dcterms:W3CDTF">2019-11-11T11:11:00Z</dcterms:created>
  <dcterms:modified xsi:type="dcterms:W3CDTF">2020-03-24T06:01:00Z</dcterms:modified>
</cp:coreProperties>
</file>