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B666E04" w:rsidR="00EA7238" w:rsidRPr="00B53189" w:rsidRDefault="00B53189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64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3364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3364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3364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3364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336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33649">
        <w:rPr>
          <w:rFonts w:ascii="Times New Roman" w:hAnsi="Times New Roman" w:cs="Times New Roman"/>
          <w:color w:val="000000"/>
          <w:kern w:val="2"/>
          <w:sz w:val="24"/>
          <w:szCs w:val="24"/>
        </w:rPr>
        <w:t>8 (</w:t>
      </w:r>
      <w:r w:rsidRPr="00233649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495) 234-04-00 (</w:t>
      </w:r>
      <w:proofErr w:type="spellStart"/>
      <w:r w:rsidRPr="00233649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внутр</w:t>
      </w:r>
      <w:proofErr w:type="spellEnd"/>
      <w:r w:rsidRPr="00233649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 336)</w:t>
      </w:r>
      <w:r w:rsidRPr="00233649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233649">
        <w:rPr>
          <w:rFonts w:ascii="Times New Roman" w:hAnsi="Times New Roman" w:cs="Times New Roman"/>
          <w:sz w:val="24"/>
          <w:szCs w:val="24"/>
        </w:rPr>
        <w:t>o.ivanova@auction-house.ru</w:t>
      </w:r>
      <w:r w:rsidRPr="00233649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233649">
        <w:rPr>
          <w:rFonts w:ascii="Times New Roman" w:hAnsi="Times New Roman" w:cs="Times New Roman"/>
          <w:sz w:val="24"/>
          <w:szCs w:val="24"/>
        </w:rPr>
        <w:t xml:space="preserve">Нижегородской области от </w:t>
      </w:r>
      <w:proofErr w:type="gramStart"/>
      <w:r w:rsidRPr="00233649">
        <w:rPr>
          <w:rFonts w:ascii="Times New Roman" w:hAnsi="Times New Roman" w:cs="Times New Roman"/>
          <w:sz w:val="24"/>
          <w:szCs w:val="24"/>
        </w:rPr>
        <w:t>16 марта 2017 года по делу № А43-580/2017 конкурсным управляющим (ликвидатором) Акционерным</w:t>
      </w:r>
      <w:r w:rsidRPr="00DD59B7">
        <w:rPr>
          <w:rFonts w:ascii="Times New Roman" w:hAnsi="Times New Roman" w:cs="Times New Roman"/>
          <w:sz w:val="24"/>
          <w:szCs w:val="24"/>
        </w:rPr>
        <w:t xml:space="preserve"> </w:t>
      </w:r>
      <w:r w:rsidRPr="00B53189">
        <w:rPr>
          <w:rFonts w:ascii="Times New Roman" w:hAnsi="Times New Roman" w:cs="Times New Roman"/>
          <w:sz w:val="24"/>
          <w:szCs w:val="24"/>
        </w:rPr>
        <w:t xml:space="preserve">обществом «Фора – </w:t>
      </w:r>
      <w:proofErr w:type="spellStart"/>
      <w:r w:rsidRPr="00B53189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B53189">
        <w:rPr>
          <w:rFonts w:ascii="Times New Roman" w:hAnsi="Times New Roman" w:cs="Times New Roman"/>
          <w:sz w:val="24"/>
          <w:szCs w:val="24"/>
        </w:rPr>
        <w:t xml:space="preserve"> Русский Банк» ((АО «ФОРУС Банк»)</w:t>
      </w:r>
      <w:r w:rsidRPr="00B5318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53189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B53189">
        <w:rPr>
          <w:rFonts w:ascii="Times New Roman" w:hAnsi="Times New Roman" w:cs="Times New Roman"/>
          <w:b/>
          <w:bCs/>
          <w:sz w:val="24"/>
          <w:szCs w:val="24"/>
        </w:rPr>
        <w:t>603000, г. Нижний Новгород, ул. Максима Горького, д.117</w:t>
      </w:r>
      <w:r w:rsidRPr="00B53189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B53189">
        <w:rPr>
          <w:rFonts w:ascii="Times New Roman" w:hAnsi="Times New Roman" w:cs="Times New Roman"/>
          <w:b/>
          <w:bCs/>
          <w:sz w:val="24"/>
          <w:szCs w:val="24"/>
        </w:rPr>
        <w:t>5260152389</w:t>
      </w:r>
      <w:r w:rsidRPr="00B53189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B53189">
        <w:rPr>
          <w:rFonts w:ascii="Times New Roman" w:hAnsi="Times New Roman" w:cs="Times New Roman"/>
          <w:b/>
          <w:bCs/>
          <w:sz w:val="24"/>
          <w:szCs w:val="24"/>
        </w:rPr>
        <w:t>1055200015408</w:t>
      </w:r>
      <w:r w:rsidRPr="00B53189">
        <w:rPr>
          <w:rFonts w:ascii="Times New Roman" w:hAnsi="Times New Roman" w:cs="Times New Roman"/>
          <w:sz w:val="24"/>
          <w:szCs w:val="24"/>
        </w:rPr>
        <w:t xml:space="preserve">) </w:t>
      </w:r>
      <w:r w:rsidR="00C9585C"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B5318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5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6602F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F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E82BD1A" w14:textId="77777777" w:rsidR="006602F2" w:rsidRPr="006602F2" w:rsidRDefault="006602F2" w:rsidP="00B53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602F2">
        <w:t>Права требования к юридическим и физическим лицам:</w:t>
      </w:r>
    </w:p>
    <w:p w14:paraId="715F695C" w14:textId="22517829" w:rsidR="00B53189" w:rsidRPr="006602F2" w:rsidRDefault="00B53189" w:rsidP="00B53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02F2">
        <w:t xml:space="preserve">Лот 1 – </w:t>
      </w:r>
      <w:r w:rsidR="001004E2" w:rsidRPr="001004E2">
        <w:rPr>
          <w:rFonts w:eastAsia="Times New Roman"/>
          <w:color w:val="000000"/>
        </w:rPr>
        <w:t xml:space="preserve">Права требования к 17 юридическим лицам, г. Москва, г. </w:t>
      </w:r>
      <w:proofErr w:type="spellStart"/>
      <w:r w:rsidR="001004E2" w:rsidRPr="001004E2">
        <w:rPr>
          <w:rFonts w:eastAsia="Times New Roman"/>
          <w:color w:val="000000"/>
        </w:rPr>
        <w:t>Н.Новгород</w:t>
      </w:r>
      <w:proofErr w:type="spellEnd"/>
      <w:r w:rsidR="001004E2" w:rsidRPr="001004E2">
        <w:rPr>
          <w:rFonts w:eastAsia="Times New Roman"/>
          <w:color w:val="000000"/>
        </w:rPr>
        <w:t xml:space="preserve"> (599 912 221,67 руб.), ООО "Альянс", ИНН 4703091986, ООО "Волжский Завод Полимеров", ИНН 5263055760, ООО "Капитал-Инвест", ИНН 7842487613 находятся в стадии банкротства. ЗАО ИСК "ЗАПАД", ИНН 5032204119, ООО "</w:t>
      </w:r>
      <w:proofErr w:type="spellStart"/>
      <w:r w:rsidR="001004E2" w:rsidRPr="001004E2">
        <w:rPr>
          <w:rFonts w:eastAsia="Times New Roman"/>
          <w:color w:val="000000"/>
        </w:rPr>
        <w:t>Юникон</w:t>
      </w:r>
      <w:proofErr w:type="spellEnd"/>
      <w:r w:rsidR="001004E2" w:rsidRPr="001004E2">
        <w:rPr>
          <w:rFonts w:eastAsia="Times New Roman"/>
          <w:color w:val="000000"/>
        </w:rPr>
        <w:t xml:space="preserve"> </w:t>
      </w:r>
      <w:proofErr w:type="spellStart"/>
      <w:r w:rsidR="001004E2" w:rsidRPr="001004E2">
        <w:rPr>
          <w:rFonts w:eastAsia="Times New Roman"/>
          <w:color w:val="000000"/>
        </w:rPr>
        <w:t>Нефтехим</w:t>
      </w:r>
      <w:proofErr w:type="spellEnd"/>
      <w:r w:rsidR="001004E2" w:rsidRPr="001004E2">
        <w:rPr>
          <w:rFonts w:eastAsia="Times New Roman"/>
          <w:color w:val="000000"/>
        </w:rPr>
        <w:t>", ИНН 77294610</w:t>
      </w:r>
      <w:r w:rsidR="000572B2">
        <w:rPr>
          <w:rFonts w:eastAsia="Times New Roman"/>
          <w:color w:val="000000"/>
        </w:rPr>
        <w:t>73 введена процедура наблюдения</w:t>
      </w:r>
      <w:r w:rsidRPr="006602F2">
        <w:t>–</w:t>
      </w:r>
      <w:r w:rsidR="006602F2" w:rsidRPr="006602F2">
        <w:rPr>
          <w:rFonts w:eastAsia="Times New Roman"/>
          <w:color w:val="000000"/>
        </w:rPr>
        <w:t xml:space="preserve"> </w:t>
      </w:r>
      <w:r w:rsidR="006602F2" w:rsidRPr="001004E2">
        <w:rPr>
          <w:rFonts w:eastAsia="Times New Roman"/>
          <w:color w:val="000000"/>
        </w:rPr>
        <w:t>599 912 221,67</w:t>
      </w:r>
      <w:r w:rsidR="006602F2" w:rsidRPr="006602F2">
        <w:rPr>
          <w:rFonts w:eastAsia="Times New Roman"/>
          <w:color w:val="000000"/>
        </w:rPr>
        <w:t xml:space="preserve"> </w:t>
      </w:r>
      <w:r w:rsidRPr="006602F2">
        <w:rPr>
          <w:color w:val="000000"/>
        </w:rPr>
        <w:t xml:space="preserve">руб. </w:t>
      </w:r>
    </w:p>
    <w:p w14:paraId="69D3662F" w14:textId="524E1AB1" w:rsidR="00B53189" w:rsidRPr="001004E2" w:rsidRDefault="00B53189" w:rsidP="00B53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602F2">
        <w:t>Лот 2</w:t>
      </w:r>
      <w:r w:rsidR="007A4C30">
        <w:t xml:space="preserve"> </w:t>
      </w:r>
      <w:r w:rsidRPr="006602F2">
        <w:t xml:space="preserve">– </w:t>
      </w:r>
      <w:r w:rsidR="001004E2" w:rsidRPr="001004E2">
        <w:rPr>
          <w:rFonts w:eastAsia="Times New Roman"/>
          <w:color w:val="000000"/>
        </w:rPr>
        <w:t xml:space="preserve">Права требования к 6 353 физическим лицам, г. Москва, г. </w:t>
      </w:r>
      <w:proofErr w:type="spellStart"/>
      <w:r w:rsidR="001004E2" w:rsidRPr="001004E2">
        <w:rPr>
          <w:rFonts w:eastAsia="Times New Roman"/>
          <w:color w:val="000000"/>
        </w:rPr>
        <w:t>Н.Новгород</w:t>
      </w:r>
      <w:proofErr w:type="spellEnd"/>
      <w:r w:rsidR="001004E2" w:rsidRPr="001004E2">
        <w:rPr>
          <w:rFonts w:eastAsia="Times New Roman"/>
          <w:color w:val="000000"/>
        </w:rPr>
        <w:t xml:space="preserve"> (2 924 926 994,87 руб.), Добрынина Т.Н., </w:t>
      </w:r>
      <w:proofErr w:type="spellStart"/>
      <w:r w:rsidR="001004E2" w:rsidRPr="001004E2">
        <w:rPr>
          <w:rFonts w:eastAsia="Times New Roman"/>
          <w:color w:val="000000"/>
        </w:rPr>
        <w:t>Дюмина</w:t>
      </w:r>
      <w:proofErr w:type="spellEnd"/>
      <w:r w:rsidR="001004E2" w:rsidRPr="001004E2">
        <w:rPr>
          <w:rFonts w:eastAsia="Times New Roman"/>
          <w:color w:val="000000"/>
        </w:rPr>
        <w:t xml:space="preserve"> Н.В., </w:t>
      </w:r>
      <w:proofErr w:type="spellStart"/>
      <w:r w:rsidR="001004E2" w:rsidRPr="001004E2">
        <w:rPr>
          <w:rFonts w:eastAsia="Times New Roman"/>
          <w:color w:val="000000"/>
        </w:rPr>
        <w:t>Задумкина</w:t>
      </w:r>
      <w:proofErr w:type="spellEnd"/>
      <w:r w:rsidR="001004E2" w:rsidRPr="001004E2">
        <w:rPr>
          <w:rFonts w:eastAsia="Times New Roman"/>
          <w:color w:val="000000"/>
        </w:rPr>
        <w:t xml:space="preserve"> Н.Н., Пушкарева А.М., </w:t>
      </w:r>
      <w:proofErr w:type="spellStart"/>
      <w:r w:rsidR="001004E2" w:rsidRPr="001004E2">
        <w:rPr>
          <w:rFonts w:eastAsia="Times New Roman"/>
          <w:color w:val="000000"/>
        </w:rPr>
        <w:t>Аистова</w:t>
      </w:r>
      <w:proofErr w:type="spellEnd"/>
      <w:r w:rsidR="001004E2" w:rsidRPr="001004E2">
        <w:rPr>
          <w:rFonts w:eastAsia="Times New Roman"/>
          <w:color w:val="000000"/>
        </w:rPr>
        <w:t xml:space="preserve"> Р.А., Елисеева Е.О., Осипова Л.Е., </w:t>
      </w:r>
      <w:proofErr w:type="spellStart"/>
      <w:r w:rsidR="001004E2" w:rsidRPr="001004E2">
        <w:rPr>
          <w:rFonts w:eastAsia="Times New Roman"/>
          <w:color w:val="000000"/>
        </w:rPr>
        <w:t>Юмжакова</w:t>
      </w:r>
      <w:proofErr w:type="spellEnd"/>
      <w:r w:rsidR="001004E2" w:rsidRPr="001004E2">
        <w:rPr>
          <w:rFonts w:eastAsia="Times New Roman"/>
          <w:color w:val="000000"/>
        </w:rPr>
        <w:t xml:space="preserve"> Т.Г., </w:t>
      </w:r>
      <w:proofErr w:type="spellStart"/>
      <w:r w:rsidR="001004E2" w:rsidRPr="001004E2">
        <w:rPr>
          <w:rFonts w:eastAsia="Times New Roman"/>
          <w:color w:val="000000"/>
        </w:rPr>
        <w:t>Гараба</w:t>
      </w:r>
      <w:proofErr w:type="spellEnd"/>
      <w:r w:rsidR="001004E2" w:rsidRPr="001004E2">
        <w:rPr>
          <w:rFonts w:eastAsia="Times New Roman"/>
          <w:color w:val="000000"/>
        </w:rPr>
        <w:t xml:space="preserve"> В.И., </w:t>
      </w:r>
      <w:proofErr w:type="spellStart"/>
      <w:r w:rsidR="001004E2" w:rsidRPr="001004E2">
        <w:rPr>
          <w:rFonts w:eastAsia="Times New Roman"/>
          <w:color w:val="000000"/>
        </w:rPr>
        <w:t>Батечко</w:t>
      </w:r>
      <w:proofErr w:type="spellEnd"/>
      <w:r w:rsidR="001004E2" w:rsidRPr="001004E2">
        <w:rPr>
          <w:rFonts w:eastAsia="Times New Roman"/>
          <w:color w:val="000000"/>
        </w:rPr>
        <w:t xml:space="preserve"> О.А., </w:t>
      </w:r>
      <w:proofErr w:type="spellStart"/>
      <w:r w:rsidR="001004E2" w:rsidRPr="001004E2">
        <w:rPr>
          <w:rFonts w:eastAsia="Times New Roman"/>
          <w:color w:val="000000"/>
        </w:rPr>
        <w:t>Голанцева</w:t>
      </w:r>
      <w:proofErr w:type="spellEnd"/>
      <w:r w:rsidR="001004E2" w:rsidRPr="001004E2">
        <w:rPr>
          <w:rFonts w:eastAsia="Times New Roman"/>
          <w:color w:val="000000"/>
        </w:rPr>
        <w:t xml:space="preserve"> Л.Н., Крылова В.В., Меньшова Н.Е., </w:t>
      </w:r>
      <w:proofErr w:type="spellStart"/>
      <w:r w:rsidR="001004E2" w:rsidRPr="001004E2">
        <w:rPr>
          <w:rFonts w:eastAsia="Times New Roman"/>
          <w:color w:val="000000"/>
        </w:rPr>
        <w:t>Бородуля</w:t>
      </w:r>
      <w:proofErr w:type="spellEnd"/>
      <w:r w:rsidR="001004E2" w:rsidRPr="001004E2">
        <w:rPr>
          <w:rFonts w:eastAsia="Times New Roman"/>
          <w:color w:val="000000"/>
        </w:rPr>
        <w:t xml:space="preserve"> Е.И.</w:t>
      </w:r>
      <w:proofErr w:type="gramEnd"/>
      <w:r w:rsidR="001004E2" w:rsidRPr="001004E2">
        <w:rPr>
          <w:rFonts w:eastAsia="Times New Roman"/>
          <w:color w:val="000000"/>
        </w:rPr>
        <w:t xml:space="preserve">, Дюжев Е.Н., Никулина О.В., </w:t>
      </w:r>
      <w:proofErr w:type="spellStart"/>
      <w:r w:rsidR="001004E2" w:rsidRPr="001004E2">
        <w:rPr>
          <w:rFonts w:eastAsia="Times New Roman"/>
          <w:color w:val="000000"/>
        </w:rPr>
        <w:t>Нуйкина</w:t>
      </w:r>
      <w:proofErr w:type="spellEnd"/>
      <w:r w:rsidR="001004E2" w:rsidRPr="001004E2">
        <w:rPr>
          <w:rFonts w:eastAsia="Times New Roman"/>
          <w:color w:val="000000"/>
        </w:rPr>
        <w:t xml:space="preserve"> Н.Н., Ещенко О.Н., Кузнецова Н.В., Кобелева Е.А., Осипова Е.Н., Ефремова О.П., Сидоров С.М., Попова В.А., </w:t>
      </w:r>
      <w:proofErr w:type="spellStart"/>
      <w:r w:rsidR="001004E2" w:rsidRPr="001004E2">
        <w:rPr>
          <w:rFonts w:eastAsia="Times New Roman"/>
          <w:color w:val="000000"/>
        </w:rPr>
        <w:t>Ботвин</w:t>
      </w:r>
      <w:proofErr w:type="spellEnd"/>
      <w:r w:rsidR="001004E2" w:rsidRPr="001004E2">
        <w:rPr>
          <w:rFonts w:eastAsia="Times New Roman"/>
          <w:color w:val="000000"/>
        </w:rPr>
        <w:t xml:space="preserve"> А.В., Кузнецов </w:t>
      </w:r>
      <w:proofErr w:type="gramStart"/>
      <w:r w:rsidR="001004E2" w:rsidRPr="001004E2">
        <w:rPr>
          <w:rFonts w:eastAsia="Times New Roman"/>
          <w:color w:val="000000"/>
        </w:rPr>
        <w:t>С. В</w:t>
      </w:r>
      <w:proofErr w:type="gramEnd"/>
      <w:r w:rsidR="001004E2" w:rsidRPr="001004E2">
        <w:rPr>
          <w:rFonts w:eastAsia="Times New Roman"/>
          <w:color w:val="000000"/>
        </w:rPr>
        <w:t xml:space="preserve">., Ананьин А.К., Меркурьева М.И., </w:t>
      </w:r>
      <w:proofErr w:type="spellStart"/>
      <w:r w:rsidR="001004E2" w:rsidRPr="001004E2">
        <w:rPr>
          <w:rFonts w:eastAsia="Times New Roman"/>
          <w:color w:val="000000"/>
        </w:rPr>
        <w:t>Калитвянский</w:t>
      </w:r>
      <w:proofErr w:type="spellEnd"/>
      <w:r w:rsidR="001004E2" w:rsidRPr="001004E2">
        <w:rPr>
          <w:rFonts w:eastAsia="Times New Roman"/>
          <w:color w:val="000000"/>
        </w:rPr>
        <w:t xml:space="preserve"> А.И., </w:t>
      </w:r>
      <w:proofErr w:type="spellStart"/>
      <w:r w:rsidR="001004E2" w:rsidRPr="001004E2">
        <w:rPr>
          <w:rFonts w:eastAsia="Times New Roman"/>
          <w:color w:val="000000"/>
        </w:rPr>
        <w:t>Чихин</w:t>
      </w:r>
      <w:proofErr w:type="spellEnd"/>
      <w:r w:rsidR="001004E2" w:rsidRPr="001004E2">
        <w:rPr>
          <w:rFonts w:eastAsia="Times New Roman"/>
          <w:color w:val="000000"/>
        </w:rPr>
        <w:t xml:space="preserve"> Е.П., </w:t>
      </w:r>
      <w:proofErr w:type="spellStart"/>
      <w:r w:rsidR="001004E2" w:rsidRPr="001004E2">
        <w:rPr>
          <w:rFonts w:eastAsia="Times New Roman"/>
          <w:color w:val="000000"/>
        </w:rPr>
        <w:t>Смоквин</w:t>
      </w:r>
      <w:proofErr w:type="spellEnd"/>
      <w:r w:rsidR="001004E2" w:rsidRPr="001004E2">
        <w:rPr>
          <w:rFonts w:eastAsia="Times New Roman"/>
          <w:color w:val="000000"/>
        </w:rPr>
        <w:t xml:space="preserve"> А.Г., </w:t>
      </w:r>
      <w:proofErr w:type="spellStart"/>
      <w:r w:rsidR="001004E2" w:rsidRPr="001004E2">
        <w:rPr>
          <w:rFonts w:eastAsia="Times New Roman"/>
          <w:color w:val="000000"/>
        </w:rPr>
        <w:t>Трофимовская</w:t>
      </w:r>
      <w:proofErr w:type="spellEnd"/>
      <w:r w:rsidR="001004E2" w:rsidRPr="001004E2">
        <w:rPr>
          <w:rFonts w:eastAsia="Times New Roman"/>
          <w:color w:val="000000"/>
        </w:rPr>
        <w:t xml:space="preserve"> С.В., </w:t>
      </w:r>
      <w:proofErr w:type="spellStart"/>
      <w:r w:rsidR="001004E2" w:rsidRPr="001004E2">
        <w:rPr>
          <w:rFonts w:eastAsia="Times New Roman"/>
          <w:color w:val="000000"/>
        </w:rPr>
        <w:t>Шалева</w:t>
      </w:r>
      <w:proofErr w:type="spellEnd"/>
      <w:r w:rsidR="001004E2" w:rsidRPr="001004E2">
        <w:rPr>
          <w:rFonts w:eastAsia="Times New Roman"/>
          <w:color w:val="000000"/>
        </w:rPr>
        <w:t xml:space="preserve"> О.В., </w:t>
      </w:r>
      <w:proofErr w:type="spellStart"/>
      <w:r w:rsidR="001004E2" w:rsidRPr="001004E2">
        <w:rPr>
          <w:rFonts w:eastAsia="Times New Roman"/>
          <w:color w:val="000000"/>
        </w:rPr>
        <w:t>Порожнякова</w:t>
      </w:r>
      <w:proofErr w:type="spellEnd"/>
      <w:r w:rsidR="001004E2" w:rsidRPr="001004E2">
        <w:rPr>
          <w:rFonts w:eastAsia="Times New Roman"/>
          <w:color w:val="000000"/>
        </w:rPr>
        <w:t xml:space="preserve"> О.В., Тихонова Л.И., </w:t>
      </w:r>
      <w:proofErr w:type="spellStart"/>
      <w:r w:rsidR="001004E2" w:rsidRPr="001004E2">
        <w:rPr>
          <w:rFonts w:eastAsia="Times New Roman"/>
          <w:color w:val="000000"/>
        </w:rPr>
        <w:t>Галаян</w:t>
      </w:r>
      <w:proofErr w:type="spellEnd"/>
      <w:r w:rsidR="001004E2" w:rsidRPr="001004E2">
        <w:rPr>
          <w:rFonts w:eastAsia="Times New Roman"/>
          <w:color w:val="000000"/>
        </w:rPr>
        <w:t xml:space="preserve"> А.А., </w:t>
      </w:r>
      <w:proofErr w:type="spellStart"/>
      <w:r w:rsidR="001004E2" w:rsidRPr="001004E2">
        <w:rPr>
          <w:rFonts w:eastAsia="Times New Roman"/>
          <w:color w:val="000000"/>
        </w:rPr>
        <w:t>Таканаев</w:t>
      </w:r>
      <w:proofErr w:type="spellEnd"/>
      <w:r w:rsidR="001004E2" w:rsidRPr="001004E2">
        <w:rPr>
          <w:rFonts w:eastAsia="Times New Roman"/>
          <w:color w:val="000000"/>
        </w:rPr>
        <w:t xml:space="preserve"> И.Р., </w:t>
      </w:r>
      <w:proofErr w:type="spellStart"/>
      <w:r w:rsidR="001004E2" w:rsidRPr="001004E2">
        <w:rPr>
          <w:rFonts w:eastAsia="Times New Roman"/>
          <w:color w:val="000000"/>
        </w:rPr>
        <w:t>Келехсаева</w:t>
      </w:r>
      <w:proofErr w:type="spellEnd"/>
      <w:r w:rsidR="001004E2" w:rsidRPr="001004E2">
        <w:rPr>
          <w:rFonts w:eastAsia="Times New Roman"/>
          <w:color w:val="000000"/>
        </w:rPr>
        <w:t xml:space="preserve"> Н.А., Лебедев С.В., Крайних И.Г., </w:t>
      </w:r>
      <w:proofErr w:type="spellStart"/>
      <w:r w:rsidR="001004E2" w:rsidRPr="001004E2">
        <w:rPr>
          <w:rFonts w:eastAsia="Times New Roman"/>
          <w:color w:val="000000"/>
        </w:rPr>
        <w:t>Шалдина</w:t>
      </w:r>
      <w:proofErr w:type="spellEnd"/>
      <w:r w:rsidR="001004E2" w:rsidRPr="001004E2">
        <w:rPr>
          <w:rFonts w:eastAsia="Times New Roman"/>
          <w:color w:val="000000"/>
        </w:rPr>
        <w:t xml:space="preserve"> (</w:t>
      </w:r>
      <w:proofErr w:type="spellStart"/>
      <w:r w:rsidR="001004E2" w:rsidRPr="001004E2">
        <w:rPr>
          <w:rFonts w:eastAsia="Times New Roman"/>
          <w:color w:val="000000"/>
        </w:rPr>
        <w:t>Курсова</w:t>
      </w:r>
      <w:proofErr w:type="spellEnd"/>
      <w:r w:rsidR="001004E2" w:rsidRPr="001004E2">
        <w:rPr>
          <w:rFonts w:eastAsia="Times New Roman"/>
          <w:color w:val="000000"/>
        </w:rPr>
        <w:t>) Е.А. находятся в стадии банкротства</w:t>
      </w:r>
      <w:r w:rsidRPr="006602F2">
        <w:t>–</w:t>
      </w:r>
      <w:r w:rsidR="007A4C30">
        <w:t xml:space="preserve"> </w:t>
      </w:r>
      <w:r w:rsidR="006602F2" w:rsidRPr="001004E2">
        <w:rPr>
          <w:rFonts w:eastAsia="Times New Roman"/>
          <w:color w:val="000000"/>
        </w:rPr>
        <w:t>2 924 926 994,87</w:t>
      </w:r>
      <w:r w:rsidR="006602F2" w:rsidRPr="006602F2">
        <w:rPr>
          <w:rFonts w:eastAsia="Times New Roman"/>
          <w:color w:val="000000"/>
        </w:rPr>
        <w:t xml:space="preserve"> </w:t>
      </w:r>
      <w:r w:rsidRPr="006602F2">
        <w:rPr>
          <w:color w:val="000000"/>
        </w:rPr>
        <w:t>руб.</w:t>
      </w:r>
      <w:r w:rsidRPr="003957C7">
        <w:rPr>
          <w:color w:val="000000"/>
        </w:rPr>
        <w:t xml:space="preserve"> </w:t>
      </w:r>
    </w:p>
    <w:p w14:paraId="11DE7442" w14:textId="77777777" w:rsidR="001004E2" w:rsidRPr="006602F2" w:rsidRDefault="001004E2" w:rsidP="001004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15D12F19" w14:textId="77777777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53189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B53189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B53189">
        <w:rPr>
          <w:rFonts w:ascii="Times New Roman CYR" w:hAnsi="Times New Roman CYR" w:cs="Times New Roman CYR"/>
          <w:color w:val="000000"/>
        </w:rPr>
        <w:t xml:space="preserve"> </w:t>
      </w:r>
      <w:r w:rsidR="00C11EFF" w:rsidRPr="00B53189">
        <w:rPr>
          <w:rFonts w:ascii="Times New Roman CYR" w:hAnsi="Times New Roman CYR" w:cs="Times New Roman CYR"/>
          <w:color w:val="000000"/>
        </w:rPr>
        <w:t>ОТ http://www.auction-house.ru/</w:t>
      </w:r>
      <w:r w:rsidRPr="00B53189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B53189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B53189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B5318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5318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E28B3A5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5318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53189" w:rsidRPr="00B53189">
        <w:t>5 (пять)</w:t>
      </w:r>
      <w:r w:rsidRPr="00B53189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E544313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18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5318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53189">
        <w:rPr>
          <w:rFonts w:ascii="Times New Roman CYR" w:hAnsi="Times New Roman CYR" w:cs="Times New Roman CYR"/>
          <w:color w:val="000000"/>
        </w:rPr>
        <w:t xml:space="preserve"> </w:t>
      </w:r>
      <w:r w:rsidR="00B53189" w:rsidRPr="00B53189">
        <w:rPr>
          <w:b/>
        </w:rPr>
        <w:t>1</w:t>
      </w:r>
      <w:r w:rsidR="00C11EFF" w:rsidRPr="00B53189">
        <w:rPr>
          <w:b/>
        </w:rPr>
        <w:t xml:space="preserve"> </w:t>
      </w:r>
      <w:r w:rsidR="00B53189" w:rsidRPr="00B53189">
        <w:rPr>
          <w:b/>
        </w:rPr>
        <w:t>апреля</w:t>
      </w:r>
      <w:r w:rsidR="00C11EFF" w:rsidRPr="00B53189">
        <w:rPr>
          <w:b/>
        </w:rPr>
        <w:t xml:space="preserve"> </w:t>
      </w:r>
      <w:r w:rsidR="00130BFB" w:rsidRPr="00B53189">
        <w:rPr>
          <w:b/>
        </w:rPr>
        <w:t>2020</w:t>
      </w:r>
      <w:r w:rsidR="00564010" w:rsidRPr="00B53189">
        <w:rPr>
          <w:b/>
        </w:rPr>
        <w:t xml:space="preserve"> г</w:t>
      </w:r>
      <w:r w:rsidR="00C11EFF" w:rsidRPr="00B53189">
        <w:rPr>
          <w:b/>
        </w:rPr>
        <w:t>.</w:t>
      </w:r>
      <w:r w:rsidR="00467D6B" w:rsidRPr="00B53189">
        <w:t xml:space="preserve"> </w:t>
      </w:r>
      <w:r w:rsidRPr="00B5318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B53189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B53189">
          <w:rPr>
            <w:rStyle w:val="a4"/>
          </w:rPr>
          <w:t>http://lot-online.ru</w:t>
        </w:r>
      </w:hyperlink>
      <w:r w:rsidR="00C11EFF" w:rsidRPr="00B53189">
        <w:rPr>
          <w:color w:val="000000"/>
        </w:rPr>
        <w:t xml:space="preserve"> (далее – ЭТП)</w:t>
      </w:r>
      <w:r w:rsidRPr="00B53189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189">
        <w:rPr>
          <w:color w:val="000000"/>
        </w:rPr>
        <w:t>Время окончания Торгов:</w:t>
      </w:r>
    </w:p>
    <w:p w14:paraId="5227E954" w14:textId="77777777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18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18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2F64578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189">
        <w:rPr>
          <w:color w:val="000000"/>
        </w:rPr>
        <w:t>В случае</w:t>
      </w:r>
      <w:proofErr w:type="gramStart"/>
      <w:r w:rsidRPr="00B53189">
        <w:rPr>
          <w:color w:val="000000"/>
        </w:rPr>
        <w:t>,</w:t>
      </w:r>
      <w:proofErr w:type="gramEnd"/>
      <w:r w:rsidRPr="00B53189">
        <w:rPr>
          <w:color w:val="000000"/>
        </w:rPr>
        <w:t xml:space="preserve"> если по итогам Торгов, назначенных на</w:t>
      </w:r>
      <w:r w:rsidR="00C11EFF" w:rsidRPr="00B53189">
        <w:rPr>
          <w:color w:val="000000"/>
        </w:rPr>
        <w:t xml:space="preserve"> </w:t>
      </w:r>
      <w:r w:rsidR="00B53189" w:rsidRPr="00B53189">
        <w:rPr>
          <w:color w:val="000000"/>
        </w:rPr>
        <w:t>1</w:t>
      </w:r>
      <w:r w:rsidR="00C11EFF" w:rsidRPr="00B53189">
        <w:rPr>
          <w:color w:val="000000"/>
        </w:rPr>
        <w:t xml:space="preserve"> </w:t>
      </w:r>
      <w:r w:rsidR="00B53189" w:rsidRPr="00B53189">
        <w:rPr>
          <w:color w:val="000000"/>
        </w:rPr>
        <w:t xml:space="preserve">апреля </w:t>
      </w:r>
      <w:r w:rsidR="00130BFB" w:rsidRPr="00B53189">
        <w:rPr>
          <w:color w:val="000000"/>
        </w:rPr>
        <w:t>2020</w:t>
      </w:r>
      <w:r w:rsidR="00564010" w:rsidRPr="00B53189">
        <w:rPr>
          <w:color w:val="000000"/>
        </w:rPr>
        <w:t xml:space="preserve"> г</w:t>
      </w:r>
      <w:r w:rsidR="00C11EFF" w:rsidRPr="00B53189">
        <w:rPr>
          <w:color w:val="000000"/>
        </w:rPr>
        <w:t>.</w:t>
      </w:r>
      <w:r w:rsidRPr="00B53189">
        <w:rPr>
          <w:color w:val="000000"/>
        </w:rPr>
        <w:t xml:space="preserve">, лоты не реализованы, то в 14:00 часов по московскому времени </w:t>
      </w:r>
      <w:r w:rsidR="00B53189" w:rsidRPr="00B53189">
        <w:rPr>
          <w:b/>
        </w:rPr>
        <w:t>26 мая</w:t>
      </w:r>
      <w:r w:rsidR="00C11EFF" w:rsidRPr="00B53189">
        <w:rPr>
          <w:b/>
        </w:rPr>
        <w:t xml:space="preserve"> </w:t>
      </w:r>
      <w:r w:rsidR="00130BFB" w:rsidRPr="00B53189">
        <w:rPr>
          <w:b/>
        </w:rPr>
        <w:t>2020</w:t>
      </w:r>
      <w:r w:rsidR="00564010" w:rsidRPr="00B53189">
        <w:rPr>
          <w:b/>
        </w:rPr>
        <w:t xml:space="preserve"> г</w:t>
      </w:r>
      <w:r w:rsidR="00C11EFF" w:rsidRPr="00B53189">
        <w:rPr>
          <w:b/>
        </w:rPr>
        <w:t>.</w:t>
      </w:r>
      <w:r w:rsidR="00467D6B" w:rsidRPr="00B53189">
        <w:t xml:space="preserve"> </w:t>
      </w:r>
      <w:r w:rsidRPr="00B53189">
        <w:rPr>
          <w:color w:val="000000"/>
        </w:rPr>
        <w:t xml:space="preserve">на </w:t>
      </w:r>
      <w:r w:rsidR="00C11EFF" w:rsidRPr="00B53189">
        <w:rPr>
          <w:color w:val="000000"/>
        </w:rPr>
        <w:t>ЭТП</w:t>
      </w:r>
      <w:r w:rsidR="00467D6B" w:rsidRPr="00B53189">
        <w:t xml:space="preserve"> </w:t>
      </w:r>
      <w:r w:rsidRPr="00B53189">
        <w:rPr>
          <w:color w:val="000000"/>
        </w:rPr>
        <w:t>будут проведены</w:t>
      </w:r>
      <w:r w:rsidRPr="00B53189">
        <w:rPr>
          <w:b/>
          <w:bCs/>
          <w:color w:val="000000"/>
        </w:rPr>
        <w:t xml:space="preserve"> повторные Торги </w:t>
      </w:r>
      <w:r w:rsidRPr="00B5318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189">
        <w:rPr>
          <w:color w:val="000000"/>
        </w:rPr>
        <w:t xml:space="preserve">Оператор </w:t>
      </w:r>
      <w:r w:rsidR="00F05E04" w:rsidRPr="00B53189">
        <w:rPr>
          <w:color w:val="000000"/>
        </w:rPr>
        <w:t>ЭТП</w:t>
      </w:r>
      <w:r w:rsidRPr="00B53189">
        <w:rPr>
          <w:color w:val="000000"/>
        </w:rPr>
        <w:t xml:space="preserve"> (далее – Оператор) обеспечивает проведение Торгов.</w:t>
      </w:r>
    </w:p>
    <w:p w14:paraId="415A5C5E" w14:textId="3283BEDE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5318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53189">
        <w:rPr>
          <w:color w:val="000000"/>
        </w:rPr>
        <w:t>00</w:t>
      </w:r>
      <w:r w:rsidRPr="00B53189">
        <w:rPr>
          <w:color w:val="000000"/>
        </w:rPr>
        <w:t xml:space="preserve"> часов по московскому времени </w:t>
      </w:r>
      <w:r w:rsidR="00B53189" w:rsidRPr="00B53189">
        <w:t>18</w:t>
      </w:r>
      <w:r w:rsidR="00C11EFF" w:rsidRPr="00B53189">
        <w:t xml:space="preserve"> </w:t>
      </w:r>
      <w:r w:rsidR="00B53189" w:rsidRPr="00B53189">
        <w:t>февраля</w:t>
      </w:r>
      <w:r w:rsidR="00C11EFF" w:rsidRPr="00B53189">
        <w:t xml:space="preserve"> </w:t>
      </w:r>
      <w:r w:rsidR="00130BFB" w:rsidRPr="00B53189">
        <w:t>2020</w:t>
      </w:r>
      <w:r w:rsidR="00564010" w:rsidRPr="00B53189">
        <w:t xml:space="preserve"> г</w:t>
      </w:r>
      <w:r w:rsidR="00C11EFF" w:rsidRPr="00B53189">
        <w:t>.</w:t>
      </w:r>
      <w:r w:rsidRPr="00B53189">
        <w:rPr>
          <w:color w:val="000000"/>
        </w:rPr>
        <w:t>, а на участие в повторных Торгах начинается в 00:</w:t>
      </w:r>
      <w:r w:rsidR="00997993" w:rsidRPr="00B53189">
        <w:rPr>
          <w:color w:val="000000"/>
        </w:rPr>
        <w:t>00</w:t>
      </w:r>
      <w:r w:rsidRPr="00B53189">
        <w:rPr>
          <w:color w:val="000000"/>
        </w:rPr>
        <w:t xml:space="preserve"> часов по московскому времени </w:t>
      </w:r>
      <w:r w:rsidR="00C11EFF" w:rsidRPr="00B53189">
        <w:t xml:space="preserve">10 </w:t>
      </w:r>
      <w:r w:rsidR="00B53189" w:rsidRPr="00B53189">
        <w:t xml:space="preserve">апреля </w:t>
      </w:r>
      <w:r w:rsidR="00130BFB" w:rsidRPr="00B53189">
        <w:t>2020</w:t>
      </w:r>
      <w:r w:rsidR="00564010" w:rsidRPr="00B53189">
        <w:t xml:space="preserve"> г</w:t>
      </w:r>
      <w:r w:rsidR="00C11EFF" w:rsidRPr="00B53189">
        <w:t>.</w:t>
      </w:r>
      <w:r w:rsidRPr="00B53189">
        <w:rPr>
          <w:color w:val="000000"/>
        </w:rPr>
        <w:t xml:space="preserve"> Прием заявок на участие в Торгах и задатков прекращается в 14:00 </w:t>
      </w:r>
      <w:r w:rsidRPr="00B53189">
        <w:rPr>
          <w:color w:val="000000"/>
        </w:rPr>
        <w:lastRenderedPageBreak/>
        <w:t>часов по</w:t>
      </w:r>
      <w:proofErr w:type="gramEnd"/>
      <w:r w:rsidRPr="00B53189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318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341D5E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53189">
        <w:rPr>
          <w:b/>
          <w:bCs/>
          <w:color w:val="000000"/>
        </w:rPr>
        <w:t>Торги ППП</w:t>
      </w:r>
      <w:r w:rsidR="00C11EFF" w:rsidRPr="00B53189">
        <w:rPr>
          <w:color w:val="000000"/>
          <w:shd w:val="clear" w:color="auto" w:fill="FFFFFF"/>
        </w:rPr>
        <w:t xml:space="preserve"> будут проведены на ЭТП</w:t>
      </w:r>
      <w:r w:rsidRPr="00B53189">
        <w:rPr>
          <w:color w:val="000000"/>
          <w:shd w:val="clear" w:color="auto" w:fill="FFFFFF"/>
        </w:rPr>
        <w:t xml:space="preserve"> </w:t>
      </w:r>
      <w:r w:rsidRPr="00B53189">
        <w:rPr>
          <w:b/>
          <w:bCs/>
          <w:color w:val="000000"/>
        </w:rPr>
        <w:t xml:space="preserve">с </w:t>
      </w:r>
      <w:r w:rsidR="00B53189" w:rsidRPr="00B53189">
        <w:rPr>
          <w:b/>
        </w:rPr>
        <w:t>1</w:t>
      </w:r>
      <w:r w:rsidR="00C11EFF" w:rsidRPr="00B53189">
        <w:rPr>
          <w:b/>
        </w:rPr>
        <w:t xml:space="preserve"> </w:t>
      </w:r>
      <w:r w:rsidR="00B53189" w:rsidRPr="00B53189">
        <w:rPr>
          <w:b/>
        </w:rPr>
        <w:t>июня</w:t>
      </w:r>
      <w:r w:rsidR="00C11EFF" w:rsidRPr="00B53189">
        <w:rPr>
          <w:b/>
        </w:rPr>
        <w:t xml:space="preserve"> </w:t>
      </w:r>
      <w:r w:rsidR="00130BFB" w:rsidRPr="00B53189">
        <w:rPr>
          <w:b/>
        </w:rPr>
        <w:t>2020</w:t>
      </w:r>
      <w:r w:rsidR="00564010" w:rsidRPr="00B53189">
        <w:rPr>
          <w:b/>
        </w:rPr>
        <w:t xml:space="preserve"> г</w:t>
      </w:r>
      <w:r w:rsidR="00C11EFF" w:rsidRPr="00B53189">
        <w:rPr>
          <w:b/>
        </w:rPr>
        <w:t>.</w:t>
      </w:r>
      <w:r w:rsidRPr="00B53189">
        <w:rPr>
          <w:b/>
          <w:bCs/>
          <w:color w:val="000000"/>
        </w:rPr>
        <w:t xml:space="preserve"> по </w:t>
      </w:r>
      <w:r w:rsidR="00C11EFF" w:rsidRPr="00B53189">
        <w:rPr>
          <w:b/>
          <w:bCs/>
          <w:color w:val="000000"/>
        </w:rPr>
        <w:t>1</w:t>
      </w:r>
      <w:r w:rsidR="00B53189" w:rsidRPr="00B53189">
        <w:rPr>
          <w:b/>
          <w:bCs/>
          <w:color w:val="000000"/>
        </w:rPr>
        <w:t>4</w:t>
      </w:r>
      <w:r w:rsidR="00C11EFF" w:rsidRPr="00B53189">
        <w:rPr>
          <w:b/>
        </w:rPr>
        <w:t xml:space="preserve"> </w:t>
      </w:r>
      <w:r w:rsidR="00B53189" w:rsidRPr="00B53189">
        <w:rPr>
          <w:b/>
        </w:rPr>
        <w:t>сентября</w:t>
      </w:r>
      <w:r w:rsidR="00C11EFF" w:rsidRPr="00B53189">
        <w:rPr>
          <w:b/>
        </w:rPr>
        <w:t xml:space="preserve"> </w:t>
      </w:r>
      <w:r w:rsidR="00130BFB" w:rsidRPr="00B53189">
        <w:rPr>
          <w:b/>
        </w:rPr>
        <w:t>2020</w:t>
      </w:r>
      <w:r w:rsidR="00564010" w:rsidRPr="00B53189">
        <w:rPr>
          <w:b/>
        </w:rPr>
        <w:t xml:space="preserve"> г</w:t>
      </w:r>
      <w:r w:rsidR="00C11EFF" w:rsidRPr="00B53189">
        <w:rPr>
          <w:b/>
        </w:rPr>
        <w:t>.</w:t>
      </w:r>
    </w:p>
    <w:p w14:paraId="1AA4D8CB" w14:textId="0008D7B1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53189">
        <w:rPr>
          <w:color w:val="000000"/>
        </w:rPr>
        <w:t>Заявки на участие в Торгах ППП приним</w:t>
      </w:r>
      <w:r w:rsidR="0015099D" w:rsidRPr="00B53189">
        <w:rPr>
          <w:color w:val="000000"/>
        </w:rPr>
        <w:t>а</w:t>
      </w:r>
      <w:r w:rsidR="00997993" w:rsidRPr="00B53189">
        <w:rPr>
          <w:color w:val="000000"/>
        </w:rPr>
        <w:t>ются Оператором, начиная с 00:00</w:t>
      </w:r>
      <w:r w:rsidRPr="00B53189">
        <w:rPr>
          <w:color w:val="000000"/>
        </w:rPr>
        <w:t xml:space="preserve"> часов по московскому времени </w:t>
      </w:r>
      <w:r w:rsidR="00B53189" w:rsidRPr="00B53189">
        <w:t>1 июня</w:t>
      </w:r>
      <w:r w:rsidR="00C11EFF" w:rsidRPr="00B53189">
        <w:t xml:space="preserve"> 20</w:t>
      </w:r>
      <w:r w:rsidR="00B53189" w:rsidRPr="00B53189">
        <w:t xml:space="preserve">20 </w:t>
      </w:r>
      <w:r w:rsidR="00C11EFF" w:rsidRPr="00B53189">
        <w:t>г</w:t>
      </w:r>
      <w:r w:rsidRPr="00B53189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189">
        <w:rPr>
          <w:color w:val="000000"/>
        </w:rPr>
        <w:t xml:space="preserve">При наличии заявок на участие в Торгах ППП </w:t>
      </w:r>
      <w:r w:rsidR="00722ECA" w:rsidRPr="00B53189">
        <w:rPr>
          <w:color w:val="000000"/>
        </w:rPr>
        <w:t>ОТ</w:t>
      </w:r>
      <w:r w:rsidRPr="00B5318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189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B5318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189">
        <w:rPr>
          <w:color w:val="000000"/>
        </w:rPr>
        <w:t>Начальные цены продажи лотов устанавливаются следующие:</w:t>
      </w:r>
    </w:p>
    <w:p w14:paraId="14F310F4" w14:textId="77777777" w:rsidR="006602F2" w:rsidRPr="003202DE" w:rsidRDefault="006602F2" w:rsidP="0066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b/>
          <w:color w:val="000000"/>
        </w:rPr>
        <w:t>Для лота 1:</w:t>
      </w:r>
    </w:p>
    <w:p w14:paraId="4D176B96" w14:textId="06B3F9EA" w:rsidR="00EA7238" w:rsidRPr="003202D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="00B53189" w:rsidRPr="003202DE">
        <w:t>1</w:t>
      </w:r>
      <w:r w:rsidR="00C11EFF" w:rsidRPr="003202DE">
        <w:t xml:space="preserve"> </w:t>
      </w:r>
      <w:r w:rsidR="00B53189" w:rsidRPr="003202DE">
        <w:t>июня</w:t>
      </w:r>
      <w:r w:rsidR="00C11EFF" w:rsidRPr="003202DE">
        <w:t xml:space="preserve"> </w:t>
      </w:r>
      <w:r w:rsidR="00130BFB" w:rsidRPr="003202DE">
        <w:t>2020</w:t>
      </w:r>
      <w:r w:rsidR="00564010" w:rsidRPr="003202DE">
        <w:t xml:space="preserve"> г</w:t>
      </w:r>
      <w:r w:rsidR="00C11EFF" w:rsidRPr="003202DE">
        <w:t>.</w:t>
      </w:r>
      <w:r w:rsidRPr="003202DE">
        <w:rPr>
          <w:color w:val="000000"/>
        </w:rPr>
        <w:t xml:space="preserve"> по </w:t>
      </w:r>
      <w:r w:rsidR="00B53189" w:rsidRPr="003202DE">
        <w:t>13</w:t>
      </w:r>
      <w:r w:rsidR="00C11EFF" w:rsidRPr="003202DE">
        <w:t xml:space="preserve"> </w:t>
      </w:r>
      <w:r w:rsidR="00B53189" w:rsidRPr="003202DE">
        <w:t>июля</w:t>
      </w:r>
      <w:r w:rsidR="00C11EFF" w:rsidRPr="003202DE">
        <w:t xml:space="preserve"> </w:t>
      </w:r>
      <w:r w:rsidR="00130BFB" w:rsidRPr="003202DE">
        <w:t>2020</w:t>
      </w:r>
      <w:r w:rsidR="00564010" w:rsidRPr="003202DE">
        <w:t xml:space="preserve"> г</w:t>
      </w:r>
      <w:r w:rsidR="00C11EFF" w:rsidRPr="003202DE">
        <w:t>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начальной цены продажи лот</w:t>
      </w:r>
      <w:r w:rsidR="006602F2" w:rsidRPr="003202DE">
        <w:rPr>
          <w:color w:val="000000"/>
        </w:rPr>
        <w:t>а</w:t>
      </w:r>
      <w:r w:rsidRPr="003202DE">
        <w:rPr>
          <w:color w:val="000000"/>
        </w:rPr>
        <w:t>;</w:t>
      </w:r>
    </w:p>
    <w:p w14:paraId="1687258C" w14:textId="7BA99C3C" w:rsidR="00EA7238" w:rsidRPr="003202D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="00B53189" w:rsidRPr="003202DE">
        <w:t>14</w:t>
      </w:r>
      <w:r w:rsidR="00C11EFF" w:rsidRPr="003202DE">
        <w:t xml:space="preserve"> </w:t>
      </w:r>
      <w:r w:rsidR="00B53189" w:rsidRPr="003202DE">
        <w:t xml:space="preserve">июля </w:t>
      </w:r>
      <w:r w:rsidR="00130BFB" w:rsidRPr="003202DE">
        <w:t>2020</w:t>
      </w:r>
      <w:r w:rsidR="00564010" w:rsidRPr="003202DE">
        <w:t xml:space="preserve"> г</w:t>
      </w:r>
      <w:r w:rsidR="00C11EFF" w:rsidRPr="003202DE">
        <w:t>.</w:t>
      </w:r>
      <w:r w:rsidRPr="003202DE">
        <w:rPr>
          <w:color w:val="000000"/>
        </w:rPr>
        <w:t xml:space="preserve"> по </w:t>
      </w:r>
      <w:r w:rsidR="00B53189" w:rsidRPr="003202DE">
        <w:t>20</w:t>
      </w:r>
      <w:r w:rsidR="00C11EFF" w:rsidRPr="003202DE">
        <w:t xml:space="preserve"> </w:t>
      </w:r>
      <w:r w:rsidR="00B53189" w:rsidRPr="003202DE">
        <w:t>июля</w:t>
      </w:r>
      <w:r w:rsidR="00C11EFF" w:rsidRPr="003202DE">
        <w:t xml:space="preserve"> </w:t>
      </w:r>
      <w:r w:rsidR="00130BFB" w:rsidRPr="003202DE">
        <w:t>2020</w:t>
      </w:r>
      <w:r w:rsidR="00564010" w:rsidRPr="003202DE">
        <w:t xml:space="preserve"> г</w:t>
      </w:r>
      <w:r w:rsidR="00C11EFF" w:rsidRPr="003202DE">
        <w:t>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="006602F2" w:rsidRPr="003202DE">
        <w:t>89</w:t>
      </w:r>
      <w:r w:rsidR="00B53189" w:rsidRPr="003202DE">
        <w:t>,</w:t>
      </w:r>
      <w:r w:rsidR="006602F2" w:rsidRPr="003202DE">
        <w:t xml:space="preserve">7 </w:t>
      </w:r>
      <w:r w:rsidRPr="003202DE">
        <w:rPr>
          <w:color w:val="000000"/>
        </w:rPr>
        <w:t>% от начальной цены продажи лот</w:t>
      </w:r>
      <w:r w:rsidR="006602F2" w:rsidRPr="003202DE">
        <w:rPr>
          <w:color w:val="000000"/>
        </w:rPr>
        <w:t>а</w:t>
      </w:r>
      <w:r w:rsidRPr="003202DE">
        <w:rPr>
          <w:color w:val="000000"/>
        </w:rPr>
        <w:t>;</w:t>
      </w:r>
    </w:p>
    <w:p w14:paraId="4020F755" w14:textId="66BCFA49" w:rsidR="00B53189" w:rsidRPr="003202DE" w:rsidRDefault="00B53189" w:rsidP="00B53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21 июля 2020 г.</w:t>
      </w:r>
      <w:r w:rsidRPr="003202DE">
        <w:rPr>
          <w:color w:val="000000"/>
        </w:rPr>
        <w:t xml:space="preserve"> по </w:t>
      </w:r>
      <w:r w:rsidRPr="003202DE">
        <w:t>27 июля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="006602F2" w:rsidRPr="003202DE">
        <w:t>79</w:t>
      </w:r>
      <w:r w:rsidRPr="003202DE">
        <w:t>,</w:t>
      </w:r>
      <w:r w:rsidR="006602F2" w:rsidRPr="003202DE">
        <w:t xml:space="preserve">4 </w:t>
      </w:r>
      <w:r w:rsidRPr="003202DE">
        <w:rPr>
          <w:color w:val="000000"/>
        </w:rPr>
        <w:t>% от начальной цены продажи лот</w:t>
      </w:r>
      <w:r w:rsidR="006602F2" w:rsidRPr="003202DE">
        <w:rPr>
          <w:color w:val="000000"/>
        </w:rPr>
        <w:t>а</w:t>
      </w:r>
      <w:r w:rsidRPr="003202DE">
        <w:rPr>
          <w:color w:val="000000"/>
        </w:rPr>
        <w:t>;</w:t>
      </w:r>
    </w:p>
    <w:p w14:paraId="19CA18E4" w14:textId="30B89B11" w:rsidR="00B53189" w:rsidRPr="003202DE" w:rsidRDefault="00B53189" w:rsidP="00B53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28 июля 2020 г.</w:t>
      </w:r>
      <w:r w:rsidRPr="003202DE">
        <w:rPr>
          <w:color w:val="000000"/>
        </w:rPr>
        <w:t xml:space="preserve"> по </w:t>
      </w:r>
      <w:r w:rsidRPr="003202DE">
        <w:t>3 августа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="006602F2" w:rsidRPr="003202DE">
        <w:t>69</w:t>
      </w:r>
      <w:r w:rsidRPr="003202DE">
        <w:t>,</w:t>
      </w:r>
      <w:r w:rsidR="006602F2" w:rsidRPr="003202DE">
        <w:t xml:space="preserve">1 </w:t>
      </w:r>
      <w:r w:rsidRPr="003202DE">
        <w:rPr>
          <w:color w:val="000000"/>
        </w:rPr>
        <w:t>% от начальной цены продажи лот</w:t>
      </w:r>
      <w:r w:rsidR="006602F2" w:rsidRPr="003202DE">
        <w:rPr>
          <w:color w:val="000000"/>
        </w:rPr>
        <w:t>а</w:t>
      </w:r>
      <w:r w:rsidRPr="003202DE">
        <w:rPr>
          <w:color w:val="000000"/>
        </w:rPr>
        <w:t>;</w:t>
      </w:r>
    </w:p>
    <w:p w14:paraId="7C8ADAD9" w14:textId="692A2C1F" w:rsidR="00B53189" w:rsidRPr="003202DE" w:rsidRDefault="00B53189" w:rsidP="00B53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4 августа 2020 г.</w:t>
      </w:r>
      <w:r w:rsidRPr="003202DE">
        <w:rPr>
          <w:color w:val="000000"/>
        </w:rPr>
        <w:t xml:space="preserve"> по </w:t>
      </w:r>
      <w:r w:rsidRPr="003202DE">
        <w:t>10 августа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="006602F2" w:rsidRPr="003202DE">
        <w:t>58</w:t>
      </w:r>
      <w:r w:rsidRPr="003202DE">
        <w:t>,</w:t>
      </w:r>
      <w:r w:rsidR="006602F2" w:rsidRPr="003202DE">
        <w:t xml:space="preserve">8 </w:t>
      </w:r>
      <w:r w:rsidRPr="003202DE">
        <w:rPr>
          <w:color w:val="000000"/>
        </w:rPr>
        <w:t>% от начальной цены продажи лот</w:t>
      </w:r>
      <w:r w:rsidR="006602F2" w:rsidRPr="003202DE">
        <w:rPr>
          <w:color w:val="000000"/>
        </w:rPr>
        <w:t>а</w:t>
      </w:r>
      <w:r w:rsidRPr="003202DE">
        <w:rPr>
          <w:color w:val="000000"/>
        </w:rPr>
        <w:t>;</w:t>
      </w:r>
    </w:p>
    <w:p w14:paraId="7DBEAB47" w14:textId="45BD634D" w:rsidR="00B53189" w:rsidRPr="003202DE" w:rsidRDefault="00B53189" w:rsidP="00B53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11 августа 2020 г.</w:t>
      </w:r>
      <w:r w:rsidRPr="003202DE">
        <w:rPr>
          <w:color w:val="000000"/>
        </w:rPr>
        <w:t xml:space="preserve"> по </w:t>
      </w:r>
      <w:r w:rsidRPr="003202DE">
        <w:t>17 августа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="006602F2" w:rsidRPr="003202DE">
        <w:t>48</w:t>
      </w:r>
      <w:r w:rsidRPr="003202DE">
        <w:t>,</w:t>
      </w:r>
      <w:r w:rsidR="003202DE" w:rsidRPr="003202DE">
        <w:t>6</w:t>
      </w:r>
      <w:r w:rsidR="006602F2" w:rsidRPr="003202DE">
        <w:t xml:space="preserve"> </w:t>
      </w:r>
      <w:r w:rsidRPr="003202DE">
        <w:rPr>
          <w:color w:val="000000"/>
        </w:rPr>
        <w:t>% от начальной цены продажи лот</w:t>
      </w:r>
      <w:r w:rsidR="006602F2" w:rsidRPr="003202DE">
        <w:rPr>
          <w:color w:val="000000"/>
        </w:rPr>
        <w:t>а</w:t>
      </w:r>
      <w:r w:rsidRPr="003202DE">
        <w:rPr>
          <w:color w:val="000000"/>
        </w:rPr>
        <w:t>;</w:t>
      </w:r>
    </w:p>
    <w:p w14:paraId="5EF3DC52" w14:textId="048ED7B3" w:rsidR="00B53189" w:rsidRPr="003202DE" w:rsidRDefault="00B53189" w:rsidP="00B53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18 августа 2020 г.</w:t>
      </w:r>
      <w:r w:rsidRPr="003202DE">
        <w:rPr>
          <w:color w:val="000000"/>
        </w:rPr>
        <w:t xml:space="preserve"> по </w:t>
      </w:r>
      <w:r w:rsidRPr="003202DE">
        <w:t>24 августа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="006602F2" w:rsidRPr="003202DE">
        <w:t>38</w:t>
      </w:r>
      <w:r w:rsidRPr="003202DE">
        <w:t>,</w:t>
      </w:r>
      <w:r w:rsidR="003202DE" w:rsidRPr="003202DE">
        <w:t>4</w:t>
      </w:r>
      <w:r w:rsidR="006602F2" w:rsidRPr="003202DE">
        <w:t xml:space="preserve"> </w:t>
      </w:r>
      <w:r w:rsidRPr="003202DE">
        <w:rPr>
          <w:color w:val="000000"/>
        </w:rPr>
        <w:t>% от начальной цены продажи лот</w:t>
      </w:r>
      <w:r w:rsidR="006602F2" w:rsidRPr="003202DE">
        <w:rPr>
          <w:color w:val="000000"/>
        </w:rPr>
        <w:t>а</w:t>
      </w:r>
      <w:r w:rsidRPr="003202DE">
        <w:rPr>
          <w:color w:val="000000"/>
        </w:rPr>
        <w:t>;</w:t>
      </w:r>
    </w:p>
    <w:p w14:paraId="0190F1AA" w14:textId="1B3F588B" w:rsidR="00B53189" w:rsidRPr="003202DE" w:rsidRDefault="00B53189" w:rsidP="00B53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25 августа 2020 г.</w:t>
      </w:r>
      <w:r w:rsidRPr="003202DE">
        <w:rPr>
          <w:color w:val="000000"/>
        </w:rPr>
        <w:t xml:space="preserve"> по </w:t>
      </w:r>
      <w:r w:rsidRPr="003202DE">
        <w:t>31 августа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="006602F2" w:rsidRPr="003202DE">
        <w:t>2</w:t>
      </w:r>
      <w:r w:rsidR="003202DE" w:rsidRPr="003202DE">
        <w:t>8</w:t>
      </w:r>
      <w:r w:rsidR="006602F2" w:rsidRPr="003202DE">
        <w:t>,</w:t>
      </w:r>
      <w:r w:rsidR="003202DE" w:rsidRPr="003202DE">
        <w:t>2</w:t>
      </w:r>
      <w:r w:rsidR="006602F2" w:rsidRPr="003202DE">
        <w:t xml:space="preserve"> </w:t>
      </w:r>
      <w:r w:rsidRPr="003202DE">
        <w:rPr>
          <w:color w:val="000000"/>
        </w:rPr>
        <w:t>% от начальной цены продажи лот</w:t>
      </w:r>
      <w:r w:rsidR="006602F2" w:rsidRPr="003202DE">
        <w:rPr>
          <w:color w:val="000000"/>
        </w:rPr>
        <w:t>а</w:t>
      </w:r>
      <w:r w:rsidRPr="003202DE">
        <w:rPr>
          <w:color w:val="000000"/>
        </w:rPr>
        <w:t>;</w:t>
      </w:r>
    </w:p>
    <w:p w14:paraId="7A7633BE" w14:textId="00248AC4" w:rsidR="00B53189" w:rsidRPr="003202DE" w:rsidRDefault="00B53189" w:rsidP="00B53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1 сентября 2020 г.</w:t>
      </w:r>
      <w:r w:rsidRPr="003202DE">
        <w:rPr>
          <w:color w:val="000000"/>
        </w:rPr>
        <w:t xml:space="preserve"> по </w:t>
      </w:r>
      <w:r w:rsidRPr="003202DE">
        <w:t>7 сентября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="006602F2" w:rsidRPr="003202DE">
        <w:rPr>
          <w:color w:val="000000"/>
        </w:rPr>
        <w:t xml:space="preserve"> </w:t>
      </w:r>
      <w:r w:rsidR="006602F2" w:rsidRPr="003202DE">
        <w:t>1</w:t>
      </w:r>
      <w:r w:rsidR="003202DE" w:rsidRPr="003202DE">
        <w:t>8</w:t>
      </w:r>
      <w:r w:rsidRPr="003202DE">
        <w:t>,</w:t>
      </w:r>
      <w:r w:rsidR="003202DE" w:rsidRPr="003202DE">
        <w:t>00</w:t>
      </w:r>
      <w:r w:rsidR="006602F2" w:rsidRPr="003202DE">
        <w:t xml:space="preserve"> </w:t>
      </w:r>
      <w:r w:rsidRPr="003202DE">
        <w:rPr>
          <w:color w:val="000000"/>
        </w:rPr>
        <w:t>% от начальной цены продажи лот</w:t>
      </w:r>
      <w:r w:rsidR="006602F2" w:rsidRPr="003202DE">
        <w:rPr>
          <w:color w:val="000000"/>
        </w:rPr>
        <w:t>а</w:t>
      </w:r>
      <w:r w:rsidRPr="003202DE">
        <w:rPr>
          <w:color w:val="000000"/>
        </w:rPr>
        <w:t>;</w:t>
      </w:r>
    </w:p>
    <w:p w14:paraId="084DC3F6" w14:textId="4690B328" w:rsidR="00B53189" w:rsidRPr="003202DE" w:rsidRDefault="00B53189" w:rsidP="00B53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8 сентября 2020 г.</w:t>
      </w:r>
      <w:r w:rsidRPr="003202DE">
        <w:rPr>
          <w:color w:val="000000"/>
        </w:rPr>
        <w:t xml:space="preserve"> по </w:t>
      </w:r>
      <w:r w:rsidRPr="003202DE">
        <w:t>14 сентября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="006602F2" w:rsidRPr="003202DE">
        <w:t>7</w:t>
      </w:r>
      <w:r w:rsidRPr="003202DE">
        <w:t>,</w:t>
      </w:r>
      <w:r w:rsidR="003202DE" w:rsidRPr="003202DE">
        <w:t>8</w:t>
      </w:r>
      <w:r w:rsidR="006602F2" w:rsidRPr="003202DE">
        <w:t xml:space="preserve"> </w:t>
      </w:r>
      <w:r w:rsidRPr="003202DE">
        <w:rPr>
          <w:color w:val="000000"/>
        </w:rPr>
        <w:t>% от начальной цены продажи лот</w:t>
      </w:r>
      <w:r w:rsidR="006602F2" w:rsidRPr="003202DE">
        <w:rPr>
          <w:color w:val="000000"/>
        </w:rPr>
        <w:t>а</w:t>
      </w:r>
      <w:r w:rsidRPr="003202DE">
        <w:rPr>
          <w:color w:val="000000"/>
        </w:rPr>
        <w:t>.</w:t>
      </w:r>
    </w:p>
    <w:p w14:paraId="19CF3548" w14:textId="13153DD8" w:rsidR="006602F2" w:rsidRPr="003202DE" w:rsidRDefault="006602F2" w:rsidP="0066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b/>
          <w:color w:val="000000"/>
        </w:rPr>
        <w:t>Для лота 2:</w:t>
      </w:r>
    </w:p>
    <w:p w14:paraId="3D3BDC3B" w14:textId="77777777" w:rsidR="006602F2" w:rsidRPr="003202DE" w:rsidRDefault="006602F2" w:rsidP="0066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1 июня 2020 г.</w:t>
      </w:r>
      <w:r w:rsidRPr="003202DE">
        <w:rPr>
          <w:color w:val="000000"/>
        </w:rPr>
        <w:t xml:space="preserve"> по </w:t>
      </w:r>
      <w:r w:rsidRPr="003202DE">
        <w:t>13 июля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начальной цены продажи лота;</w:t>
      </w:r>
    </w:p>
    <w:p w14:paraId="3C7C96F1" w14:textId="56C97339" w:rsidR="006602F2" w:rsidRPr="003202DE" w:rsidRDefault="006602F2" w:rsidP="0066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14 июля 2020 г.</w:t>
      </w:r>
      <w:r w:rsidRPr="003202DE">
        <w:rPr>
          <w:color w:val="000000"/>
        </w:rPr>
        <w:t xml:space="preserve"> по </w:t>
      </w:r>
      <w:r w:rsidRPr="003202DE">
        <w:t>20 июля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Pr="003202DE">
        <w:t xml:space="preserve">89,1 </w:t>
      </w:r>
      <w:r w:rsidRPr="003202DE">
        <w:rPr>
          <w:color w:val="000000"/>
        </w:rPr>
        <w:t>% от начальной цены продажи лота;</w:t>
      </w:r>
    </w:p>
    <w:p w14:paraId="12B77312" w14:textId="1F6EB977" w:rsidR="006602F2" w:rsidRPr="003202DE" w:rsidRDefault="006602F2" w:rsidP="0066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3202DE">
        <w:rPr>
          <w:color w:val="000000"/>
        </w:rPr>
        <w:t xml:space="preserve">с </w:t>
      </w:r>
      <w:r w:rsidRPr="003202DE">
        <w:t>21 июля 2020 г.</w:t>
      </w:r>
      <w:r w:rsidRPr="003202DE">
        <w:rPr>
          <w:color w:val="000000"/>
        </w:rPr>
        <w:t xml:space="preserve"> по </w:t>
      </w:r>
      <w:r w:rsidRPr="003202DE">
        <w:t>27 июля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Pr="003202DE">
        <w:t xml:space="preserve">78,2 </w:t>
      </w:r>
      <w:r w:rsidRPr="003202DE">
        <w:rPr>
          <w:color w:val="000000"/>
        </w:rPr>
        <w:t>% от начальной цены продажи лота;</w:t>
      </w:r>
    </w:p>
    <w:p w14:paraId="22C63303" w14:textId="6C04EA20" w:rsidR="006602F2" w:rsidRPr="003202DE" w:rsidRDefault="006602F2" w:rsidP="0066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28 июля 2020 г.</w:t>
      </w:r>
      <w:r w:rsidRPr="003202DE">
        <w:rPr>
          <w:color w:val="000000"/>
        </w:rPr>
        <w:t xml:space="preserve"> по </w:t>
      </w:r>
      <w:r w:rsidRPr="003202DE">
        <w:t>3 августа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Pr="003202DE">
        <w:t xml:space="preserve">67,3 </w:t>
      </w:r>
      <w:r w:rsidRPr="003202DE">
        <w:rPr>
          <w:color w:val="000000"/>
        </w:rPr>
        <w:t>% от начальной цены продажи лота;</w:t>
      </w:r>
    </w:p>
    <w:p w14:paraId="289FB9C8" w14:textId="1B50977D" w:rsidR="006602F2" w:rsidRPr="003202DE" w:rsidRDefault="006602F2" w:rsidP="0066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4 августа 2020 г.</w:t>
      </w:r>
      <w:r w:rsidRPr="003202DE">
        <w:rPr>
          <w:color w:val="000000"/>
        </w:rPr>
        <w:t xml:space="preserve"> по </w:t>
      </w:r>
      <w:r w:rsidRPr="003202DE">
        <w:t>10 августа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Pr="003202DE">
        <w:t xml:space="preserve">56,4 </w:t>
      </w:r>
      <w:r w:rsidRPr="003202DE">
        <w:rPr>
          <w:color w:val="000000"/>
        </w:rPr>
        <w:t>% от начальной цены продажи лота;</w:t>
      </w:r>
    </w:p>
    <w:p w14:paraId="12A6F045" w14:textId="3BBAAF1C" w:rsidR="006602F2" w:rsidRPr="003202DE" w:rsidRDefault="006602F2" w:rsidP="0066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11 августа 2020 г.</w:t>
      </w:r>
      <w:r w:rsidRPr="003202DE">
        <w:rPr>
          <w:color w:val="000000"/>
        </w:rPr>
        <w:t xml:space="preserve"> по </w:t>
      </w:r>
      <w:r w:rsidRPr="003202DE">
        <w:t>17 августа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Pr="003202DE">
        <w:t xml:space="preserve">45,5 </w:t>
      </w:r>
      <w:r w:rsidRPr="003202DE">
        <w:rPr>
          <w:color w:val="000000"/>
        </w:rPr>
        <w:t>% от начальной цены продажи лота;</w:t>
      </w:r>
    </w:p>
    <w:p w14:paraId="295C4CE7" w14:textId="792FAEA8" w:rsidR="006602F2" w:rsidRPr="003202DE" w:rsidRDefault="006602F2" w:rsidP="0066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18 августа 2020 г.</w:t>
      </w:r>
      <w:r w:rsidRPr="003202DE">
        <w:rPr>
          <w:color w:val="000000"/>
        </w:rPr>
        <w:t xml:space="preserve"> по </w:t>
      </w:r>
      <w:r w:rsidRPr="003202DE">
        <w:t>24 августа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Pr="003202DE">
        <w:t xml:space="preserve">34,6 </w:t>
      </w:r>
      <w:r w:rsidRPr="003202DE">
        <w:rPr>
          <w:color w:val="000000"/>
        </w:rPr>
        <w:t>% от начальной цены продажи лота;</w:t>
      </w:r>
    </w:p>
    <w:p w14:paraId="54FEF87B" w14:textId="2AE18F8B" w:rsidR="006602F2" w:rsidRPr="003202DE" w:rsidRDefault="006602F2" w:rsidP="0066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25 августа 2020 г.</w:t>
      </w:r>
      <w:r w:rsidRPr="003202DE">
        <w:rPr>
          <w:color w:val="000000"/>
        </w:rPr>
        <w:t xml:space="preserve"> по </w:t>
      </w:r>
      <w:r w:rsidRPr="003202DE">
        <w:t>31 августа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Pr="003202DE">
        <w:t xml:space="preserve">23,7 </w:t>
      </w:r>
      <w:r w:rsidRPr="003202DE">
        <w:rPr>
          <w:color w:val="000000"/>
        </w:rPr>
        <w:t>% от начальной цены продажи лота;</w:t>
      </w:r>
    </w:p>
    <w:p w14:paraId="548F7A39" w14:textId="291F5FC9" w:rsidR="006602F2" w:rsidRPr="003202DE" w:rsidRDefault="006602F2" w:rsidP="0066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1 сентября 2020 г.</w:t>
      </w:r>
      <w:r w:rsidRPr="003202DE">
        <w:rPr>
          <w:color w:val="000000"/>
        </w:rPr>
        <w:t xml:space="preserve"> по </w:t>
      </w:r>
      <w:r w:rsidRPr="003202DE">
        <w:t>7 сентября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Pr="003202DE">
        <w:t>12,</w:t>
      </w:r>
      <w:r w:rsidR="003202DE" w:rsidRPr="003202DE">
        <w:t>9</w:t>
      </w:r>
      <w:r w:rsidRPr="003202DE">
        <w:t xml:space="preserve"> </w:t>
      </w:r>
      <w:r w:rsidRPr="003202DE">
        <w:rPr>
          <w:color w:val="000000"/>
        </w:rPr>
        <w:t>% от начальной цены продажи лота;</w:t>
      </w:r>
    </w:p>
    <w:p w14:paraId="1F50B9FF" w14:textId="0CCB4D54" w:rsidR="006602F2" w:rsidRPr="006602F2" w:rsidRDefault="006602F2" w:rsidP="0066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02DE">
        <w:rPr>
          <w:color w:val="000000"/>
        </w:rPr>
        <w:t xml:space="preserve">с </w:t>
      </w:r>
      <w:r w:rsidRPr="003202DE">
        <w:t>8 сентября 2020 г.</w:t>
      </w:r>
      <w:r w:rsidRPr="003202DE">
        <w:rPr>
          <w:color w:val="000000"/>
        </w:rPr>
        <w:t xml:space="preserve"> по </w:t>
      </w:r>
      <w:r w:rsidRPr="003202DE">
        <w:t>14 сентября 2020 г.</w:t>
      </w:r>
      <w:r w:rsidRPr="003202DE">
        <w:rPr>
          <w:color w:val="000000"/>
        </w:rPr>
        <w:t xml:space="preserve"> - в </w:t>
      </w:r>
      <w:proofErr w:type="gramStart"/>
      <w:r w:rsidRPr="003202DE">
        <w:rPr>
          <w:color w:val="000000"/>
        </w:rPr>
        <w:t>размере</w:t>
      </w:r>
      <w:proofErr w:type="gramEnd"/>
      <w:r w:rsidRPr="003202DE">
        <w:rPr>
          <w:color w:val="000000"/>
        </w:rPr>
        <w:t xml:space="preserve"> </w:t>
      </w:r>
      <w:r w:rsidR="003202DE" w:rsidRPr="003202DE">
        <w:t>2</w:t>
      </w:r>
      <w:r w:rsidRPr="003202DE">
        <w:t>,</w:t>
      </w:r>
      <w:r w:rsidR="003202DE" w:rsidRPr="003202DE">
        <w:t>1</w:t>
      </w:r>
      <w:r w:rsidRPr="003202DE">
        <w:t xml:space="preserve"> </w:t>
      </w:r>
      <w:r w:rsidRPr="003202DE">
        <w:rPr>
          <w:color w:val="000000"/>
        </w:rPr>
        <w:t>% от начальной цены продажи лота.</w:t>
      </w:r>
    </w:p>
    <w:p w14:paraId="00F388AE" w14:textId="77777777" w:rsidR="006602F2" w:rsidRPr="006602F2" w:rsidRDefault="006602F2" w:rsidP="00B53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3E19E33" w14:textId="77777777" w:rsidR="00EA7238" w:rsidRPr="00B5318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</w:t>
      </w:r>
      <w:proofErr w:type="gramStart"/>
      <w:r w:rsidRPr="00B5318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5318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B5318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18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B5318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5318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5318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5318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B5318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531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B53189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B53189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5318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5318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B5318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5318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5318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5318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53189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189">
        <w:rPr>
          <w:rFonts w:ascii="Times New Roman" w:hAnsi="Times New Roman" w:cs="Times New Roman"/>
          <w:sz w:val="24"/>
          <w:szCs w:val="24"/>
        </w:rPr>
        <w:t>ОТ</w:t>
      </w:r>
      <w:r w:rsidR="00EA7238" w:rsidRPr="00B5318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53189">
        <w:rPr>
          <w:rFonts w:ascii="Times New Roman" w:hAnsi="Times New Roman" w:cs="Times New Roman"/>
          <w:sz w:val="24"/>
          <w:szCs w:val="24"/>
        </w:rPr>
        <w:t>ОТ</w:t>
      </w:r>
      <w:r w:rsidR="00EA7238" w:rsidRPr="00B5318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B5318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B53189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B53189">
        <w:rPr>
          <w:rFonts w:ascii="Times New Roman" w:hAnsi="Times New Roman" w:cs="Times New Roman"/>
          <w:sz w:val="24"/>
          <w:szCs w:val="24"/>
        </w:rPr>
        <w:t>ОТ</w:t>
      </w:r>
      <w:r w:rsidR="00EA7238" w:rsidRPr="00B5318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5318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5318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B5318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5318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B5318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B5318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B5318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B5318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B5318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5318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53189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5318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4DA95821" w:rsidR="00EA7238" w:rsidRPr="00B5318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5318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5318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5318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5318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B5318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5318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53189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E25F0E4" w14:textId="002CEC73" w:rsidR="007A4C30" w:rsidRPr="003462D1" w:rsidRDefault="007A4C30" w:rsidP="007A4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C30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A4C3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7A4C30">
        <w:rPr>
          <w:rFonts w:ascii="Times New Roman" w:hAnsi="Times New Roman" w:cs="Times New Roman"/>
          <w:sz w:val="24"/>
          <w:szCs w:val="24"/>
        </w:rPr>
        <w:t xml:space="preserve"> 10:00 по 17:00 часов по адресу: г. Москва, 5-ая ул. Ямского поля, д.5, стр. 1, тел. +7 (495) 725-31-15, доб. 61-64, 61-71, 64-99, </w:t>
      </w:r>
      <w:r>
        <w:rPr>
          <w:rFonts w:ascii="Times New Roman" w:hAnsi="Times New Roman" w:cs="Times New Roman"/>
          <w:sz w:val="24"/>
          <w:szCs w:val="24"/>
        </w:rPr>
        <w:t xml:space="preserve">+7 (831)280-84-73, </w:t>
      </w:r>
      <w:r w:rsidRPr="007A4C30">
        <w:rPr>
          <w:rFonts w:ascii="Times New Roman" w:hAnsi="Times New Roman" w:cs="Times New Roman"/>
          <w:sz w:val="24"/>
          <w:szCs w:val="24"/>
        </w:rPr>
        <w:t>доб. 101,340,154, а также у ОТ: nn@auction-house.ru, Рождественский Дмитрий тел. 8(930)805-20-00.</w:t>
      </w:r>
      <w:proofErr w:type="gramEnd"/>
    </w:p>
    <w:p w14:paraId="1C6C5A1C" w14:textId="77777777" w:rsidR="00BE1559" w:rsidRPr="00B5318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5318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5318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5318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5318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18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0A55CE5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676A"/>
    <w:rsid w:val="000572B2"/>
    <w:rsid w:val="000A7419"/>
    <w:rsid w:val="001004E2"/>
    <w:rsid w:val="00130BFB"/>
    <w:rsid w:val="0015099D"/>
    <w:rsid w:val="001F039D"/>
    <w:rsid w:val="002C312D"/>
    <w:rsid w:val="003202DE"/>
    <w:rsid w:val="00365722"/>
    <w:rsid w:val="00467D6B"/>
    <w:rsid w:val="00564010"/>
    <w:rsid w:val="00637A0F"/>
    <w:rsid w:val="006602F2"/>
    <w:rsid w:val="006B43E3"/>
    <w:rsid w:val="0070175B"/>
    <w:rsid w:val="007229EA"/>
    <w:rsid w:val="00722ECA"/>
    <w:rsid w:val="007A4C30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53189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84B7-12F9-46CE-8737-791F296E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12</cp:revision>
  <cp:lastPrinted>2020-02-14T09:05:00Z</cp:lastPrinted>
  <dcterms:created xsi:type="dcterms:W3CDTF">2019-07-23T07:45:00Z</dcterms:created>
  <dcterms:modified xsi:type="dcterms:W3CDTF">2020-02-14T09:05:00Z</dcterms:modified>
</cp:coreProperties>
</file>