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B9D60F3" w:rsidR="009247FF" w:rsidRPr="00EF6919" w:rsidRDefault="00EF691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27 августа 2014 года по делу № А56-45369/2014 конкурсным управляющим (ликвидатором) Обществом с ограниченной ответственностью БАНК ФИНИНВЕСТ</w:t>
      </w:r>
      <w:proofErr w:type="gramEnd"/>
      <w:r w:rsidRPr="00EF6919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gram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ООО «БАНК ФИНИНВЕСТ»), адрес регистрации: 199 226, Санкт-Петербург, ул. Нахимова, д. 15, лит.</w:t>
      </w:r>
      <w:proofErr w:type="gram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Е, ОГРН 1026400002310, ИНН 6436003219 КПП 780101001)</w:t>
      </w:r>
      <w:r w:rsidR="00B46A69"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EF691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EF6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305061A8" w:rsidR="009247FF" w:rsidRPr="00EF691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EF6919" w:rsidRPr="00EF6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1-9, 18</w:t>
      </w:r>
      <w:r w:rsidRPr="00EF6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FE1131C" w:rsidR="009247FF" w:rsidRPr="00EF691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EF6919" w:rsidRPr="00EF6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EF6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1686DE5" w14:textId="77777777" w:rsidR="00EF6919" w:rsidRPr="00EF6919" w:rsidRDefault="00EF6919" w:rsidP="00EF6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>Лот 1 - Сервер IBM, г. Санкт-Петербург - 554 821,39 руб.;</w:t>
      </w:r>
    </w:p>
    <w:p w14:paraId="1E4C91E8" w14:textId="77777777" w:rsidR="00EF6919" w:rsidRPr="00EF6919" w:rsidRDefault="00EF6919" w:rsidP="00EF6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>Лот 2 - Сервер IBM, г. Санкт-Петербург - 539 431,66 руб.;</w:t>
      </w:r>
    </w:p>
    <w:p w14:paraId="7A862F18" w14:textId="77777777" w:rsidR="00EF6919" w:rsidRPr="00EF6919" w:rsidRDefault="00EF6919" w:rsidP="00EF6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Лот 3 - Коммутатор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>, г. Санкт-Петербург - 350 278,71 руб.;</w:t>
      </w:r>
    </w:p>
    <w:p w14:paraId="08C9B1CE" w14:textId="77777777" w:rsidR="00EF6919" w:rsidRPr="00EF6919" w:rsidRDefault="00EF6919" w:rsidP="00EF6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>Лот 4 - Сервер НР, г. Санкт-Петербург - 305 421,78 руб.;</w:t>
      </w:r>
    </w:p>
    <w:p w14:paraId="3CB6F44B" w14:textId="77777777" w:rsidR="00EF6919" w:rsidRPr="00EF6919" w:rsidRDefault="00EF6919" w:rsidP="00EF6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>Лот 5 - Сервер IBM, г. Санкт-Петербург - 215 277,84 руб.;</w:t>
      </w:r>
    </w:p>
    <w:p w14:paraId="51C6AD86" w14:textId="77777777" w:rsidR="00EF6919" w:rsidRPr="00EF6919" w:rsidRDefault="00EF6919" w:rsidP="00EF6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>Лот 6 - Сервер IBM, г. Санкт-Петербург - 186 177,79 руб.;</w:t>
      </w:r>
    </w:p>
    <w:p w14:paraId="4DFBC412" w14:textId="77777777" w:rsidR="00EF6919" w:rsidRPr="00EF6919" w:rsidRDefault="00EF6919" w:rsidP="00EF6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>Лот 7 - Сервер IBM, г. Санкт-Петербург - 186 177,79 руб.;</w:t>
      </w:r>
    </w:p>
    <w:p w14:paraId="4E9DD0F0" w14:textId="77777777" w:rsidR="00EF6919" w:rsidRPr="00EF6919" w:rsidRDefault="00EF6919" w:rsidP="00EF6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>Лот 8 - Сервер IBM, г. Санкт-Петербург - 179 796,96 руб.;</w:t>
      </w:r>
    </w:p>
    <w:p w14:paraId="17655E55" w14:textId="77777777" w:rsidR="00EF6919" w:rsidRPr="00EF6919" w:rsidRDefault="00EF6919" w:rsidP="00EF6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>Лот 9 - Сервер, г. Санкт-Петербург - 100 577,00 руб.;</w:t>
      </w:r>
    </w:p>
    <w:p w14:paraId="26E09FDF" w14:textId="77777777" w:rsidR="00EF6919" w:rsidRPr="00EF6919" w:rsidRDefault="00EF6919" w:rsidP="00EF6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Лот 10 - Банкомат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522, в разобранном состоянии, г. Санкт-Петербург - 3 216,44 руб.;</w:t>
      </w:r>
    </w:p>
    <w:p w14:paraId="1262024F" w14:textId="4A5F8527" w:rsidR="00EF6919" w:rsidRPr="00EF6919" w:rsidRDefault="00EF6919" w:rsidP="00EF6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Лот 11 - Банкомат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562, г. Санкт-Петербург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5 040,00</w:t>
      </w: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4FF5170" w14:textId="4215720B" w:rsidR="00EF6919" w:rsidRPr="00EF6919" w:rsidRDefault="00EF6919" w:rsidP="00EF6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Лот 12 - Банкомат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562, г. Санкт-Петербург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4 608,84</w:t>
      </w: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1E40D21" w14:textId="1E161243" w:rsidR="00EF6919" w:rsidRPr="00EF6919" w:rsidRDefault="00EF6919" w:rsidP="00EF6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Лот 13 - Банкомат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562, г. Санкт-Петербург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4 795,02</w:t>
      </w: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4D883DB" w14:textId="162FF5B2" w:rsidR="00EF6919" w:rsidRPr="00EF6919" w:rsidRDefault="00EF6919" w:rsidP="00EF6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Лот 14 - Банкомат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522, г. Санкт-Петербург </w:t>
      </w:r>
      <w:r w:rsidR="007957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7FB">
        <w:rPr>
          <w:rFonts w:ascii="Times New Roman" w:hAnsi="Times New Roman" w:cs="Times New Roman"/>
          <w:color w:val="000000"/>
          <w:sz w:val="24"/>
          <w:szCs w:val="24"/>
        </w:rPr>
        <w:t>4 288,80</w:t>
      </w: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1472C5F" w14:textId="6FC1A478" w:rsidR="00EF6919" w:rsidRPr="00EF6919" w:rsidRDefault="00EF6919" w:rsidP="00EF6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Лот 15 - Банкомат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562, г. Санкт-Петербург </w:t>
      </w:r>
      <w:r w:rsidR="007957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7FB">
        <w:rPr>
          <w:rFonts w:ascii="Times New Roman" w:hAnsi="Times New Roman" w:cs="Times New Roman"/>
          <w:color w:val="000000"/>
          <w:sz w:val="24"/>
          <w:szCs w:val="24"/>
        </w:rPr>
        <w:t>4 575,43</w:t>
      </w: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27DFAC0" w14:textId="7A2F33F4" w:rsidR="00EF6919" w:rsidRPr="00EF6919" w:rsidRDefault="00EF6919" w:rsidP="00EF6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Лот 16 - Банкомат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522 (в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комлекте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), г. Санкт-Петербург </w:t>
      </w:r>
      <w:r w:rsidR="007957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7FB">
        <w:rPr>
          <w:rFonts w:ascii="Times New Roman" w:hAnsi="Times New Roman" w:cs="Times New Roman"/>
          <w:color w:val="000000"/>
          <w:sz w:val="24"/>
          <w:szCs w:val="24"/>
        </w:rPr>
        <w:t>4 264,17</w:t>
      </w: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609611B" w14:textId="16B1FEE2" w:rsidR="00EF6919" w:rsidRPr="00EF6919" w:rsidRDefault="00EF6919" w:rsidP="00EF6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Лот 17 - Банкомат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522, г. Санкт-Петербург </w:t>
      </w:r>
      <w:r w:rsidR="007957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7FB">
        <w:rPr>
          <w:rFonts w:ascii="Times New Roman" w:hAnsi="Times New Roman" w:cs="Times New Roman"/>
          <w:color w:val="000000"/>
          <w:sz w:val="24"/>
          <w:szCs w:val="24"/>
        </w:rPr>
        <w:t>4 930,34</w:t>
      </w: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4EE6A07" w14:textId="3201A40F" w:rsidR="00B46A69" w:rsidRPr="007957FB" w:rsidRDefault="00EF6919" w:rsidP="00EF6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EF69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95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18 - Дегтярев Александр Владимирович, решение </w:t>
      </w:r>
      <w:proofErr w:type="spellStart"/>
      <w:r w:rsidRPr="00EF6919">
        <w:rPr>
          <w:rFonts w:ascii="Times New Roman" w:hAnsi="Times New Roman" w:cs="Times New Roman"/>
          <w:color w:val="000000"/>
          <w:sz w:val="24"/>
          <w:szCs w:val="24"/>
        </w:rPr>
        <w:t>Колпинского</w:t>
      </w:r>
      <w:proofErr w:type="spellEnd"/>
      <w:r w:rsidRPr="00EF691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</w:t>
      </w:r>
      <w:r w:rsidRPr="007957FB">
        <w:rPr>
          <w:rFonts w:ascii="Times New Roman" w:hAnsi="Times New Roman" w:cs="Times New Roman"/>
          <w:color w:val="000000"/>
          <w:sz w:val="24"/>
          <w:szCs w:val="24"/>
        </w:rPr>
        <w:t>Санкт-Петербурга от 28.02.2017 по делу 2-641/17 (2</w:t>
      </w:r>
      <w:r w:rsidRPr="007957FB">
        <w:rPr>
          <w:rFonts w:ascii="Times New Roman" w:hAnsi="Times New Roman" w:cs="Times New Roman"/>
          <w:color w:val="000000"/>
          <w:sz w:val="24"/>
          <w:szCs w:val="24"/>
        </w:rPr>
        <w:t>8 838,58 руб.) - 28 838,58 руб.</w:t>
      </w:r>
      <w:r w:rsidRPr="007957FB">
        <w:t xml:space="preserve"> </w:t>
      </w:r>
    </w:p>
    <w:p w14:paraId="2966848F" w14:textId="77777777" w:rsidR="00B46A69" w:rsidRPr="007957F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57F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57F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57FB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57F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57F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1926A1E" w:rsidR="00B46A69" w:rsidRPr="007957F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57F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957FB" w:rsidRPr="007957FB">
        <w:rPr>
          <w:rFonts w:ascii="Times New Roman CYR" w:hAnsi="Times New Roman CYR" w:cs="Times New Roman CYR"/>
          <w:color w:val="000000"/>
        </w:rPr>
        <w:t>5(пять)</w:t>
      </w:r>
      <w:r w:rsidRPr="007957FB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5A26A7C" w:rsidR="00B46A69" w:rsidRPr="007957F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7F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57F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57FB">
        <w:rPr>
          <w:rFonts w:ascii="Times New Roman CYR" w:hAnsi="Times New Roman CYR" w:cs="Times New Roman CYR"/>
          <w:color w:val="000000"/>
        </w:rPr>
        <w:t xml:space="preserve"> </w:t>
      </w:r>
      <w:r w:rsidR="007957FB" w:rsidRPr="007957FB">
        <w:rPr>
          <w:b/>
        </w:rPr>
        <w:t>25</w:t>
      </w:r>
      <w:r w:rsidRPr="007957FB">
        <w:rPr>
          <w:b/>
        </w:rPr>
        <w:t xml:space="preserve"> </w:t>
      </w:r>
      <w:r w:rsidR="007957FB" w:rsidRPr="007957FB">
        <w:rPr>
          <w:b/>
        </w:rPr>
        <w:t>мая</w:t>
      </w:r>
      <w:r w:rsidRPr="007957FB">
        <w:rPr>
          <w:b/>
        </w:rPr>
        <w:t xml:space="preserve"> </w:t>
      </w:r>
      <w:r w:rsidR="002643BE" w:rsidRPr="007957FB">
        <w:rPr>
          <w:b/>
        </w:rPr>
        <w:t>2020</w:t>
      </w:r>
      <w:r w:rsidR="00243BE2" w:rsidRPr="007957FB">
        <w:rPr>
          <w:b/>
        </w:rPr>
        <w:t xml:space="preserve"> г</w:t>
      </w:r>
      <w:r w:rsidRPr="007957FB">
        <w:rPr>
          <w:b/>
        </w:rPr>
        <w:t>.</w:t>
      </w:r>
      <w:r w:rsidRPr="007957FB">
        <w:t xml:space="preserve"> </w:t>
      </w:r>
      <w:r w:rsidRPr="007957F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57FB">
        <w:rPr>
          <w:color w:val="000000"/>
        </w:rPr>
        <w:t xml:space="preserve">АО «Российский аукционный дом» по адресу: </w:t>
      </w:r>
      <w:hyperlink r:id="rId7" w:history="1">
        <w:r w:rsidRPr="007957FB">
          <w:rPr>
            <w:rStyle w:val="a4"/>
          </w:rPr>
          <w:t>http://lot-online.ru</w:t>
        </w:r>
      </w:hyperlink>
      <w:r w:rsidRPr="007957FB">
        <w:rPr>
          <w:color w:val="000000"/>
        </w:rPr>
        <w:t xml:space="preserve"> (далее – ЭТП)</w:t>
      </w:r>
      <w:r w:rsidRPr="007957FB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57F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7FB">
        <w:rPr>
          <w:color w:val="000000"/>
        </w:rPr>
        <w:t>Время окончания Торгов:</w:t>
      </w:r>
    </w:p>
    <w:p w14:paraId="4A6B4773" w14:textId="77777777" w:rsidR="00B46A69" w:rsidRPr="007957F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7F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57F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7F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C54F84D" w:rsidR="00B46A69" w:rsidRPr="007957F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7FB">
        <w:rPr>
          <w:color w:val="000000"/>
        </w:rPr>
        <w:t>В случае</w:t>
      </w:r>
      <w:proofErr w:type="gramStart"/>
      <w:r w:rsidRPr="007957FB">
        <w:rPr>
          <w:color w:val="000000"/>
        </w:rPr>
        <w:t>,</w:t>
      </w:r>
      <w:proofErr w:type="gramEnd"/>
      <w:r w:rsidRPr="007957FB">
        <w:rPr>
          <w:color w:val="000000"/>
        </w:rPr>
        <w:t xml:space="preserve"> если по итогам Торгов, назначенных на </w:t>
      </w:r>
      <w:r w:rsidR="007957FB" w:rsidRPr="007957FB">
        <w:rPr>
          <w:color w:val="000000"/>
        </w:rPr>
        <w:t>25 мая</w:t>
      </w:r>
      <w:r w:rsidRPr="007957FB">
        <w:rPr>
          <w:color w:val="000000"/>
        </w:rPr>
        <w:t xml:space="preserve"> </w:t>
      </w:r>
      <w:r w:rsidR="002643BE" w:rsidRPr="007957FB">
        <w:rPr>
          <w:color w:val="000000"/>
        </w:rPr>
        <w:t>2020</w:t>
      </w:r>
      <w:r w:rsidR="00243BE2" w:rsidRPr="007957FB">
        <w:rPr>
          <w:color w:val="000000"/>
        </w:rPr>
        <w:t xml:space="preserve"> г</w:t>
      </w:r>
      <w:r w:rsidRPr="007957FB">
        <w:rPr>
          <w:color w:val="000000"/>
        </w:rPr>
        <w:t xml:space="preserve">., лоты не реализованы, то в 14:00 часов по московскому времени </w:t>
      </w:r>
      <w:r w:rsidR="007957FB" w:rsidRPr="007957FB">
        <w:rPr>
          <w:b/>
        </w:rPr>
        <w:t>13 июля</w:t>
      </w:r>
      <w:r w:rsidRPr="007957FB">
        <w:rPr>
          <w:b/>
        </w:rPr>
        <w:t xml:space="preserve"> </w:t>
      </w:r>
      <w:r w:rsidR="002643BE" w:rsidRPr="007957FB">
        <w:rPr>
          <w:b/>
        </w:rPr>
        <w:t>2020</w:t>
      </w:r>
      <w:r w:rsidR="00243BE2" w:rsidRPr="007957FB">
        <w:rPr>
          <w:b/>
        </w:rPr>
        <w:t xml:space="preserve"> г</w:t>
      </w:r>
      <w:r w:rsidRPr="007957FB">
        <w:rPr>
          <w:b/>
        </w:rPr>
        <w:t>.</w:t>
      </w:r>
      <w:r w:rsidRPr="007957FB">
        <w:t xml:space="preserve"> </w:t>
      </w:r>
      <w:r w:rsidRPr="007957FB">
        <w:rPr>
          <w:color w:val="000000"/>
        </w:rPr>
        <w:t>на ЭТП</w:t>
      </w:r>
      <w:r w:rsidRPr="007957FB">
        <w:t xml:space="preserve"> </w:t>
      </w:r>
      <w:r w:rsidRPr="007957FB">
        <w:rPr>
          <w:color w:val="000000"/>
        </w:rPr>
        <w:t>будут проведены</w:t>
      </w:r>
      <w:r w:rsidRPr="007957FB">
        <w:rPr>
          <w:b/>
          <w:bCs/>
          <w:color w:val="000000"/>
        </w:rPr>
        <w:t xml:space="preserve"> повторные Торги </w:t>
      </w:r>
      <w:r w:rsidRPr="007957F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57F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7FB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50089E0A" w14:textId="7F94A149" w:rsidR="00B46A69" w:rsidRPr="007957F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57F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57FB">
        <w:rPr>
          <w:color w:val="000000"/>
        </w:rPr>
        <w:t>первых Торгах начинается в 00:00</w:t>
      </w:r>
      <w:r w:rsidRPr="007957FB">
        <w:rPr>
          <w:color w:val="000000"/>
        </w:rPr>
        <w:t xml:space="preserve"> часов по московскому времени </w:t>
      </w:r>
      <w:r w:rsidR="007957FB" w:rsidRPr="007957FB">
        <w:t>07 апреля</w:t>
      </w:r>
      <w:r w:rsidRPr="007957FB">
        <w:t xml:space="preserve"> </w:t>
      </w:r>
      <w:r w:rsidR="002643BE" w:rsidRPr="007957FB">
        <w:t>2020</w:t>
      </w:r>
      <w:r w:rsidR="00243BE2" w:rsidRPr="007957FB">
        <w:t xml:space="preserve"> г</w:t>
      </w:r>
      <w:r w:rsidRPr="007957FB">
        <w:t>.</w:t>
      </w:r>
      <w:r w:rsidRPr="007957FB">
        <w:rPr>
          <w:color w:val="000000"/>
        </w:rPr>
        <w:t>, а на участие в пов</w:t>
      </w:r>
      <w:r w:rsidR="00F063CA" w:rsidRPr="007957FB">
        <w:rPr>
          <w:color w:val="000000"/>
        </w:rPr>
        <w:t>торных Торгах начинается в 00:00</w:t>
      </w:r>
      <w:r w:rsidRPr="007957FB">
        <w:rPr>
          <w:color w:val="000000"/>
        </w:rPr>
        <w:t xml:space="preserve"> часов по московскому времени </w:t>
      </w:r>
      <w:r w:rsidR="007957FB" w:rsidRPr="007957FB">
        <w:t>01 июня</w:t>
      </w:r>
      <w:r w:rsidRPr="007957FB">
        <w:t xml:space="preserve"> </w:t>
      </w:r>
      <w:r w:rsidR="002643BE" w:rsidRPr="007957FB">
        <w:t>2020</w:t>
      </w:r>
      <w:r w:rsidR="00243BE2" w:rsidRPr="007957FB">
        <w:t xml:space="preserve"> г</w:t>
      </w:r>
      <w:r w:rsidRPr="007957FB">
        <w:t>.</w:t>
      </w:r>
      <w:r w:rsidRPr="007957F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57FB">
        <w:rPr>
          <w:color w:val="000000"/>
        </w:rPr>
        <w:t xml:space="preserve"> </w:t>
      </w:r>
      <w:proofErr w:type="gramStart"/>
      <w:r w:rsidRPr="007957FB">
        <w:rPr>
          <w:color w:val="000000"/>
        </w:rPr>
        <w:t>московскому</w:t>
      </w:r>
      <w:proofErr w:type="gramEnd"/>
      <w:r w:rsidRPr="007957FB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189DC433" w14:textId="75D7FA5D" w:rsidR="007957FB" w:rsidRPr="00762C84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C84">
        <w:rPr>
          <w:color w:val="000000"/>
        </w:rPr>
        <w:t xml:space="preserve">На основании п. 4 ст. 139 Федерального закона № 127-ФЗ «О несостоятельности (банкротстве)» лоты </w:t>
      </w:r>
      <w:r w:rsidRPr="00762C84">
        <w:rPr>
          <w:color w:val="000000"/>
        </w:rPr>
        <w:t>1-9, 18</w:t>
      </w:r>
      <w:r w:rsidRPr="00762C84">
        <w:rPr>
          <w:color w:val="000000"/>
        </w:rPr>
        <w:t xml:space="preserve">, не реализованные на повторных Торгах, а также лоты </w:t>
      </w:r>
      <w:r w:rsidRPr="00762C84">
        <w:rPr>
          <w:color w:val="000000"/>
        </w:rPr>
        <w:t>10-17</w:t>
      </w:r>
      <w:r w:rsidRPr="00762C84">
        <w:rPr>
          <w:color w:val="000000"/>
        </w:rPr>
        <w:t xml:space="preserve"> выставляются на Торги ППП.</w:t>
      </w:r>
    </w:p>
    <w:p w14:paraId="777C9F1B" w14:textId="4F9AF31C" w:rsidR="007957FB" w:rsidRPr="00762C84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762C84">
        <w:rPr>
          <w:color w:val="000000"/>
        </w:rPr>
        <w:t xml:space="preserve">Торги ППП будут проведены на ЭТП </w:t>
      </w:r>
      <w:r w:rsidRPr="00762C84">
        <w:rPr>
          <w:b/>
          <w:color w:val="000000"/>
        </w:rPr>
        <w:t>с 1</w:t>
      </w:r>
      <w:r w:rsidR="00762C84" w:rsidRPr="00762C84">
        <w:rPr>
          <w:b/>
          <w:color w:val="000000"/>
        </w:rPr>
        <w:t>7</w:t>
      </w:r>
      <w:r w:rsidRPr="00762C84">
        <w:rPr>
          <w:b/>
          <w:color w:val="000000"/>
        </w:rPr>
        <w:t xml:space="preserve"> </w:t>
      </w:r>
      <w:r w:rsidR="00762C84" w:rsidRPr="00762C84">
        <w:rPr>
          <w:b/>
          <w:color w:val="000000"/>
        </w:rPr>
        <w:t>июля</w:t>
      </w:r>
      <w:r w:rsidRPr="00762C84">
        <w:rPr>
          <w:b/>
          <w:color w:val="000000"/>
        </w:rPr>
        <w:t xml:space="preserve"> 2020 г. по </w:t>
      </w:r>
      <w:r w:rsidR="00762C84" w:rsidRPr="00762C84">
        <w:rPr>
          <w:b/>
          <w:color w:val="000000"/>
        </w:rPr>
        <w:t>07</w:t>
      </w:r>
      <w:r w:rsidRPr="00762C84">
        <w:rPr>
          <w:b/>
          <w:color w:val="000000"/>
        </w:rPr>
        <w:t xml:space="preserve"> </w:t>
      </w:r>
      <w:r w:rsidR="00762C84" w:rsidRPr="00762C84">
        <w:rPr>
          <w:b/>
          <w:color w:val="000000"/>
        </w:rPr>
        <w:t>ноября</w:t>
      </w:r>
      <w:r w:rsidRPr="00762C84">
        <w:rPr>
          <w:b/>
          <w:color w:val="000000"/>
        </w:rPr>
        <w:t xml:space="preserve"> 2020 г.</w:t>
      </w:r>
    </w:p>
    <w:p w14:paraId="02F0D310" w14:textId="2ABA6FE7" w:rsidR="007957FB" w:rsidRPr="00762C84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762C84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="00762C84" w:rsidRPr="00762C84">
        <w:rPr>
          <w:color w:val="000000"/>
        </w:rPr>
        <w:t xml:space="preserve">17 июля 2020 </w:t>
      </w:r>
      <w:r w:rsidRPr="00762C84"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6BDDB0DA" w14:textId="77777777" w:rsidR="007957FB" w:rsidRPr="00762C84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762C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32D68333" w14:textId="77777777" w:rsidR="007957FB" w:rsidRPr="00762C84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C84">
        <w:rPr>
          <w:color w:val="000000"/>
        </w:rPr>
        <w:t>Оператор обеспечивает проведение Торгов ППП.</w:t>
      </w:r>
    </w:p>
    <w:p w14:paraId="6A740A93" w14:textId="77777777" w:rsidR="007957FB" w:rsidRPr="00762C84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C84">
        <w:rPr>
          <w:color w:val="000000"/>
        </w:rPr>
        <w:t>Начальные цены продажи лотов устанавливаются следующие:</w:t>
      </w:r>
    </w:p>
    <w:p w14:paraId="4D63B4BA" w14:textId="38104C1D" w:rsidR="00762C84" w:rsidRPr="00762C84" w:rsidRDefault="00762C84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762C84">
        <w:rPr>
          <w:b/>
          <w:color w:val="000000"/>
        </w:rPr>
        <w:t>Для лотов 1-9:</w:t>
      </w:r>
    </w:p>
    <w:p w14:paraId="51F70C71" w14:textId="77777777" w:rsidR="00762C84" w:rsidRPr="00762C84" w:rsidRDefault="00762C84" w:rsidP="00762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C84">
        <w:rPr>
          <w:color w:val="000000"/>
        </w:rPr>
        <w:t>с 17 июля 2020 г. по 29 августа 2020 г. - в размере начальной цены продажи лотов;</w:t>
      </w:r>
    </w:p>
    <w:p w14:paraId="0DA51D07" w14:textId="77777777" w:rsidR="00762C84" w:rsidRPr="00762C84" w:rsidRDefault="00762C84" w:rsidP="00762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C84">
        <w:rPr>
          <w:color w:val="000000"/>
        </w:rPr>
        <w:t>с 30 августа 2020 г. по 05 сентября 2020 г. - в размере 90,30% от начальной цены продажи лотов;</w:t>
      </w:r>
    </w:p>
    <w:p w14:paraId="12573E15" w14:textId="77777777" w:rsidR="00762C84" w:rsidRPr="00762C84" w:rsidRDefault="00762C84" w:rsidP="00762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C84">
        <w:rPr>
          <w:color w:val="000000"/>
        </w:rPr>
        <w:t>с 06 сентября 2020 г. по 12 сентября 2020 г. - в размере 80,60% от начальной цены продажи лотов;</w:t>
      </w:r>
    </w:p>
    <w:p w14:paraId="37F5695F" w14:textId="77777777" w:rsidR="00762C84" w:rsidRPr="00762C84" w:rsidRDefault="00762C84" w:rsidP="00762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C84">
        <w:rPr>
          <w:color w:val="000000"/>
        </w:rPr>
        <w:t>с 13 сентября 2020 г. по 19 сентября 2020 г. - в размере 70,90% от начальной цены продажи лотов;</w:t>
      </w:r>
    </w:p>
    <w:p w14:paraId="5CD82EC3" w14:textId="77777777" w:rsidR="00762C84" w:rsidRPr="00762C84" w:rsidRDefault="00762C84" w:rsidP="00762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C84">
        <w:rPr>
          <w:color w:val="000000"/>
        </w:rPr>
        <w:t>с 20 сентября 2020 г. по 26 сентября 2020 г. - в размере 61,20% от начальной цены продажи лотов;</w:t>
      </w:r>
    </w:p>
    <w:p w14:paraId="6C86D317" w14:textId="77777777" w:rsidR="00762C84" w:rsidRPr="00762C84" w:rsidRDefault="00762C84" w:rsidP="00762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C84">
        <w:rPr>
          <w:color w:val="000000"/>
        </w:rPr>
        <w:t>с 27 сентября 2020 г. по 03 октября 2020 г. - в размере 51,50% от начальной цены продажи лотов;</w:t>
      </w:r>
    </w:p>
    <w:p w14:paraId="0B5D1AE9" w14:textId="77777777" w:rsidR="00762C84" w:rsidRPr="00762C84" w:rsidRDefault="00762C84" w:rsidP="00762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C84">
        <w:rPr>
          <w:color w:val="000000"/>
        </w:rPr>
        <w:t>с 04 октября 2020 г. по 10 октября 2020 г. - в размере 41,80% от начальной цены продажи лотов;</w:t>
      </w:r>
    </w:p>
    <w:p w14:paraId="0DDE125F" w14:textId="77777777" w:rsidR="00762C84" w:rsidRPr="00762C84" w:rsidRDefault="00762C84" w:rsidP="00762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C84">
        <w:rPr>
          <w:color w:val="000000"/>
        </w:rPr>
        <w:t>с 11 октября 2020 г. по 17 октября 2020 г. - в размере 32,10% от начальной цены продажи лотов;</w:t>
      </w:r>
    </w:p>
    <w:p w14:paraId="1B73830E" w14:textId="77777777" w:rsidR="00762C84" w:rsidRPr="00762C84" w:rsidRDefault="00762C84" w:rsidP="00762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C84">
        <w:rPr>
          <w:color w:val="000000"/>
        </w:rPr>
        <w:t>с 18 октября 2020 г. по 24 октября 2020 г. - в размере 22,40% от начальной цены продажи лотов;</w:t>
      </w:r>
    </w:p>
    <w:p w14:paraId="397780EF" w14:textId="77777777" w:rsidR="00762C84" w:rsidRPr="00762C84" w:rsidRDefault="00762C84" w:rsidP="00762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C84">
        <w:rPr>
          <w:color w:val="000000"/>
        </w:rPr>
        <w:t>с 25 октября 2020 г. по 31 октября 2020 г. - в размере 12,70% от начальной цены продажи лотов;</w:t>
      </w:r>
    </w:p>
    <w:p w14:paraId="569AEEB6" w14:textId="17D57CE6" w:rsidR="007957FB" w:rsidRDefault="00762C84" w:rsidP="00762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lang w:val="en-US"/>
        </w:rPr>
      </w:pPr>
      <w:r w:rsidRPr="00762C84">
        <w:rPr>
          <w:color w:val="000000"/>
        </w:rPr>
        <w:t xml:space="preserve">с 01 ноября 2020 г. по 07 ноября 2020 г. - в размере 3,00% </w:t>
      </w:r>
      <w:r w:rsidRPr="00762C84">
        <w:rPr>
          <w:color w:val="000000"/>
        </w:rPr>
        <w:t>от начальной цены продажи лотов</w:t>
      </w:r>
      <w:r w:rsidR="007957FB" w:rsidRPr="00762C84">
        <w:rPr>
          <w:color w:val="000000"/>
        </w:rPr>
        <w:t>.</w:t>
      </w:r>
    </w:p>
    <w:p w14:paraId="38B9E13F" w14:textId="796C2466" w:rsidR="00762C84" w:rsidRPr="00006D0E" w:rsidRDefault="00762C84" w:rsidP="00762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006D0E">
        <w:rPr>
          <w:b/>
          <w:color w:val="000000"/>
        </w:rPr>
        <w:t>Для лотов 1</w:t>
      </w:r>
      <w:r w:rsidR="00006D0E" w:rsidRPr="00006D0E">
        <w:rPr>
          <w:b/>
          <w:color w:val="000000"/>
        </w:rPr>
        <w:t>0</w:t>
      </w:r>
      <w:r w:rsidRPr="00006D0E">
        <w:rPr>
          <w:b/>
          <w:color w:val="000000"/>
        </w:rPr>
        <w:t>-</w:t>
      </w:r>
      <w:r w:rsidR="00006D0E" w:rsidRPr="00006D0E">
        <w:rPr>
          <w:b/>
          <w:color w:val="000000"/>
        </w:rPr>
        <w:t>17</w:t>
      </w:r>
      <w:r w:rsidRPr="00006D0E">
        <w:rPr>
          <w:b/>
          <w:color w:val="000000"/>
        </w:rPr>
        <w:t>:</w:t>
      </w:r>
    </w:p>
    <w:p w14:paraId="30FF7581" w14:textId="77777777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lastRenderedPageBreak/>
        <w:t>с 17 июля 2020 г. по 29 августа 2020 г. - в размере начальной цены продажи лотов;</w:t>
      </w:r>
    </w:p>
    <w:p w14:paraId="534B9494" w14:textId="77777777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>с 30 августа 2020 г. по 05 сентября 2020 г. - в размере 95,00% от начальной цены продажи лотов;</w:t>
      </w:r>
    </w:p>
    <w:p w14:paraId="158FCCE2" w14:textId="77777777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>с 06 сентября 2020 г. по 12 сентября 2020 г. - в размере 90,00% от начальной цены продажи лотов;</w:t>
      </w:r>
    </w:p>
    <w:p w14:paraId="48B3A8C8" w14:textId="77777777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>с 13 сентября 2020 г. по 19 сентября 2020 г. - в размере 85,00% от начальной цены продажи лотов;</w:t>
      </w:r>
    </w:p>
    <w:p w14:paraId="2F5EE0B7" w14:textId="77777777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>с 20 сентября 2020 г. по 26 сентября 2020 г. - в размере 80,00% от начальной цены продажи лотов;</w:t>
      </w:r>
    </w:p>
    <w:p w14:paraId="65DFA113" w14:textId="77777777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>с 27 сентября 2020 г. по 03 октября 2020 г. - в размере 75,00% от начальной цены продажи лотов;</w:t>
      </w:r>
    </w:p>
    <w:p w14:paraId="4F333283" w14:textId="77777777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>с 04 октября 2020 г. по 10 октября 2020 г. - в размере 70,00% от начальной цены продажи лотов;</w:t>
      </w:r>
    </w:p>
    <w:p w14:paraId="7A25B8E8" w14:textId="77777777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>с 11 октября 2020 г. по 17 октября 2020 г. - в размере 65,00% от начальной цены продажи лотов;</w:t>
      </w:r>
    </w:p>
    <w:p w14:paraId="14339D03" w14:textId="77777777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>с 18 октября 2020 г. по 24 октября 2020 г. - в размере 60,00% от начальной цены продажи лотов;</w:t>
      </w:r>
    </w:p>
    <w:p w14:paraId="1B1B31F7" w14:textId="77777777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>с 25 октября 2020 г. по 31 октября 2020 г. - в размере 55,00% от начальной цены продажи лотов;</w:t>
      </w:r>
    </w:p>
    <w:p w14:paraId="0FBD479F" w14:textId="04EB7800" w:rsidR="00762C84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>с 01 ноября 2020 г. по 07 ноября 2020 г. - в размере 50,00% от начальной цены п</w:t>
      </w:r>
      <w:r w:rsidRPr="00006D0E">
        <w:rPr>
          <w:color w:val="000000"/>
        </w:rPr>
        <w:t>родажи лотов</w:t>
      </w:r>
      <w:r w:rsidR="00762C84" w:rsidRPr="00006D0E">
        <w:rPr>
          <w:color w:val="000000"/>
        </w:rPr>
        <w:t>.</w:t>
      </w:r>
    </w:p>
    <w:p w14:paraId="5EFBB9D0" w14:textId="48D87642" w:rsidR="00762C84" w:rsidRPr="00006D0E" w:rsidRDefault="00762C84" w:rsidP="00762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006D0E">
        <w:rPr>
          <w:b/>
          <w:color w:val="000000"/>
        </w:rPr>
        <w:t>Для лот</w:t>
      </w:r>
      <w:r w:rsidR="00006D0E" w:rsidRPr="00006D0E">
        <w:rPr>
          <w:b/>
          <w:color w:val="000000"/>
        </w:rPr>
        <w:t>а</w:t>
      </w:r>
      <w:r w:rsidRPr="00006D0E">
        <w:rPr>
          <w:b/>
          <w:color w:val="000000"/>
        </w:rPr>
        <w:t xml:space="preserve"> 1</w:t>
      </w:r>
      <w:r w:rsidR="00006D0E" w:rsidRPr="00006D0E">
        <w:rPr>
          <w:b/>
          <w:color w:val="000000"/>
        </w:rPr>
        <w:t>8</w:t>
      </w:r>
      <w:r w:rsidRPr="00006D0E">
        <w:rPr>
          <w:b/>
          <w:color w:val="000000"/>
        </w:rPr>
        <w:t>:</w:t>
      </w:r>
    </w:p>
    <w:p w14:paraId="5F5B8D3A" w14:textId="3F9F4FBC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>с 17 июля 2020 г. по 29 августа 2020 г. - в размере начальной цены продажи лот</w:t>
      </w:r>
      <w:r w:rsidRPr="00006D0E">
        <w:rPr>
          <w:color w:val="000000"/>
        </w:rPr>
        <w:t>а</w:t>
      </w:r>
      <w:r w:rsidRPr="00006D0E">
        <w:rPr>
          <w:color w:val="000000"/>
        </w:rPr>
        <w:t>;</w:t>
      </w:r>
    </w:p>
    <w:p w14:paraId="5645CA94" w14:textId="3D4FB4BE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с 30 августа 2020 г. по 05 сентября 2020 г. - в размере 90,50% от начальной цены продажи </w:t>
      </w:r>
      <w:r w:rsidRPr="00006D0E">
        <w:rPr>
          <w:color w:val="000000"/>
        </w:rPr>
        <w:t>лота</w:t>
      </w:r>
      <w:r w:rsidRPr="00006D0E">
        <w:rPr>
          <w:color w:val="000000"/>
        </w:rPr>
        <w:t>;</w:t>
      </w:r>
    </w:p>
    <w:p w14:paraId="4E7967CE" w14:textId="4BE86F1D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с 06 сентября 2020 г. по 12 сентября 2020 г. - в размере 81,00% от начальной цены продажи </w:t>
      </w:r>
      <w:r w:rsidRPr="00006D0E">
        <w:rPr>
          <w:color w:val="000000"/>
        </w:rPr>
        <w:t>лота</w:t>
      </w:r>
      <w:r w:rsidRPr="00006D0E">
        <w:rPr>
          <w:color w:val="000000"/>
        </w:rPr>
        <w:t>;</w:t>
      </w:r>
    </w:p>
    <w:p w14:paraId="22903416" w14:textId="26C67E17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с 13 сентября 2020 г. по 19 сентября 2020 г. - в размере 71,50% от начальной цены продажи </w:t>
      </w:r>
      <w:r w:rsidRPr="00006D0E">
        <w:rPr>
          <w:color w:val="000000"/>
        </w:rPr>
        <w:t>лота</w:t>
      </w:r>
      <w:r w:rsidRPr="00006D0E">
        <w:rPr>
          <w:color w:val="000000"/>
        </w:rPr>
        <w:t>;</w:t>
      </w:r>
    </w:p>
    <w:p w14:paraId="112AF933" w14:textId="12AE3FCE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с 20 сентября 2020 г. по 26 сентября 2020 г. - в размере 62,00% от начальной цены продажи </w:t>
      </w:r>
      <w:r w:rsidRPr="00006D0E">
        <w:rPr>
          <w:color w:val="000000"/>
        </w:rPr>
        <w:t>лота</w:t>
      </w:r>
      <w:r w:rsidRPr="00006D0E">
        <w:rPr>
          <w:color w:val="000000"/>
        </w:rPr>
        <w:t>;</w:t>
      </w:r>
    </w:p>
    <w:p w14:paraId="38A6DEC3" w14:textId="217D0BE9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с 27 сентября 2020 г. по 03 октября 2020 г. - в размере 52,50% от начальной цены продажи </w:t>
      </w:r>
      <w:r w:rsidRPr="00006D0E">
        <w:rPr>
          <w:color w:val="000000"/>
        </w:rPr>
        <w:t>лота</w:t>
      </w:r>
      <w:r w:rsidRPr="00006D0E">
        <w:rPr>
          <w:color w:val="000000"/>
        </w:rPr>
        <w:t>;</w:t>
      </w:r>
    </w:p>
    <w:p w14:paraId="74BCB262" w14:textId="11E2C28F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с 04 октября 2020 г. по 10 октября 2020 г. - в размере 43,00% от начальной цены продажи </w:t>
      </w:r>
      <w:r w:rsidRPr="00006D0E">
        <w:rPr>
          <w:color w:val="000000"/>
        </w:rPr>
        <w:t>лота</w:t>
      </w:r>
      <w:r w:rsidRPr="00006D0E">
        <w:rPr>
          <w:color w:val="000000"/>
        </w:rPr>
        <w:t>;</w:t>
      </w:r>
    </w:p>
    <w:p w14:paraId="061447C0" w14:textId="1AB74C74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с 11 октября 2020 г. по 17 октября 2020 г. - в размере 33,50% от начальной цены продажи </w:t>
      </w:r>
      <w:r w:rsidRPr="00006D0E">
        <w:rPr>
          <w:color w:val="000000"/>
        </w:rPr>
        <w:t>лота</w:t>
      </w:r>
      <w:r w:rsidRPr="00006D0E">
        <w:rPr>
          <w:color w:val="000000"/>
        </w:rPr>
        <w:t>;</w:t>
      </w:r>
    </w:p>
    <w:p w14:paraId="531144D3" w14:textId="6EF3043A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с 18 октября 2020 г. по 24 октября 2020 г. - в размере 24,00% от начальной цены продажи </w:t>
      </w:r>
      <w:r w:rsidRPr="00006D0E">
        <w:rPr>
          <w:color w:val="000000"/>
        </w:rPr>
        <w:t>лота</w:t>
      </w:r>
      <w:r w:rsidRPr="00006D0E">
        <w:rPr>
          <w:color w:val="000000"/>
        </w:rPr>
        <w:t>;</w:t>
      </w:r>
    </w:p>
    <w:p w14:paraId="588A35B5" w14:textId="2286A0F6" w:rsidR="00006D0E" w:rsidRPr="00006D0E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с 25 октября 2020 г. по 31 октября 2020 г. - в размере 14,50% от начальной цены продажи </w:t>
      </w:r>
      <w:r w:rsidRPr="00006D0E">
        <w:rPr>
          <w:color w:val="000000"/>
        </w:rPr>
        <w:t>лота</w:t>
      </w:r>
      <w:r w:rsidRPr="00006D0E">
        <w:rPr>
          <w:color w:val="000000"/>
        </w:rPr>
        <w:t>;</w:t>
      </w:r>
    </w:p>
    <w:p w14:paraId="2696184E" w14:textId="2B5A2108" w:rsidR="00762C84" w:rsidRPr="00762C84" w:rsidRDefault="00006D0E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с 01 ноября 2020 г. по 07 ноября 2020 г. - в размере 5,00% </w:t>
      </w:r>
      <w:r w:rsidRPr="00006D0E">
        <w:rPr>
          <w:color w:val="000000"/>
        </w:rPr>
        <w:t>от начальной цены продажи лота</w:t>
      </w:r>
      <w:r w:rsidR="00762C84" w:rsidRPr="00006D0E">
        <w:rPr>
          <w:color w:val="000000"/>
        </w:rPr>
        <w:t>.</w:t>
      </w:r>
    </w:p>
    <w:p w14:paraId="3058EFFE" w14:textId="77777777" w:rsidR="00762C84" w:rsidRPr="00762C84" w:rsidRDefault="00762C84" w:rsidP="00762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</w:p>
    <w:p w14:paraId="4813C002" w14:textId="77777777" w:rsidR="00762C84" w:rsidRPr="00762C84" w:rsidRDefault="00762C84" w:rsidP="00762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</w:p>
    <w:p w14:paraId="015229A1" w14:textId="77777777" w:rsidR="00762C84" w:rsidRPr="00762C84" w:rsidRDefault="00762C84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highlight w:val="yellow"/>
        </w:rPr>
      </w:pPr>
    </w:p>
    <w:p w14:paraId="10C4B175" w14:textId="77777777" w:rsidR="007957FB" w:rsidRPr="00006D0E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D89A36" w14:textId="77777777" w:rsidR="007957FB" w:rsidRPr="00006D0E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006D0E">
        <w:rPr>
          <w:color w:val="000000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006D0E">
        <w:rPr>
          <w:color w:val="000000"/>
        </w:rPr>
        <w:t xml:space="preserve"> </w:t>
      </w:r>
      <w:proofErr w:type="gramStart"/>
      <w:r w:rsidRPr="00006D0E">
        <w:rPr>
          <w:color w:val="000000"/>
        </w:rPr>
        <w:t>участии</w:t>
      </w:r>
      <w:proofErr w:type="gramEnd"/>
      <w:r w:rsidRPr="00006D0E">
        <w:rPr>
          <w:color w:val="000000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4A0F91C" w14:textId="77777777" w:rsidR="007957FB" w:rsidRPr="00006D0E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006D0E">
        <w:rPr>
          <w:color w:val="000000"/>
        </w:rPr>
        <w:t>ОТ</w:t>
      </w:r>
      <w:proofErr w:type="gramEnd"/>
      <w:r w:rsidRPr="00006D0E">
        <w:rPr>
          <w:color w:val="000000"/>
        </w:rPr>
        <w:t xml:space="preserve">: </w:t>
      </w:r>
      <w:proofErr w:type="gramStart"/>
      <w:r w:rsidRPr="00006D0E">
        <w:rPr>
          <w:color w:val="000000"/>
        </w:rPr>
        <w:t>получатель</w:t>
      </w:r>
      <w:proofErr w:type="gramEnd"/>
      <w:r w:rsidRPr="00006D0E">
        <w:rPr>
          <w:color w:val="000000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006D0E">
        <w:rPr>
          <w:color w:val="000000"/>
        </w:rPr>
        <w:t>р</w:t>
      </w:r>
      <w:proofErr w:type="gramEnd"/>
      <w:r w:rsidRPr="00006D0E">
        <w:rPr>
          <w:color w:val="000000"/>
        </w:rPr>
        <w:t>/с 40702810355000036459. В назначении платежа необходимо указывать: «№ Л/с</w:t>
      </w:r>
      <w:proofErr w:type="gramStart"/>
      <w:r w:rsidRPr="00006D0E">
        <w:rPr>
          <w:color w:val="000000"/>
        </w:rPr>
        <w:t xml:space="preserve"> ....</w:t>
      </w:r>
      <w:proofErr w:type="gramEnd"/>
      <w:r w:rsidRPr="00006D0E">
        <w:rPr>
          <w:color w:val="000000"/>
        </w:rPr>
        <w:t>Задаток для участия в торгах».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E818BCE" w14:textId="77777777" w:rsidR="007957FB" w:rsidRPr="00006D0E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006D0E">
        <w:rPr>
          <w:color w:val="000000"/>
        </w:rPr>
        <w:t>ОТ</w:t>
      </w:r>
      <w:proofErr w:type="gramEnd"/>
      <w:r w:rsidRPr="00006D0E">
        <w:rPr>
          <w:color w:val="000000"/>
        </w:rPr>
        <w:t>.</w:t>
      </w:r>
    </w:p>
    <w:p w14:paraId="1ADD0F24" w14:textId="77777777" w:rsidR="007957FB" w:rsidRPr="00006D0E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D9A9F7C" w14:textId="77777777" w:rsidR="007957FB" w:rsidRPr="00006D0E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FE535DC" w14:textId="77777777" w:rsidR="007957FB" w:rsidRPr="00006D0E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006D0E">
        <w:rPr>
          <w:color w:val="000000"/>
        </w:rPr>
        <w:t>ОТ</w:t>
      </w:r>
      <w:proofErr w:type="gramEnd"/>
      <w:r w:rsidRPr="00006D0E">
        <w:rPr>
          <w:color w:val="000000"/>
        </w:rPr>
        <w:t xml:space="preserve"> рассматривает </w:t>
      </w:r>
      <w:proofErr w:type="gramStart"/>
      <w:r w:rsidRPr="00006D0E">
        <w:rPr>
          <w:color w:val="000000"/>
        </w:rPr>
        <w:t>предоставленные</w:t>
      </w:r>
      <w:proofErr w:type="gramEnd"/>
      <w:r w:rsidRPr="00006D0E">
        <w:rPr>
          <w:color w:val="000000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006D0E">
        <w:rPr>
          <w:color w:val="000000"/>
        </w:rPr>
        <w:t>Непоступление</w:t>
      </w:r>
      <w:proofErr w:type="spellEnd"/>
      <w:r w:rsidRPr="00006D0E">
        <w:rPr>
          <w:color w:val="000000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006D0E">
        <w:rPr>
          <w:color w:val="000000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74FFC49" w14:textId="77777777" w:rsidR="007957FB" w:rsidRPr="00006D0E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Победителем Торгов 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128E3B50" w14:textId="77777777" w:rsidR="007957FB" w:rsidRPr="00006D0E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006D0E">
        <w:rPr>
          <w:color w:val="000000"/>
        </w:rPr>
        <w:t>ОТ</w:t>
      </w:r>
      <w:proofErr w:type="gramEnd"/>
      <w:r w:rsidRPr="00006D0E">
        <w:rPr>
          <w:color w:val="000000"/>
        </w:rPr>
        <w:t>, размещается на ЭТП.</w:t>
      </w:r>
    </w:p>
    <w:p w14:paraId="758627C7" w14:textId="77777777" w:rsidR="007957FB" w:rsidRPr="00006D0E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lastRenderedPageBreak/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B0F494" w14:textId="77777777" w:rsidR="007957FB" w:rsidRPr="00006D0E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>В случае</w:t>
      </w:r>
      <w:proofErr w:type="gramStart"/>
      <w:r w:rsidRPr="00006D0E">
        <w:rPr>
          <w:color w:val="000000"/>
        </w:rPr>
        <w:t>,</w:t>
      </w:r>
      <w:proofErr w:type="gramEnd"/>
      <w:r w:rsidRPr="00006D0E">
        <w:rPr>
          <w:color w:val="000000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DA3B233" w14:textId="77777777" w:rsidR="007957FB" w:rsidRPr="00006D0E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>В случае</w:t>
      </w:r>
      <w:proofErr w:type="gramStart"/>
      <w:r w:rsidRPr="00006D0E">
        <w:rPr>
          <w:color w:val="000000"/>
        </w:rPr>
        <w:t>,</w:t>
      </w:r>
      <w:proofErr w:type="gramEnd"/>
      <w:r w:rsidRPr="00006D0E">
        <w:rPr>
          <w:color w:val="000000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BF81F99" w14:textId="77777777" w:rsidR="007957FB" w:rsidRPr="00006D0E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006D0E">
        <w:rPr>
          <w:color w:val="000000"/>
        </w:rPr>
        <w:t>С даты определения</w:t>
      </w:r>
      <w:proofErr w:type="gramEnd"/>
      <w:r w:rsidRPr="00006D0E">
        <w:rPr>
          <w:color w:val="000000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006D0E">
        <w:rPr>
          <w:color w:val="000000"/>
        </w:rPr>
        <w:t>ОТ</w:t>
      </w:r>
      <w:proofErr w:type="gramEnd"/>
      <w:r w:rsidRPr="00006D0E">
        <w:rPr>
          <w:color w:val="000000"/>
        </w:rPr>
        <w:t>, размещается на ЭТП.</w:t>
      </w:r>
    </w:p>
    <w:p w14:paraId="08E11EF5" w14:textId="77777777" w:rsidR="007957FB" w:rsidRPr="00006D0E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КУ в течение 5 (Пять) дней </w:t>
      </w:r>
      <w:proofErr w:type="gramStart"/>
      <w:r w:rsidRPr="00006D0E">
        <w:rPr>
          <w:color w:val="000000"/>
        </w:rPr>
        <w:t>с даты подписания</w:t>
      </w:r>
      <w:proofErr w:type="gramEnd"/>
      <w:r w:rsidRPr="00006D0E">
        <w:rPr>
          <w:color w:val="000000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6D3F79" w14:textId="77777777" w:rsidR="007957FB" w:rsidRPr="00006D0E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Победитель обязан в течение 5 (Пять) дней </w:t>
      </w:r>
      <w:proofErr w:type="gramStart"/>
      <w:r w:rsidRPr="00006D0E">
        <w:rPr>
          <w:color w:val="000000"/>
        </w:rPr>
        <w:t>с даты направления</w:t>
      </w:r>
      <w:proofErr w:type="gramEnd"/>
      <w:r w:rsidRPr="00006D0E">
        <w:rPr>
          <w:color w:val="000000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06D0E">
        <w:rPr>
          <w:color w:val="000000"/>
        </w:rPr>
        <w:t>Неподписание</w:t>
      </w:r>
      <w:proofErr w:type="spellEnd"/>
      <w:r w:rsidRPr="00006D0E">
        <w:rPr>
          <w:color w:val="000000"/>
        </w:rPr>
        <w:t xml:space="preserve"> Договора в течение 5 (Пять) дней </w:t>
      </w:r>
      <w:proofErr w:type="gramStart"/>
      <w:r w:rsidRPr="00006D0E">
        <w:rPr>
          <w:color w:val="000000"/>
        </w:rPr>
        <w:t>с даты</w:t>
      </w:r>
      <w:proofErr w:type="gramEnd"/>
      <w:r w:rsidRPr="00006D0E">
        <w:rPr>
          <w:color w:val="000000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5D28CDB6" w14:textId="77777777" w:rsidR="007957FB" w:rsidRPr="00006D0E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006D0E">
        <w:rPr>
          <w:color w:val="000000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006D0E">
        <w:rPr>
          <w:color w:val="000000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006D0E">
        <w:rPr>
          <w:color w:val="000000"/>
        </w:rPr>
        <w:t>,</w:t>
      </w:r>
      <w:proofErr w:type="gramEnd"/>
      <w:r w:rsidRPr="00006D0E">
        <w:rPr>
          <w:color w:val="000000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168A746" w14:textId="77777777" w:rsidR="007957FB" w:rsidRPr="00006D0E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006D0E">
        <w:rPr>
          <w:color w:val="000000"/>
        </w:rPr>
        <w:t>ОТ</w:t>
      </w:r>
      <w:proofErr w:type="gramEnd"/>
      <w:r w:rsidRPr="00006D0E">
        <w:rPr>
          <w:color w:val="000000"/>
        </w:rPr>
        <w:t xml:space="preserve"> вправе отказаться </w:t>
      </w:r>
      <w:proofErr w:type="gramStart"/>
      <w:r w:rsidRPr="00006D0E">
        <w:rPr>
          <w:color w:val="000000"/>
        </w:rPr>
        <w:t>от</w:t>
      </w:r>
      <w:proofErr w:type="gramEnd"/>
      <w:r w:rsidRPr="00006D0E">
        <w:rPr>
          <w:color w:val="000000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6E5C7FA" w14:textId="308EF05F" w:rsidR="007957FB" w:rsidRPr="00006D0E" w:rsidRDefault="007957FB" w:rsidP="00006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Информацию о реализуемом имуществе можно получить у КУ с </w:t>
      </w:r>
      <w:r w:rsidR="00006D0E" w:rsidRPr="00006D0E">
        <w:rPr>
          <w:color w:val="000000"/>
        </w:rPr>
        <w:t>9:00</w:t>
      </w:r>
      <w:r w:rsidRPr="00006D0E">
        <w:rPr>
          <w:color w:val="000000"/>
        </w:rPr>
        <w:t xml:space="preserve"> до</w:t>
      </w:r>
      <w:r w:rsidR="00006D0E" w:rsidRPr="00006D0E">
        <w:rPr>
          <w:color w:val="000000"/>
        </w:rPr>
        <w:t xml:space="preserve"> 18:00</w:t>
      </w:r>
      <w:r w:rsidRPr="00006D0E">
        <w:rPr>
          <w:color w:val="000000"/>
        </w:rPr>
        <w:t xml:space="preserve"> часов по адресу:</w:t>
      </w:r>
      <w:r w:rsidR="00006D0E" w:rsidRPr="00006D0E">
        <w:rPr>
          <w:color w:val="000000"/>
        </w:rPr>
        <w:t xml:space="preserve"> г. Санкт-Петербург, пр. Каменноостровский, д.40, лит. А, тел. +7(812) 670-97-09, доб. 11-13, </w:t>
      </w:r>
      <w:proofErr w:type="gramStart"/>
      <w:r w:rsidR="00006D0E" w:rsidRPr="00006D0E">
        <w:rPr>
          <w:color w:val="000000"/>
        </w:rPr>
        <w:t>у</w:t>
      </w:r>
      <w:proofErr w:type="gramEnd"/>
      <w:r w:rsidR="00006D0E" w:rsidRPr="00006D0E">
        <w:rPr>
          <w:color w:val="000000"/>
        </w:rPr>
        <w:t xml:space="preserve"> ОТ: </w:t>
      </w:r>
      <w:r w:rsidRPr="00006D0E">
        <w:rPr>
          <w:color w:val="000000"/>
        </w:rPr>
        <w:t xml:space="preserve"> </w:t>
      </w:r>
      <w:r w:rsidR="00006D0E" w:rsidRPr="00006D0E">
        <w:rPr>
          <w:color w:val="000000"/>
        </w:rPr>
        <w:t>Тел. 8(812)334-20-50 (с 9.00 до 18.00 по Московскому времени в будние дни)</w:t>
      </w:r>
      <w:r w:rsidR="00006D0E" w:rsidRPr="00006D0E">
        <w:rPr>
          <w:color w:val="000000"/>
        </w:rPr>
        <w:t xml:space="preserve"> </w:t>
      </w:r>
      <w:r w:rsidR="00006D0E" w:rsidRPr="00006D0E">
        <w:rPr>
          <w:color w:val="000000"/>
        </w:rPr>
        <w:t>informspb@auction-house.ru</w:t>
      </w:r>
      <w:r w:rsidRPr="00006D0E">
        <w:rPr>
          <w:color w:val="000000"/>
        </w:rPr>
        <w:t>.</w:t>
      </w:r>
    </w:p>
    <w:p w14:paraId="5835875B" w14:textId="77777777" w:rsidR="007957FB" w:rsidRPr="00006D0E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</w:t>
      </w:r>
      <w:r w:rsidRPr="00006D0E">
        <w:rPr>
          <w:color w:val="000000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1896829E" w14:textId="77777777" w:rsidR="007957FB" w:rsidRPr="007957FB" w:rsidRDefault="007957FB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D0E">
        <w:rPr>
          <w:color w:val="000000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06D0E">
        <w:rPr>
          <w:color w:val="000000"/>
        </w:rPr>
        <w:t>Гривцова</w:t>
      </w:r>
      <w:proofErr w:type="spellEnd"/>
      <w:r w:rsidRPr="00006D0E">
        <w:rPr>
          <w:color w:val="000000"/>
        </w:rPr>
        <w:t>, д.5, лит. В, 8 (800) 777-57-57.</w:t>
      </w:r>
      <w:bookmarkStart w:id="0" w:name="_GoBack"/>
      <w:bookmarkEnd w:id="0"/>
      <w:r w:rsidRPr="007957FB">
        <w:rPr>
          <w:color w:val="000000"/>
        </w:rPr>
        <w:t xml:space="preserve">  </w:t>
      </w:r>
    </w:p>
    <w:p w14:paraId="397D12B3" w14:textId="77777777" w:rsidR="009247FF" w:rsidRPr="00791681" w:rsidRDefault="009247FF" w:rsidP="00795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06D0E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A3B01"/>
    <w:rsid w:val="005E4CB0"/>
    <w:rsid w:val="005F1F68"/>
    <w:rsid w:val="006A20DF"/>
    <w:rsid w:val="007229EA"/>
    <w:rsid w:val="00762C84"/>
    <w:rsid w:val="00791681"/>
    <w:rsid w:val="007957FB"/>
    <w:rsid w:val="00865FD7"/>
    <w:rsid w:val="009247FF"/>
    <w:rsid w:val="00B07D8B"/>
    <w:rsid w:val="00B46A69"/>
    <w:rsid w:val="00B92635"/>
    <w:rsid w:val="00BC3590"/>
    <w:rsid w:val="00C11EFF"/>
    <w:rsid w:val="00CB7E08"/>
    <w:rsid w:val="00D62667"/>
    <w:rsid w:val="00D7592D"/>
    <w:rsid w:val="00E614D3"/>
    <w:rsid w:val="00EF6919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2426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9</cp:revision>
  <dcterms:created xsi:type="dcterms:W3CDTF">2019-07-23T07:40:00Z</dcterms:created>
  <dcterms:modified xsi:type="dcterms:W3CDTF">2020-03-26T13:19:00Z</dcterms:modified>
</cp:coreProperties>
</file>