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EF" w:rsidRDefault="00535CEF" w:rsidP="00535CEF">
      <w:pPr>
        <w:jc w:val="both"/>
      </w:pPr>
      <w:r>
        <w:t xml:space="preserve">Объявление № 77033319775  </w:t>
      </w:r>
      <w:proofErr w:type="spellStart"/>
      <w:r>
        <w:t>pdf</w:t>
      </w:r>
      <w:proofErr w:type="spellEnd"/>
      <w:r>
        <w:t>-версия</w:t>
      </w:r>
      <w:r>
        <w:t xml:space="preserve"> </w:t>
      </w:r>
      <w:r>
        <w:t>стр. 22стр. 22№61(6782) от 04.04.2020</w:t>
      </w:r>
    </w:p>
    <w:p w:rsidR="00535CEF" w:rsidRDefault="00535CEF" w:rsidP="00535CEF">
      <w:pPr>
        <w:jc w:val="both"/>
      </w:pPr>
      <w:proofErr w:type="gramStart"/>
      <w:r>
        <w:t xml:space="preserve">Организатор торгов, конкурсный управляющий МУП «Второе ГЖУ» г. Липецка Строганов Сергей Александрович (398059, г. Липецк, пл. Коммунальная, 9А, оф. 507, ИНН 482402751299 , СНИЛС 070-524-071 26, член ПАУ ЦФО, адрес 109316, г. Москва, </w:t>
      </w:r>
      <w:proofErr w:type="spellStart"/>
      <w:r>
        <w:t>Остаповский</w:t>
      </w:r>
      <w:proofErr w:type="spellEnd"/>
      <w:r>
        <w:t xml:space="preserve"> </w:t>
      </w:r>
      <w:proofErr w:type="spellStart"/>
      <w:r>
        <w:t>пр</w:t>
      </w:r>
      <w:proofErr w:type="spellEnd"/>
      <w:r>
        <w:t>-д, д. 3, стр. 6, оф. 201, 208, ОГРН 1027700542209 , ИНН 7705431418 , эл. почта: info@lexlipetsk.ru, тел. 8(4742)22-18-20), извещает о результатах проведения 20.03.2020 г</w:t>
      </w:r>
      <w:proofErr w:type="gramEnd"/>
      <w:r>
        <w:t xml:space="preserve">. электронных торгов в форме аукциона, открытых по составу участников и форме предложения цен, по продаже имущества МУП «Второе ГЖУ» (398017, г. Липецк, ул. Рабочая, д. 22, литера А, </w:t>
      </w:r>
      <w:proofErr w:type="spellStart"/>
      <w:r>
        <w:t>пом</w:t>
      </w:r>
      <w:proofErr w:type="spellEnd"/>
      <w:r>
        <w:t xml:space="preserve"> .3, ИНН 4826007409 , ОГРН 1024840841090</w:t>
      </w:r>
      <w:proofErr w:type="gramStart"/>
      <w:r>
        <w:t xml:space="preserve"> )</w:t>
      </w:r>
      <w:proofErr w:type="gramEnd"/>
      <w:r>
        <w:t xml:space="preserve">. Продавцом является конкурсный управляющий МУП «Второе ГЖУ» Строганов С.А. МУП «Второе ГЖУ» признано несостоятельным (банкротом) Решением Арбитражного суда Липецкой области по делу №А36-10161/2016 от 09.01.18 г. По лоту №1 торги признаны не состоявшимися, в связи с допуском к торгам единственного участника. </w:t>
      </w:r>
      <w:proofErr w:type="gramStart"/>
      <w:r>
        <w:t>На основании п. 17 ст. 110 ФЗ «О несостоятельности (банкротстве)» предложение о заключении договора купли-продажи будет направлено единственному участнику (</w:t>
      </w:r>
      <w:proofErr w:type="spellStart"/>
      <w:r>
        <w:t>Полоскин</w:t>
      </w:r>
      <w:proofErr w:type="spellEnd"/>
      <w:r>
        <w:t xml:space="preserve"> Константин Анатольевич, цена предложения 576 325,00 рублей.</w:t>
      </w:r>
      <w:proofErr w:type="gramEnd"/>
      <w:r>
        <w:t xml:space="preserve"> По лотам №2 , №2 торги признаны не состоявшимися в связи с отсутствием заявок на участие в торгах.</w:t>
      </w:r>
    </w:p>
    <w:p w:rsidR="00A44111" w:rsidRDefault="00535CEF" w:rsidP="00535CEF">
      <w:pPr>
        <w:jc w:val="both"/>
      </w:pPr>
      <w:r>
        <w:t>Организатор торгов извещает о проведении электронных торгов в форме публичного предложения по продаже имущества МУП «Второе ГЖУ» Лот №2</w:t>
      </w:r>
      <w:proofErr w:type="gramStart"/>
      <w:r>
        <w:t xml:space="preserve"> :</w:t>
      </w:r>
      <w:proofErr w:type="gramEnd"/>
      <w:r>
        <w:t xml:space="preserve"> Помещение №3, назначение: нежилое. Этаж: подвальный. Адрес: г. Липецк, ул. </w:t>
      </w:r>
      <w:proofErr w:type="gramStart"/>
      <w:r>
        <w:t>Интернациональная</w:t>
      </w:r>
      <w:proofErr w:type="gramEnd"/>
      <w:r>
        <w:t>, д. 42. Кадастровый номер: 48:20:0020108:922. Пл. 94,7 кв. м, год постройки 1987. Начальная цена лота №2 - 827 157,60 руб., без НДС. Величина снижения составляет - 10% от начальной цены имущества на повторных торгах (82 715,76 руб.). Период снижения - 7 календарных дней. Цена отсечения - 50%. Количество периодов снижения - 5. В соответствии с настоящим объявлением устанавливаются следующие периоды (начало и окончание периода в 15.00 ч.): 1 период с 06.04.20 г. - 13.04.20 г., 2 период с 13.04.20 г. - 20.04.20 г., 3 период с 20.04.20 г. - 27.04.20 г., 4 период с 27.04.20 г. - 04.05.20 г., 5 период с 04.05.20г.-11.05.20 г., 6 период с 11.05.20 г. - 18.05.20 г. Лот №2</w:t>
      </w:r>
      <w:proofErr w:type="gramStart"/>
      <w:r>
        <w:t xml:space="preserve"> :</w:t>
      </w:r>
      <w:proofErr w:type="gramEnd"/>
      <w:r>
        <w:t xml:space="preserve"> Помещение, назначение: нежилое. Этаж: 1. Пл. 12,8 кв. м, 1985 г. постройки. Кадастровый номер: 48:20:0012503:493. Адрес: г. Липецк, ул. Космонавтов, д. 2, пом. 5. Начальная цена лота №2 - 365 782,50 руб., без НДС. Величина снижения составляет - 5% от начальной цены имущества на повторных торгах (18 289,13 руб.). Период снижения - 7 календарных дней. Цена отсечения - 25%. Количество периодов снижения - 15. </w:t>
      </w:r>
      <w:proofErr w:type="gramStart"/>
      <w:r>
        <w:t>В соответствии с настоящим объявлением устанавливаются следующие периоды (начало и окончание периода в 15.00 ч.): 1 период с 06.04.20 г. - 13.04.20 г., 2 период с 13.04.20 г. - 20.04.20 г., 3 период с 20.04.20 г. - 27.04.20 г., 4 период с 27.04.20 г. - 04.05.20 г., 5 период с 04.05.20 г.-11.05.20 г., 6 период с 11.05.20 г. - 18.05.20 г. 7 период с</w:t>
      </w:r>
      <w:proofErr w:type="gramEnd"/>
      <w:r>
        <w:t xml:space="preserve"> </w:t>
      </w:r>
      <w:proofErr w:type="gramStart"/>
      <w:r>
        <w:t>18.05.20 г. - 25.05.20 г., 8 период с 25.05.20 г. - 01.06.20 г., 9 период с 01.06.20 г. - 08.06.20 г.,10 период с 08.06.20 г. - 15.06.20 г.,11 период с 15.06.20 г. - 22.06.20 г.,12 период с 22.06.20 г. - 29.06.20 г., 13 период с 29.06.20 г. - 06.07.20 г.,14 период с 06.07.20 г.-13.07.20 г., 15 период с 13.07.20 г. - 20.07.20 г</w:t>
      </w:r>
      <w:proofErr w:type="gramEnd"/>
      <w:r>
        <w:t>.,16 период с 20.07.20 г. - 27.07.20 г. Торги будут проводиться в соответствии с приказом Минэкономразвития России от 23.07.2015 г. №</w:t>
      </w:r>
      <w:r>
        <w:t xml:space="preserve"> </w:t>
      </w:r>
      <w:bookmarkStart w:id="0" w:name="_GoBack"/>
      <w:bookmarkEnd w:id="0"/>
      <w:r>
        <w:t>495, на электронной торговой площадке АО «</w:t>
      </w:r>
      <w:proofErr w:type="spellStart"/>
      <w:r>
        <w:t>Ро</w:t>
      </w:r>
      <w:proofErr w:type="gramStart"/>
      <w:r>
        <w:t>c</w:t>
      </w:r>
      <w:proofErr w:type="gramEnd"/>
      <w:r>
        <w:t>сийский</w:t>
      </w:r>
      <w:proofErr w:type="spellEnd"/>
      <w:r>
        <w:t xml:space="preserve"> аукционный дом». </w:t>
      </w:r>
      <w:proofErr w:type="gramStart"/>
      <w:r>
        <w:t>Оформление участия в торгах производится путем подачи на сайте: www.bankruptcy.lot-online.ru,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</w:t>
      </w:r>
      <w:proofErr w:type="gramEnd"/>
      <w:r>
        <w:t xml:space="preserve"> </w:t>
      </w:r>
      <w:proofErr w:type="gramStart"/>
      <w:r>
        <w:t xml:space="preserve">заявителя - юр. лица; фамилию, имя, отчество, паспортные </w:t>
      </w:r>
      <w:r>
        <w:lastRenderedPageBreak/>
        <w:t>данные, сведения о месте жительства заявителя - физ. лица; номер контактного телефона, адрес эл.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</w:r>
      <w:proofErr w:type="gramEnd"/>
      <w:r>
        <w:t xml:space="preserve"> Перечисление задатка осуществляется в периоды снижения цены (к моменту подачи заявки задаток должен быть оплачен), в размере 20% от начальной цены лота в соответствующем периоде. 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 Задаток перечисляется на расчетный счет должника, реквизиты для перечисления задатка: получатель - МУП «Второе городское жилищное управление» г. Липецка, </w:t>
      </w:r>
      <w:proofErr w:type="gramStart"/>
      <w:r>
        <w:t>р</w:t>
      </w:r>
      <w:proofErr w:type="gramEnd"/>
      <w:r>
        <w:t xml:space="preserve">/с 40702810335000010387 в Липецком отделении №8593 ПАО Сбербанк России г. Липецк, БИК 044206604, к/с 30101810800000000604, ИНН 4826007409, КПП 482301001. Победитель торгов по продаже имущества посредством публичного предложения определяется согласно абзацам 5, 6, 7 п. 4 ст. 139 ФЗ № 127 «О несостоятельности (банкротстве)». Результаты торгов подводятся по периодам. В течение пяти дней </w:t>
      </w:r>
      <w:proofErr w:type="gramStart"/>
      <w:r>
        <w:t>с даты подписания</w:t>
      </w:r>
      <w:proofErr w:type="gramEnd"/>
      <w: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</w:t>
      </w:r>
      <w:proofErr w:type="gramStart"/>
      <w:r>
        <w:t>с даты получения</w:t>
      </w:r>
      <w:proofErr w:type="gramEnd"/>
      <w:r>
        <w:t xml:space="preserve">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 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- МУП «Второе городское жилищное управление» г. Липецка, </w:t>
      </w:r>
      <w:proofErr w:type="gramStart"/>
      <w:r>
        <w:t>р</w:t>
      </w:r>
      <w:proofErr w:type="gramEnd"/>
      <w:r>
        <w:t>/с 40702810400610001906 в ПАО Банк Зенит г. Москва, БИК 044525272, к/с 30101810000000000272, ИНН 4826007409 , КПП 482301001. Ознакомление осуществляется Организатором торгов, по предварительной записи в рабочие дни в периоды снижения цены по лоту.</w:t>
      </w:r>
    </w:p>
    <w:sectPr w:rsidR="00A4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04"/>
    <w:rsid w:val="0000009C"/>
    <w:rsid w:val="000224AB"/>
    <w:rsid w:val="00040110"/>
    <w:rsid w:val="000660FF"/>
    <w:rsid w:val="00070786"/>
    <w:rsid w:val="000773DC"/>
    <w:rsid w:val="000813A2"/>
    <w:rsid w:val="0008290D"/>
    <w:rsid w:val="000838C9"/>
    <w:rsid w:val="00085E51"/>
    <w:rsid w:val="000878B1"/>
    <w:rsid w:val="00093DAF"/>
    <w:rsid w:val="000C351C"/>
    <w:rsid w:val="000C4935"/>
    <w:rsid w:val="000E1E03"/>
    <w:rsid w:val="000E2F51"/>
    <w:rsid w:val="000E601D"/>
    <w:rsid w:val="000F436B"/>
    <w:rsid w:val="000F6F58"/>
    <w:rsid w:val="00102F56"/>
    <w:rsid w:val="00112624"/>
    <w:rsid w:val="00112819"/>
    <w:rsid w:val="00126E71"/>
    <w:rsid w:val="001432D2"/>
    <w:rsid w:val="00160393"/>
    <w:rsid w:val="00161769"/>
    <w:rsid w:val="00167D6A"/>
    <w:rsid w:val="00182D0A"/>
    <w:rsid w:val="00194B81"/>
    <w:rsid w:val="001B10C2"/>
    <w:rsid w:val="001C086A"/>
    <w:rsid w:val="001D0490"/>
    <w:rsid w:val="001D08EF"/>
    <w:rsid w:val="001D4338"/>
    <w:rsid w:val="001E15CA"/>
    <w:rsid w:val="001E1F8A"/>
    <w:rsid w:val="001E6B47"/>
    <w:rsid w:val="001F2872"/>
    <w:rsid w:val="001F3E9C"/>
    <w:rsid w:val="00205421"/>
    <w:rsid w:val="0021322B"/>
    <w:rsid w:val="00223376"/>
    <w:rsid w:val="002375E6"/>
    <w:rsid w:val="00241671"/>
    <w:rsid w:val="002451D2"/>
    <w:rsid w:val="00251E05"/>
    <w:rsid w:val="002573E5"/>
    <w:rsid w:val="00271317"/>
    <w:rsid w:val="00291071"/>
    <w:rsid w:val="002A03F8"/>
    <w:rsid w:val="002C1A34"/>
    <w:rsid w:val="002C210D"/>
    <w:rsid w:val="002C5D6B"/>
    <w:rsid w:val="002F0A67"/>
    <w:rsid w:val="002F10A3"/>
    <w:rsid w:val="00314848"/>
    <w:rsid w:val="003274DD"/>
    <w:rsid w:val="0032759E"/>
    <w:rsid w:val="00364340"/>
    <w:rsid w:val="00371B6D"/>
    <w:rsid w:val="003741F4"/>
    <w:rsid w:val="0038685B"/>
    <w:rsid w:val="00387E04"/>
    <w:rsid w:val="003B0802"/>
    <w:rsid w:val="003B7A1D"/>
    <w:rsid w:val="003C66B7"/>
    <w:rsid w:val="003F48B2"/>
    <w:rsid w:val="00412C0E"/>
    <w:rsid w:val="0042499F"/>
    <w:rsid w:val="004277CF"/>
    <w:rsid w:val="00430F50"/>
    <w:rsid w:val="004422BC"/>
    <w:rsid w:val="00472402"/>
    <w:rsid w:val="00473369"/>
    <w:rsid w:val="004748BA"/>
    <w:rsid w:val="00475413"/>
    <w:rsid w:val="00491A11"/>
    <w:rsid w:val="004A7193"/>
    <w:rsid w:val="004B0465"/>
    <w:rsid w:val="004C20B2"/>
    <w:rsid w:val="004C3ECB"/>
    <w:rsid w:val="004E00C9"/>
    <w:rsid w:val="004F61BF"/>
    <w:rsid w:val="00512AEA"/>
    <w:rsid w:val="00513251"/>
    <w:rsid w:val="005161D9"/>
    <w:rsid w:val="005238C8"/>
    <w:rsid w:val="00532CF3"/>
    <w:rsid w:val="00534745"/>
    <w:rsid w:val="00535CEF"/>
    <w:rsid w:val="00536F41"/>
    <w:rsid w:val="005421EF"/>
    <w:rsid w:val="00551BC7"/>
    <w:rsid w:val="005561B2"/>
    <w:rsid w:val="00560702"/>
    <w:rsid w:val="00561ADE"/>
    <w:rsid w:val="00564DCE"/>
    <w:rsid w:val="0056720F"/>
    <w:rsid w:val="00574395"/>
    <w:rsid w:val="005850A8"/>
    <w:rsid w:val="005A16A1"/>
    <w:rsid w:val="005B4B40"/>
    <w:rsid w:val="005B6936"/>
    <w:rsid w:val="005B7380"/>
    <w:rsid w:val="005C3CBD"/>
    <w:rsid w:val="005D660A"/>
    <w:rsid w:val="005E2654"/>
    <w:rsid w:val="0062149C"/>
    <w:rsid w:val="00622C68"/>
    <w:rsid w:val="00651CF7"/>
    <w:rsid w:val="00663F1D"/>
    <w:rsid w:val="00667F47"/>
    <w:rsid w:val="0067200F"/>
    <w:rsid w:val="00681E4A"/>
    <w:rsid w:val="00682132"/>
    <w:rsid w:val="00691112"/>
    <w:rsid w:val="006A7C83"/>
    <w:rsid w:val="006C3A3E"/>
    <w:rsid w:val="006F26D2"/>
    <w:rsid w:val="00702859"/>
    <w:rsid w:val="007065CE"/>
    <w:rsid w:val="00713098"/>
    <w:rsid w:val="007131B5"/>
    <w:rsid w:val="00727D00"/>
    <w:rsid w:val="00731061"/>
    <w:rsid w:val="00737151"/>
    <w:rsid w:val="00741DDD"/>
    <w:rsid w:val="00752C9E"/>
    <w:rsid w:val="00753C60"/>
    <w:rsid w:val="00777811"/>
    <w:rsid w:val="00783BAD"/>
    <w:rsid w:val="007877C5"/>
    <w:rsid w:val="00792C57"/>
    <w:rsid w:val="007A7688"/>
    <w:rsid w:val="007B1EFA"/>
    <w:rsid w:val="007B2511"/>
    <w:rsid w:val="007B40EB"/>
    <w:rsid w:val="007D6197"/>
    <w:rsid w:val="007E2402"/>
    <w:rsid w:val="007F274F"/>
    <w:rsid w:val="00810137"/>
    <w:rsid w:val="00810497"/>
    <w:rsid w:val="00810975"/>
    <w:rsid w:val="00811B5F"/>
    <w:rsid w:val="00823AA8"/>
    <w:rsid w:val="00847C10"/>
    <w:rsid w:val="00854275"/>
    <w:rsid w:val="008556C2"/>
    <w:rsid w:val="00860B47"/>
    <w:rsid w:val="00862E4C"/>
    <w:rsid w:val="00865D28"/>
    <w:rsid w:val="008A0BFA"/>
    <w:rsid w:val="008B0EEF"/>
    <w:rsid w:val="008B362F"/>
    <w:rsid w:val="008B44E3"/>
    <w:rsid w:val="008C31EB"/>
    <w:rsid w:val="008C379F"/>
    <w:rsid w:val="008D04D0"/>
    <w:rsid w:val="008D6F06"/>
    <w:rsid w:val="008E5532"/>
    <w:rsid w:val="008E5E4C"/>
    <w:rsid w:val="008F7168"/>
    <w:rsid w:val="009053D7"/>
    <w:rsid w:val="00911C7B"/>
    <w:rsid w:val="009229B0"/>
    <w:rsid w:val="00944D93"/>
    <w:rsid w:val="009527C7"/>
    <w:rsid w:val="009579B5"/>
    <w:rsid w:val="009656AD"/>
    <w:rsid w:val="009B6896"/>
    <w:rsid w:val="009B7008"/>
    <w:rsid w:val="009B79D4"/>
    <w:rsid w:val="009C0B3A"/>
    <w:rsid w:val="009C4F22"/>
    <w:rsid w:val="009D3939"/>
    <w:rsid w:val="009D7A1D"/>
    <w:rsid w:val="009D7C7E"/>
    <w:rsid w:val="009D7E4B"/>
    <w:rsid w:val="009E32FC"/>
    <w:rsid w:val="00A16CE3"/>
    <w:rsid w:val="00A237CE"/>
    <w:rsid w:val="00A32934"/>
    <w:rsid w:val="00A33FC7"/>
    <w:rsid w:val="00A44111"/>
    <w:rsid w:val="00A5505F"/>
    <w:rsid w:val="00A55FA4"/>
    <w:rsid w:val="00A76D93"/>
    <w:rsid w:val="00A83C2D"/>
    <w:rsid w:val="00AA1313"/>
    <w:rsid w:val="00AA2A52"/>
    <w:rsid w:val="00AB115E"/>
    <w:rsid w:val="00AC53AC"/>
    <w:rsid w:val="00AD1C31"/>
    <w:rsid w:val="00AE3B62"/>
    <w:rsid w:val="00B44A6B"/>
    <w:rsid w:val="00B45A12"/>
    <w:rsid w:val="00B53898"/>
    <w:rsid w:val="00B602C5"/>
    <w:rsid w:val="00B73493"/>
    <w:rsid w:val="00B73B56"/>
    <w:rsid w:val="00B843AF"/>
    <w:rsid w:val="00B86468"/>
    <w:rsid w:val="00BA074C"/>
    <w:rsid w:val="00BC0D15"/>
    <w:rsid w:val="00BD6955"/>
    <w:rsid w:val="00BE21A0"/>
    <w:rsid w:val="00BF16A3"/>
    <w:rsid w:val="00BF6B81"/>
    <w:rsid w:val="00C13C1E"/>
    <w:rsid w:val="00C32C92"/>
    <w:rsid w:val="00C521CC"/>
    <w:rsid w:val="00C65387"/>
    <w:rsid w:val="00C66BC4"/>
    <w:rsid w:val="00C87E0D"/>
    <w:rsid w:val="00C94C40"/>
    <w:rsid w:val="00CC401E"/>
    <w:rsid w:val="00CD38BD"/>
    <w:rsid w:val="00CE285D"/>
    <w:rsid w:val="00CE68D8"/>
    <w:rsid w:val="00CF248D"/>
    <w:rsid w:val="00CF3180"/>
    <w:rsid w:val="00D02B82"/>
    <w:rsid w:val="00D048DD"/>
    <w:rsid w:val="00D07F44"/>
    <w:rsid w:val="00D1499D"/>
    <w:rsid w:val="00D42738"/>
    <w:rsid w:val="00D46653"/>
    <w:rsid w:val="00D53DC0"/>
    <w:rsid w:val="00D65BF1"/>
    <w:rsid w:val="00D843BD"/>
    <w:rsid w:val="00DA43A1"/>
    <w:rsid w:val="00DB4EA5"/>
    <w:rsid w:val="00DB7085"/>
    <w:rsid w:val="00DC15FF"/>
    <w:rsid w:val="00DC4C96"/>
    <w:rsid w:val="00DD1169"/>
    <w:rsid w:val="00DD1B5A"/>
    <w:rsid w:val="00DD5109"/>
    <w:rsid w:val="00DD7500"/>
    <w:rsid w:val="00DD7551"/>
    <w:rsid w:val="00DE1798"/>
    <w:rsid w:val="00DE2D8B"/>
    <w:rsid w:val="00DE6746"/>
    <w:rsid w:val="00E03F20"/>
    <w:rsid w:val="00E17199"/>
    <w:rsid w:val="00E26CFC"/>
    <w:rsid w:val="00E278BB"/>
    <w:rsid w:val="00E27E45"/>
    <w:rsid w:val="00E3116E"/>
    <w:rsid w:val="00E35A86"/>
    <w:rsid w:val="00E365C2"/>
    <w:rsid w:val="00E54CCF"/>
    <w:rsid w:val="00E7567C"/>
    <w:rsid w:val="00E8268F"/>
    <w:rsid w:val="00E83F94"/>
    <w:rsid w:val="00EB3946"/>
    <w:rsid w:val="00F17D5F"/>
    <w:rsid w:val="00F37FF0"/>
    <w:rsid w:val="00F43100"/>
    <w:rsid w:val="00F4713D"/>
    <w:rsid w:val="00F47948"/>
    <w:rsid w:val="00F70FC3"/>
    <w:rsid w:val="00F77E3C"/>
    <w:rsid w:val="00F82849"/>
    <w:rsid w:val="00FA78C3"/>
    <w:rsid w:val="00FB3B28"/>
    <w:rsid w:val="00FB4332"/>
    <w:rsid w:val="00FE43AC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2020-04-05T21:06:00Z</dcterms:created>
  <dcterms:modified xsi:type="dcterms:W3CDTF">2020-04-05T21:10:00Z</dcterms:modified>
</cp:coreProperties>
</file>