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6FA5" w14:textId="77777777" w:rsidR="006E595A" w:rsidRDefault="006E595A" w:rsidP="006E5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- Финансовый управляющий Анисимова Максим Владиславович (дата рождения: 29.04.1976, место рождения: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Новоспасское Новоспасского района Ульяновской области, СНИЛС 125-106-856 29, ИНН 732200053890, регистрация по месту жительства: 433610, Ульяновская область, Цильнинский район, с. Большое Нагаткино, Советская, д. 20а) Умеркин Дамир Исхакович (ИНН 732714911201, СНИЛС 069-196-209-00, адрес: 432071, Ульяновская обл., г. Ульяновск, а/я 2362; тел.: +7 927 8 11 99 77) – член Ассоциация СОАУ "Меркурий (ОГРН 1037710023108, ИНН 7710458616, адрес: 127018, Москва, 2-я Ямская, 2, 201), действующий на основании Решения АС Ульяновской области от 20.05.2019г. по делу № А72-243/2019 сообщает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 том, что</w:t>
      </w:r>
      <w:r w:rsidRPr="00BA35DB">
        <w:rPr>
          <w:rFonts w:ascii="Times New Roman" w:hAnsi="Times New Roman"/>
          <w:sz w:val="24"/>
          <w:szCs w:val="24"/>
        </w:rPr>
        <w:t xml:space="preserve"> 08</w:t>
      </w:r>
      <w:r>
        <w:rPr>
          <w:rFonts w:ascii="Times New Roman" w:hAnsi="Times New Roman"/>
          <w:sz w:val="24"/>
          <w:szCs w:val="24"/>
        </w:rPr>
        <w:t>.05.2020</w:t>
      </w:r>
      <w:r w:rsidRPr="00477DB4">
        <w:rPr>
          <w:rFonts w:ascii="Times New Roman" w:hAnsi="Times New Roman"/>
          <w:sz w:val="24"/>
          <w:szCs w:val="24"/>
        </w:rPr>
        <w:t xml:space="preserve"> г. подписан договор купли-продажи недвижимого имущества №1-ПП от </w:t>
      </w:r>
      <w:r>
        <w:rPr>
          <w:rFonts w:ascii="Times New Roman" w:hAnsi="Times New Roman"/>
          <w:sz w:val="24"/>
          <w:szCs w:val="24"/>
        </w:rPr>
        <w:t>08.05.2</w:t>
      </w:r>
      <w:r w:rsidRPr="00477DB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20</w:t>
      </w:r>
      <w:r w:rsidRPr="00477DB4">
        <w:rPr>
          <w:rFonts w:ascii="Times New Roman" w:hAnsi="Times New Roman"/>
          <w:sz w:val="24"/>
          <w:szCs w:val="24"/>
        </w:rPr>
        <w:t xml:space="preserve"> г., в соответствии с которым Финансовый управляющий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DB">
        <w:rPr>
          <w:rFonts w:ascii="Times New Roman" w:hAnsi="Times New Roman"/>
          <w:sz w:val="24"/>
          <w:szCs w:val="24"/>
        </w:rPr>
        <w:t xml:space="preserve">Анисимова Максим Владиславович (дата рождения: 29.04.1976, место рождения: </w:t>
      </w:r>
      <w:proofErr w:type="spellStart"/>
      <w:r w:rsidRPr="00BA35DB">
        <w:rPr>
          <w:rFonts w:ascii="Times New Roman" w:hAnsi="Times New Roman"/>
          <w:sz w:val="24"/>
          <w:szCs w:val="24"/>
        </w:rPr>
        <w:t>р.п</w:t>
      </w:r>
      <w:proofErr w:type="spellEnd"/>
      <w:r w:rsidRPr="00BA35DB">
        <w:rPr>
          <w:rFonts w:ascii="Times New Roman" w:hAnsi="Times New Roman"/>
          <w:sz w:val="24"/>
          <w:szCs w:val="24"/>
        </w:rPr>
        <w:t>. Новоспасское Новоспасского района Ульяновской области, СНИЛС 125-106-856 29, ИНН 732200053890, регистрация по месту жительства: 433610, Ульяновская область, Цильнинский район, с. Большое Нагаткино, Советская, д. 20а) Умеркин Дамир Исхакович</w:t>
      </w:r>
      <w:r>
        <w:rPr>
          <w:rFonts w:ascii="Times New Roman" w:hAnsi="Times New Roman"/>
          <w:sz w:val="24"/>
          <w:szCs w:val="24"/>
        </w:rPr>
        <w:t xml:space="preserve"> продает, а </w:t>
      </w:r>
      <w:r w:rsidRPr="00BA35DB">
        <w:rPr>
          <w:rFonts w:ascii="Times New Roman" w:hAnsi="Times New Roman"/>
          <w:sz w:val="24"/>
          <w:szCs w:val="24"/>
        </w:rPr>
        <w:t xml:space="preserve">Емельянов Станислав Петрович (Ульяновская обл., г. Ульяновск, б-р </w:t>
      </w:r>
      <w:proofErr w:type="spellStart"/>
      <w:r w:rsidRPr="00BA35DB">
        <w:rPr>
          <w:rFonts w:ascii="Times New Roman" w:hAnsi="Times New Roman"/>
          <w:sz w:val="24"/>
          <w:szCs w:val="24"/>
        </w:rPr>
        <w:t>Новосондецкий</w:t>
      </w:r>
      <w:proofErr w:type="spellEnd"/>
      <w:r w:rsidRPr="00BA35DB">
        <w:rPr>
          <w:rFonts w:ascii="Times New Roman" w:hAnsi="Times New Roman"/>
          <w:sz w:val="24"/>
          <w:szCs w:val="24"/>
        </w:rPr>
        <w:t>, д. 11, кв. 109; ИНН 732897810381)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DB">
        <w:rPr>
          <w:rFonts w:ascii="Times New Roman" w:hAnsi="Times New Roman"/>
          <w:sz w:val="24"/>
          <w:szCs w:val="24"/>
        </w:rPr>
        <w:t>приобретает в собственность недвижимое имущество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5DB">
        <w:rPr>
          <w:rFonts w:ascii="Times New Roman" w:hAnsi="Times New Roman"/>
          <w:sz w:val="24"/>
          <w:szCs w:val="24"/>
        </w:rPr>
        <w:t>являющееся предметом залога ПАО Сбербан</w:t>
      </w:r>
      <w:r>
        <w:rPr>
          <w:rFonts w:ascii="Times New Roman" w:hAnsi="Times New Roman"/>
          <w:sz w:val="24"/>
          <w:szCs w:val="24"/>
        </w:rPr>
        <w:t>к</w:t>
      </w:r>
      <w:r w:rsidRPr="00BA35D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5DB">
        <w:rPr>
          <w:rFonts w:ascii="Times New Roman" w:hAnsi="Times New Roman"/>
          <w:sz w:val="24"/>
          <w:szCs w:val="24"/>
        </w:rPr>
        <w:t>Здание, назначение нежилое, площадью 440,90</w:t>
      </w:r>
      <w:r w:rsidRPr="00BA35DB">
        <w:rPr>
          <w:rFonts w:ascii="Times New Roman" w:hAnsi="Times New Roman"/>
          <w:sz w:val="24"/>
          <w:szCs w:val="24"/>
        </w:rPr>
        <w:tab/>
      </w:r>
      <w:proofErr w:type="spellStart"/>
      <w:r w:rsidRPr="00BA35DB">
        <w:rPr>
          <w:rFonts w:ascii="Times New Roman" w:hAnsi="Times New Roman"/>
          <w:sz w:val="24"/>
          <w:szCs w:val="24"/>
        </w:rPr>
        <w:t>кв.м</w:t>
      </w:r>
      <w:proofErr w:type="spellEnd"/>
      <w:r w:rsidRPr="00BA35DB">
        <w:rPr>
          <w:rFonts w:ascii="Times New Roman" w:hAnsi="Times New Roman"/>
          <w:sz w:val="24"/>
          <w:szCs w:val="24"/>
        </w:rPr>
        <w:t xml:space="preserve">., количество этажей: 1, кадастровый (условный) номер 73:20:021701:623; адрес (местонахождение): Ульяновская область, Цильнинский район, вне границ села 100 метров западнее границы с. Телешовка; Здание, назначение нежилое, количество этажей: 1, площадью 253,70 </w:t>
      </w:r>
      <w:proofErr w:type="spellStart"/>
      <w:r w:rsidRPr="00BA35DB">
        <w:rPr>
          <w:rFonts w:ascii="Times New Roman" w:hAnsi="Times New Roman"/>
          <w:sz w:val="24"/>
          <w:szCs w:val="24"/>
        </w:rPr>
        <w:t>кв.м</w:t>
      </w:r>
      <w:proofErr w:type="spellEnd"/>
      <w:r w:rsidRPr="00BA35DB">
        <w:rPr>
          <w:rFonts w:ascii="Times New Roman" w:hAnsi="Times New Roman"/>
          <w:sz w:val="24"/>
          <w:szCs w:val="24"/>
        </w:rPr>
        <w:t xml:space="preserve">., кадастровый (условный) номер 73:20:021701:622; Ульяновская область, Цильнинский район, вне границ села 100м западнее границы с. Телешовка; Земельный участок, площадью 52491,00 </w:t>
      </w:r>
      <w:proofErr w:type="spellStart"/>
      <w:r w:rsidRPr="00BA35DB">
        <w:rPr>
          <w:rFonts w:ascii="Times New Roman" w:hAnsi="Times New Roman"/>
          <w:sz w:val="24"/>
          <w:szCs w:val="24"/>
        </w:rPr>
        <w:t>кв.м</w:t>
      </w:r>
      <w:proofErr w:type="spellEnd"/>
      <w:r w:rsidRPr="00BA35DB">
        <w:rPr>
          <w:rFonts w:ascii="Times New Roman" w:hAnsi="Times New Roman"/>
          <w:sz w:val="24"/>
          <w:szCs w:val="24"/>
        </w:rPr>
        <w:t>., кадастровый (условный) номер 73:20:000000:18, расположенный по адресу: Ульяновская область, Цильнинский район, вне границ села 100 западнее границы с. Телешовка; разрешенное использование: под сельскохозяйственной производственной базой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7ADD5B2" w14:textId="77777777" w:rsidR="006E595A" w:rsidRPr="00BA35DB" w:rsidRDefault="006E595A" w:rsidP="006E5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B">
        <w:rPr>
          <w:rFonts w:ascii="Times New Roman" w:hAnsi="Times New Roman"/>
          <w:sz w:val="24"/>
          <w:szCs w:val="24"/>
        </w:rPr>
        <w:t xml:space="preserve">Цена продажи </w:t>
      </w:r>
      <w:r>
        <w:rPr>
          <w:rFonts w:ascii="Times New Roman" w:hAnsi="Times New Roman"/>
          <w:sz w:val="24"/>
          <w:szCs w:val="24"/>
        </w:rPr>
        <w:t>2 225 000,00</w:t>
      </w:r>
      <w:r w:rsidRPr="00BA35DB">
        <w:rPr>
          <w:rFonts w:ascii="Times New Roman" w:hAnsi="Times New Roman"/>
          <w:sz w:val="24"/>
          <w:szCs w:val="24"/>
        </w:rPr>
        <w:t xml:space="preserve"> руб.</w:t>
      </w:r>
    </w:p>
    <w:p w14:paraId="42EBF5D1" w14:textId="77777777" w:rsidR="006E595A" w:rsidRPr="00BA35DB" w:rsidRDefault="006E595A" w:rsidP="006E595A">
      <w:pPr>
        <w:spacing w:after="0" w:line="240" w:lineRule="auto"/>
        <w:ind w:firstLine="709"/>
        <w:jc w:val="both"/>
      </w:pPr>
      <w:r w:rsidRPr="00BA35DB">
        <w:rPr>
          <w:rFonts w:ascii="Times New Roman" w:hAnsi="Times New Roman"/>
          <w:sz w:val="24"/>
          <w:szCs w:val="24"/>
        </w:rPr>
        <w:t xml:space="preserve">Заинтересованность лиц, с которыми заключаются договоры купли-продажи имущества должника </w:t>
      </w:r>
      <w:r>
        <w:rPr>
          <w:rFonts w:ascii="Times New Roman" w:hAnsi="Times New Roman"/>
          <w:sz w:val="24"/>
          <w:szCs w:val="24"/>
        </w:rPr>
        <w:t xml:space="preserve">Анисимова Максима Владиславовича </w:t>
      </w:r>
      <w:r w:rsidRPr="00BA35DB">
        <w:rPr>
          <w:rFonts w:ascii="Times New Roman" w:hAnsi="Times New Roman"/>
          <w:sz w:val="24"/>
          <w:szCs w:val="24"/>
        </w:rPr>
        <w:t>по отношению к должнику, кредиторам, финансовому управляющему отсутствуют. Финансовый управляющий Умеркин Д.И., а также Ассоциация «СОАУ «Меркурий», не являются участниками в капитале покупателей имущества.</w:t>
      </w:r>
    </w:p>
    <w:p w14:paraId="71671C99" w14:textId="77777777" w:rsidR="00E05F2C" w:rsidRDefault="00E05F2C"/>
    <w:sectPr w:rsidR="00E0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5A"/>
    <w:rsid w:val="006E595A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50B"/>
  <w15:chartTrackingRefBased/>
  <w15:docId w15:val="{CD8FF5A4-4214-4A38-8286-18E5AA2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2020-05-11T09:49:00Z</dcterms:created>
  <dcterms:modified xsi:type="dcterms:W3CDTF">2020-05-11T09:49:00Z</dcterms:modified>
</cp:coreProperties>
</file>