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53" w:rsidRDefault="003C34AC" w:rsidP="0080338E">
      <w:pPr>
        <w:ind w:firstLine="709"/>
        <w:jc w:val="both"/>
        <w:rPr>
          <w:b/>
          <w:bCs/>
        </w:rPr>
      </w:pPr>
      <w:r>
        <w:rPr>
          <w:b/>
          <w:bCs/>
        </w:rPr>
        <w:t>АО «Российский аукционный дом» сообщает о вн</w:t>
      </w:r>
      <w:r w:rsidR="0080338E">
        <w:rPr>
          <w:b/>
          <w:bCs/>
        </w:rPr>
        <w:t>есении изменений в информационн</w:t>
      </w:r>
      <w:r w:rsidR="008B49E1">
        <w:rPr>
          <w:b/>
          <w:bCs/>
        </w:rPr>
        <w:t>о</w:t>
      </w:r>
      <w:r w:rsidR="0080338E">
        <w:rPr>
          <w:b/>
          <w:bCs/>
        </w:rPr>
        <w:t>е сообщени</w:t>
      </w:r>
      <w:r w:rsidR="008B49E1">
        <w:rPr>
          <w:b/>
          <w:bCs/>
        </w:rPr>
        <w:t>е</w:t>
      </w:r>
      <w:r>
        <w:rPr>
          <w:b/>
          <w:bCs/>
        </w:rPr>
        <w:t>, опубликованн</w:t>
      </w:r>
      <w:r w:rsidR="008B49E1">
        <w:rPr>
          <w:b/>
          <w:bCs/>
        </w:rPr>
        <w:t>о</w:t>
      </w:r>
      <w:r w:rsidR="0080338E">
        <w:rPr>
          <w:b/>
          <w:bCs/>
        </w:rPr>
        <w:t xml:space="preserve">е на сайте </w:t>
      </w:r>
      <w:r w:rsidR="0080338E" w:rsidRPr="0080338E">
        <w:rPr>
          <w:b/>
          <w:bCs/>
        </w:rPr>
        <w:t>http://www.auction-house.ru/</w:t>
      </w:r>
      <w:r w:rsidR="00E86853">
        <w:rPr>
          <w:b/>
          <w:bCs/>
        </w:rPr>
        <w:t xml:space="preserve"> по</w:t>
      </w:r>
      <w:r w:rsidR="00435B85">
        <w:rPr>
          <w:b/>
          <w:bCs/>
        </w:rPr>
        <w:t xml:space="preserve"> продаже</w:t>
      </w:r>
      <w:r w:rsidR="0080338E">
        <w:rPr>
          <w:b/>
          <w:bCs/>
        </w:rPr>
        <w:t xml:space="preserve"> объект</w:t>
      </w:r>
      <w:r w:rsidR="0074791B">
        <w:rPr>
          <w:b/>
          <w:bCs/>
        </w:rPr>
        <w:t>а</w:t>
      </w:r>
      <w:r w:rsidR="00435B85">
        <w:rPr>
          <w:b/>
          <w:bCs/>
        </w:rPr>
        <w:t xml:space="preserve"> недвижимого имущества</w:t>
      </w:r>
      <w:r w:rsidR="001528FD">
        <w:rPr>
          <w:b/>
          <w:bCs/>
        </w:rPr>
        <w:t xml:space="preserve"> Лот РАД-</w:t>
      </w:r>
      <w:r w:rsidR="001528FD" w:rsidRPr="001528FD">
        <w:rPr>
          <w:b/>
          <w:bCs/>
        </w:rPr>
        <w:t>215769</w:t>
      </w:r>
      <w:r w:rsidR="008B49E1">
        <w:rPr>
          <w:b/>
          <w:bCs/>
        </w:rPr>
        <w:t>:</w:t>
      </w:r>
      <w:r w:rsidR="00E86853">
        <w:rPr>
          <w:b/>
          <w:bCs/>
        </w:rPr>
        <w:t xml:space="preserve"> </w:t>
      </w:r>
    </w:p>
    <w:p w:rsidR="001528FD" w:rsidRPr="001528FD" w:rsidRDefault="001528FD" w:rsidP="001528FD">
      <w:pPr>
        <w:widowControl/>
        <w:suppressAutoHyphens w:val="0"/>
        <w:spacing w:after="160" w:line="259" w:lineRule="auto"/>
        <w:ind w:firstLine="709"/>
        <w:rPr>
          <w:rFonts w:eastAsia="Times New Roman" w:cs="Times New Roman"/>
          <w:kern w:val="0"/>
          <w:lang w:eastAsia="ru-RU" w:bidi="ar-SA"/>
        </w:rPr>
      </w:pPr>
      <w:r w:rsidRPr="001528FD">
        <w:rPr>
          <w:rFonts w:eastAsia="Times New Roman" w:cs="Times New Roman"/>
          <w:kern w:val="0"/>
          <w:lang w:eastAsia="ru-RU" w:bidi="ar-SA"/>
        </w:rPr>
        <w:t>Объект 1: Нежилое здание (Административ</w:t>
      </w:r>
      <w:bookmarkStart w:id="0" w:name="_GoBack"/>
      <w:bookmarkEnd w:id="0"/>
      <w:r w:rsidRPr="001528FD">
        <w:rPr>
          <w:rFonts w:eastAsia="Times New Roman" w:cs="Times New Roman"/>
          <w:kern w:val="0"/>
          <w:lang w:eastAsia="ru-RU" w:bidi="ar-SA"/>
        </w:rPr>
        <w:t xml:space="preserve">ное здание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Актанышского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 ОСБ №4688) общей площадью 1 159,8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кв.м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., этажность: 2, подземных этажей 1, назначение: нежилое, кадастровый №16:04:010111:608, расположенное по адресу: Республика Татарстан,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Актанышский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 муниципальный р-н, с/п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Актанышское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, с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Актаныш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пр-кт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 Мира, д 103.</w:t>
      </w:r>
    </w:p>
    <w:p w:rsidR="001528FD" w:rsidRDefault="001528FD" w:rsidP="001528FD">
      <w:pPr>
        <w:widowControl/>
        <w:suppressAutoHyphens w:val="0"/>
        <w:spacing w:after="160" w:line="259" w:lineRule="auto"/>
        <w:ind w:firstLine="709"/>
        <w:rPr>
          <w:rFonts w:eastAsia="Times New Roman" w:cs="Times New Roman"/>
          <w:kern w:val="0"/>
          <w:lang w:eastAsia="ru-RU" w:bidi="ar-SA"/>
        </w:rPr>
      </w:pPr>
      <w:r w:rsidRPr="001528FD">
        <w:rPr>
          <w:rFonts w:eastAsia="Times New Roman" w:cs="Times New Roman"/>
          <w:kern w:val="0"/>
          <w:lang w:eastAsia="ru-RU" w:bidi="ar-SA"/>
        </w:rPr>
        <w:t xml:space="preserve">Объект 2: Земельный участок общей площадью 1 826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кв.м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., категория земель: земли населенных пунктов, разрешенное использование: Сведения об использовании земель имеют статус «Актуальные незасвидетельствованные». Право зарегистрировано на объект с видом использования земель [под административным зданием и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пристроем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], кадастровый номер: 16:04:010111:25, расположенный по адресу: </w:t>
      </w:r>
      <w:r w:rsidRPr="001528FD">
        <w:rPr>
          <w:rFonts w:eastAsia="Times New Roman" w:cs="Times New Roman"/>
          <w:kern w:val="0"/>
          <w:lang w:eastAsia="ru-RU" w:bidi="ar-SA"/>
        </w:rPr>
        <w:tab/>
        <w:t xml:space="preserve">Республика Татарстан,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Актанышский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 муниципальный район,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Актанышское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 сельское поселение, с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Актаныш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, </w:t>
      </w:r>
      <w:proofErr w:type="spellStart"/>
      <w:r w:rsidRPr="001528FD">
        <w:rPr>
          <w:rFonts w:eastAsia="Times New Roman" w:cs="Times New Roman"/>
          <w:kern w:val="0"/>
          <w:lang w:eastAsia="ru-RU" w:bidi="ar-SA"/>
        </w:rPr>
        <w:t>пр-кт</w:t>
      </w:r>
      <w:proofErr w:type="spellEnd"/>
      <w:r w:rsidRPr="001528FD">
        <w:rPr>
          <w:rFonts w:eastAsia="Times New Roman" w:cs="Times New Roman"/>
          <w:kern w:val="0"/>
          <w:lang w:eastAsia="ru-RU" w:bidi="ar-SA"/>
        </w:rPr>
        <w:t xml:space="preserve"> Мира, д 103.</w:t>
      </w:r>
    </w:p>
    <w:p w:rsidR="008B49E1" w:rsidRDefault="001528FD" w:rsidP="001528FD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Стоимость Лота – 13 949 242</w:t>
      </w:r>
      <w:r w:rsidR="00EF6F75">
        <w:rPr>
          <w:rFonts w:eastAsiaTheme="minorHAnsi" w:cs="Times New Roman"/>
          <w:b/>
          <w:kern w:val="0"/>
          <w:lang w:eastAsia="en-US" w:bidi="ar-SA"/>
        </w:rPr>
        <w:t xml:space="preserve"> руб.</w:t>
      </w:r>
      <w:r>
        <w:rPr>
          <w:rFonts w:eastAsiaTheme="minorHAnsi" w:cs="Times New Roman"/>
          <w:b/>
          <w:kern w:val="0"/>
          <w:lang w:eastAsia="en-US" w:bidi="ar-SA"/>
        </w:rPr>
        <w:t xml:space="preserve"> 00 копее</w:t>
      </w:r>
      <w:r w:rsidR="00E80B8E">
        <w:rPr>
          <w:rFonts w:eastAsiaTheme="minorHAnsi" w:cs="Times New Roman"/>
          <w:b/>
          <w:kern w:val="0"/>
          <w:lang w:eastAsia="en-US" w:bidi="ar-SA"/>
        </w:rPr>
        <w:t>к</w:t>
      </w:r>
      <w:r w:rsidR="00EF6F75">
        <w:rPr>
          <w:rFonts w:eastAsiaTheme="minorHAnsi" w:cs="Times New Roman"/>
          <w:b/>
          <w:kern w:val="0"/>
          <w:lang w:eastAsia="en-US" w:bidi="ar-SA"/>
        </w:rPr>
        <w:t>, в том числе НДС 20%;</w:t>
      </w:r>
    </w:p>
    <w:p w:rsidR="00EF6F75" w:rsidRDefault="00EF6F75" w:rsidP="0073232C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Сумма</w:t>
      </w:r>
      <w:r w:rsidR="001528FD">
        <w:rPr>
          <w:rFonts w:eastAsiaTheme="minorHAnsi" w:cs="Times New Roman"/>
          <w:b/>
          <w:kern w:val="0"/>
          <w:lang w:eastAsia="en-US" w:bidi="ar-SA"/>
        </w:rPr>
        <w:t xml:space="preserve"> задатка – 1 394 924</w:t>
      </w:r>
      <w:r>
        <w:rPr>
          <w:rFonts w:eastAsiaTheme="minorHAnsi" w:cs="Times New Roman"/>
          <w:b/>
          <w:kern w:val="0"/>
          <w:lang w:eastAsia="en-US" w:bidi="ar-SA"/>
        </w:rPr>
        <w:t xml:space="preserve"> руб.</w:t>
      </w:r>
      <w:r w:rsidR="001528FD">
        <w:rPr>
          <w:rFonts w:eastAsiaTheme="minorHAnsi" w:cs="Times New Roman"/>
          <w:b/>
          <w:kern w:val="0"/>
          <w:lang w:eastAsia="en-US" w:bidi="ar-SA"/>
        </w:rPr>
        <w:t xml:space="preserve"> 00 копее</w:t>
      </w:r>
      <w:r w:rsidR="00E80B8E">
        <w:rPr>
          <w:rFonts w:eastAsiaTheme="minorHAnsi" w:cs="Times New Roman"/>
          <w:b/>
          <w:kern w:val="0"/>
          <w:lang w:eastAsia="en-US" w:bidi="ar-SA"/>
        </w:rPr>
        <w:t>к.</w:t>
      </w:r>
    </w:p>
    <w:p w:rsidR="008B49E1" w:rsidRDefault="008B49E1" w:rsidP="008B49E1">
      <w:pPr>
        <w:jc w:val="center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A62A95" w:rsidRDefault="00A62A95" w:rsidP="00435B85">
      <w:pPr>
        <w:jc w:val="center"/>
        <w:rPr>
          <w:b/>
          <w:bCs/>
        </w:rPr>
      </w:pPr>
    </w:p>
    <w:p w:rsidR="00941BC3" w:rsidRDefault="00941BC3" w:rsidP="003C34AC">
      <w:pPr>
        <w:jc w:val="center"/>
        <w:rPr>
          <w:b/>
          <w:bCs/>
        </w:rPr>
      </w:pPr>
    </w:p>
    <w:p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769C1" w:rsidRDefault="005F7E3A" w:rsidP="00115B4E">
      <w:pPr>
        <w:jc w:val="both"/>
      </w:pPr>
      <w:r>
        <w:tab/>
      </w:r>
    </w:p>
    <w:p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82"/>
    <w:rsid w:val="00036882"/>
    <w:rsid w:val="000B0FAB"/>
    <w:rsid w:val="000B39C4"/>
    <w:rsid w:val="000C4275"/>
    <w:rsid w:val="000D50BA"/>
    <w:rsid w:val="00102E83"/>
    <w:rsid w:val="00115B4E"/>
    <w:rsid w:val="00133427"/>
    <w:rsid w:val="001528FD"/>
    <w:rsid w:val="00157CD3"/>
    <w:rsid w:val="001769C1"/>
    <w:rsid w:val="001F27E1"/>
    <w:rsid w:val="00201D12"/>
    <w:rsid w:val="00206C33"/>
    <w:rsid w:val="00210642"/>
    <w:rsid w:val="002F2FF5"/>
    <w:rsid w:val="00317131"/>
    <w:rsid w:val="003261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46AC8"/>
    <w:rsid w:val="005A16B5"/>
    <w:rsid w:val="005F5E38"/>
    <w:rsid w:val="005F7E3A"/>
    <w:rsid w:val="00612C44"/>
    <w:rsid w:val="0069709C"/>
    <w:rsid w:val="006B7E01"/>
    <w:rsid w:val="006D108E"/>
    <w:rsid w:val="0073232C"/>
    <w:rsid w:val="0074791B"/>
    <w:rsid w:val="00755B3D"/>
    <w:rsid w:val="00772F68"/>
    <w:rsid w:val="0080338E"/>
    <w:rsid w:val="00814F58"/>
    <w:rsid w:val="00880B37"/>
    <w:rsid w:val="008B49E1"/>
    <w:rsid w:val="008D582B"/>
    <w:rsid w:val="008D7344"/>
    <w:rsid w:val="008F6FFF"/>
    <w:rsid w:val="00905D84"/>
    <w:rsid w:val="009409AC"/>
    <w:rsid w:val="00941BC3"/>
    <w:rsid w:val="00963519"/>
    <w:rsid w:val="00972E89"/>
    <w:rsid w:val="009A7FB2"/>
    <w:rsid w:val="009E25CA"/>
    <w:rsid w:val="009F39C3"/>
    <w:rsid w:val="00A317A0"/>
    <w:rsid w:val="00A446A1"/>
    <w:rsid w:val="00A62A95"/>
    <w:rsid w:val="00AB7566"/>
    <w:rsid w:val="00B26F98"/>
    <w:rsid w:val="00B33800"/>
    <w:rsid w:val="00B4348B"/>
    <w:rsid w:val="00B466CB"/>
    <w:rsid w:val="00BD35CD"/>
    <w:rsid w:val="00CE079D"/>
    <w:rsid w:val="00CE1B7D"/>
    <w:rsid w:val="00D34EA0"/>
    <w:rsid w:val="00DB6322"/>
    <w:rsid w:val="00DC12FC"/>
    <w:rsid w:val="00DC4710"/>
    <w:rsid w:val="00E05979"/>
    <w:rsid w:val="00E15F44"/>
    <w:rsid w:val="00E160C0"/>
    <w:rsid w:val="00E51EC1"/>
    <w:rsid w:val="00E80B8E"/>
    <w:rsid w:val="00E86853"/>
    <w:rsid w:val="00E904EE"/>
    <w:rsid w:val="00ED7DDA"/>
    <w:rsid w:val="00EF6F75"/>
    <w:rsid w:val="00F404B9"/>
    <w:rsid w:val="00F645B4"/>
    <w:rsid w:val="00F92E65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paragraph" w:styleId="ac">
    <w:name w:val="Normal (Web)"/>
    <w:basedOn w:val="a"/>
    <w:uiPriority w:val="99"/>
    <w:semiHidden/>
    <w:unhideWhenUsed/>
    <w:rsid w:val="002106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Леван Шакая</cp:lastModifiedBy>
  <cp:revision>2</cp:revision>
  <cp:lastPrinted>2019-10-25T13:52:00Z</cp:lastPrinted>
  <dcterms:created xsi:type="dcterms:W3CDTF">2020-04-23T14:37:00Z</dcterms:created>
  <dcterms:modified xsi:type="dcterms:W3CDTF">2020-04-23T14:37:00Z</dcterms:modified>
</cp:coreProperties>
</file>