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48381BC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231E"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АО </w:t>
      </w:r>
      <w:r w:rsidR="00F023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0231E" w:rsidRPr="0021549C">
        <w:rPr>
          <w:rFonts w:ascii="Times New Roman" w:hAnsi="Times New Roman" w:cs="Times New Roman"/>
          <w:color w:val="000000"/>
          <w:sz w:val="24"/>
          <w:szCs w:val="24"/>
        </w:rPr>
        <w:t>Российский аукционный дом</w:t>
      </w:r>
      <w:r w:rsidR="00F0231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0231E"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 (ОГРН 1097847233351, ИНН 7838430413, 190000, Санкт-Петербург, пер. Гривцова, д. 5, лит.В, (812)334-26-04, 8(800) 777-57-57, </w:t>
      </w:r>
      <w:r w:rsidR="00F0231E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F0231E"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</w:t>
      </w:r>
      <w:r w:rsidR="00F023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0231E" w:rsidRPr="0021549C">
        <w:rPr>
          <w:rFonts w:ascii="Times New Roman" w:hAnsi="Times New Roman" w:cs="Times New Roman"/>
          <w:color w:val="000000"/>
          <w:sz w:val="24"/>
          <w:szCs w:val="24"/>
        </w:rPr>
        <w:t>Агентство по страхованию вкладов</w:t>
      </w:r>
      <w:r w:rsidR="00F0231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0231E"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 (109240, г. Москва, ул. Высоцкого, д. 4), являющейся на основании решения</w:t>
      </w:r>
      <w:r w:rsidR="00F0231E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</w:t>
      </w:r>
      <w:r w:rsidR="00F0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Санкт-Петербурга и Ленинградской обл.</w:t>
      </w:r>
      <w:r w:rsidR="00F0231E">
        <w:rPr>
          <w:rFonts w:ascii="Times New Roman" w:hAnsi="Times New Roman" w:cs="Times New Roman"/>
          <w:color w:val="000000"/>
          <w:sz w:val="24"/>
          <w:szCs w:val="24"/>
        </w:rPr>
        <w:t xml:space="preserve"> от 3 октября 2019 г. по делу № </w:t>
      </w:r>
      <w:r w:rsidR="00F0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А56-</w:t>
      </w:r>
      <w:r w:rsidR="00F02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31E"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140063/2018 </w:t>
      </w:r>
      <w:r w:rsidR="00F0231E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F0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Международным банком Санкт-Петербурга (Акционерное общество)</w:t>
      </w:r>
      <w:r w:rsidR="00F0231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0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 МБСП (АО)</w:t>
      </w:r>
      <w:r w:rsidR="00F0231E">
        <w:rPr>
          <w:color w:val="000000"/>
        </w:rPr>
        <w:t>,</w:t>
      </w:r>
      <w:r w:rsidR="00F0231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 w:rsidR="00F0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194044, Санкт-Петербург, Крапивный пер., д. 5</w:t>
      </w:r>
      <w:r w:rsidR="00F0231E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F0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7831000210</w:t>
      </w:r>
      <w:r w:rsidR="00F0231E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F0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1027800001547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 w:rsidP="001C1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280B4A5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1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"250-летие основания Государственного Эрмитажа" (34 шт.), Россия, серебро 925 проба, 3 руб., 2014,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63 871,72 руб.</w:t>
      </w:r>
    </w:p>
    <w:p w14:paraId="08D76491" w14:textId="1DEA59B8" w:rsidR="00757AD2" w:rsidRPr="00757AD2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2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"Символы России, Кижи" (189 шт.), Россия, серебро 925 проба, 3 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445 404,96 руб.</w:t>
      </w:r>
    </w:p>
    <w:p w14:paraId="4A39BDA8" w14:textId="3B682848" w:rsidR="00757AD2" w:rsidRPr="00757AD2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3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"Символы России, Петергоф" (100 шт.), Россия, серебро 925 проба, 3 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235 664,00 руб.</w:t>
      </w:r>
    </w:p>
    <w:p w14:paraId="65711970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4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"Алмазный фонд России, Орден Святого апостола Андрея Первозванного" (89 шт.), Россия, серебро 925 проба, 3 руб., 2016,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201 487,99 руб.</w:t>
      </w:r>
    </w:p>
    <w:p w14:paraId="30CFE819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5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Памятная монета "700-летие со дня рождения преподобного Сергия Радонежского", Россия, серебро 925 проба, 100 руб., 2014,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50 317,50 руб.</w:t>
      </w:r>
    </w:p>
    <w:p w14:paraId="7F29A935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6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"Памятники архитектуры России, Большой петергофский дворец" (95 шт.), Россия, серебро 925 проба, 25 руб., 2016,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1 055 735,00 руб.</w:t>
      </w:r>
    </w:p>
    <w:p w14:paraId="6DC585DB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7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"XX Петербургский международный экономический форум" (69 шт.), Россия, серебро 925 проба, 3 руб., 2016,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157 245,48 руб.</w:t>
      </w:r>
    </w:p>
    <w:p w14:paraId="30ABB075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8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"70-летие Победы советского народа в Великой Отечественной войне 1941-1945 гг." (49 шт.), Россия, золото 999 проба, 50 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946 235,57 руб.</w:t>
      </w:r>
    </w:p>
    <w:p w14:paraId="248C37A0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9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"100-летие единения России и Тувы и основания г. Кызыла" (5 шт.), Россия, серебро 925 проба, 100 руб., 2014,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236 100,00 руб.</w:t>
      </w:r>
    </w:p>
    <w:p w14:paraId="5C538505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10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"Символы России, Троице-Сергиева Лавра (в специальном исполнении)" (2 шт.), Россия, серебро 925 проба, 3 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4 713,28 руб.</w:t>
      </w:r>
    </w:p>
    <w:p w14:paraId="12A6F7EC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11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"Историко-архитектурный ансамбль Новодевичьего монастыря в Москве" (2 шт.), Россия, серебро 925 проба, 200 руб., 2016,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365 630,00 руб.</w:t>
      </w:r>
    </w:p>
    <w:p w14:paraId="53C905DC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12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"250-летие основания Государственного Эрмитажа" (11 шт.), Россия, серебро 925 проба, 25 руб., 2014,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100 748,12 руб.</w:t>
      </w:r>
    </w:p>
    <w:p w14:paraId="1FA5F8D5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13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"Символы России, Кижи (в специальном исполнении)" (79 шт.), Россия, серебро 925 проба, 3 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186 174,56 руб.</w:t>
      </w:r>
    </w:p>
    <w:p w14:paraId="505D3A00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14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"Символы России, Псковский кремль" (199 шт.), Россия, серебро 925 проба, 3руб.,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468 971,36 руб.</w:t>
      </w:r>
    </w:p>
    <w:p w14:paraId="3FFFAB80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15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"Алмазный фонд России, Большая императорская корона" (89 шт.), Россия, серебро 925 проба, 3 руб., 2016,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201 487,99 руб.</w:t>
      </w:r>
    </w:p>
    <w:p w14:paraId="14B6DD34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16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"700-летие со дня рождения преподобного Сергия Радонежского" (70 шт.), Россия, золото 999 проба, 50 руб., 2014,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1 533 496,30 руб.</w:t>
      </w:r>
    </w:p>
    <w:p w14:paraId="395658B8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17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"Музей-сокровищница "Оружейная палата" (44 шт.), Россия, серебро 925 проба, 25 руб, 2016, г. Санкт- 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488 972,00 руб.</w:t>
      </w:r>
    </w:p>
    <w:p w14:paraId="0C547162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18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"Музей-усадьба "Остафьево" – "Русский Парнас", с. Остафьево Московской области" (44 шт.), Россия, серебро 925 проба, 25 руб., 2016,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554 754,64 руб.</w:t>
      </w:r>
    </w:p>
    <w:p w14:paraId="7CF1F815" w14:textId="55C10D31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lastRenderedPageBreak/>
        <w:t xml:space="preserve">Лот 19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"Сенатский дворец Московского кремля М.Ф. Казакова" (44 шт.), Россия, серебро 925 проба, 25 руб., 2014,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378 165,92 руб.</w:t>
      </w:r>
    </w:p>
    <w:p w14:paraId="5C9AF290" w14:textId="4B103B6C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20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"Святой равноапостольный великий князь Владимир – Креститель Руси" (90 шт.), Россия, серебро 925 проба, 3 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212 097,60 руб.</w:t>
      </w:r>
    </w:p>
    <w:p w14:paraId="086D33B8" w14:textId="1003B4E4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21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"Историко-архитектурный ансамбль Новодевичьего монастыря в Москве" (21 шт.), Россия, золото 999 проба, 50 руб., 2016,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504 231,00 руб.</w:t>
      </w:r>
    </w:p>
    <w:p w14:paraId="3D28694F" w14:textId="4E9A8C3F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22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"70-летие Победы советского народа в Великой Отечественной войне 1941-1945 гг." (47 шт.), Россия, серебро 925 проба, 3 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80 803,81 руб.</w:t>
      </w:r>
    </w:p>
    <w:p w14:paraId="3EEF725F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23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"155-летие Банка России" (49 шт.), Россия, серебро 925 проба, 3руб.,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88 466,56 руб.</w:t>
      </w:r>
    </w:p>
    <w:p w14:paraId="3565D964" w14:textId="4B737AD2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24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"Псковский кремль (в специальном исполнении)" (79 шт.), Россия, серебро 925 проба, 3руб.,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186 174,56 руб.</w:t>
      </w:r>
    </w:p>
    <w:p w14:paraId="5A6B834D" w14:textId="5AB72DAE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25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"Алмазный фонд России, Императорский скипетр и держава" (89 шт.), Россия, серебро 925 проба, 3 руб., 2016,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201 487,99 руб.</w:t>
      </w:r>
    </w:p>
    <w:p w14:paraId="24659A7F" w14:textId="7EF5562F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26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"Байкал (в специальном исполнении)" (2 шт.), Россия, серебро 925 проба, 3 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4 713,28 руб.</w:t>
      </w:r>
    </w:p>
    <w:p w14:paraId="3979EA5D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27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"150-летие утверждения Положения о нотариальной части" (79 шт.), Россия, серебро 925 проба, 3 руб., 2016,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204 233,17 руб.</w:t>
      </w:r>
    </w:p>
    <w:p w14:paraId="48FC0B2F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28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"700-летие со дня рождения преподобного Сергия Радонежского" (79 шт.), Россия, серебро 925 проба, 3 руб., 2014,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148 407,82 руб.</w:t>
      </w:r>
    </w:p>
    <w:p w14:paraId="4DDBD97C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29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 Петровский путевой дворец, г. Москва" (44 шт.), Россия, серебро 925 проба, 25 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378 165,92 руб.</w:t>
      </w:r>
    </w:p>
    <w:p w14:paraId="10B475FA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30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"Высоко-Петровский монастырь города Москвы" (14 шт.), Россия, серебро 925 проба, 25 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160 892,90 руб.</w:t>
      </w:r>
    </w:p>
    <w:p w14:paraId="2E9706AF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31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"Коломенский кремль (в специальном исполнении)" (2 шт.), Россия, серебро 925 проба, 3 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4 557,84 руб.</w:t>
      </w:r>
    </w:p>
    <w:p w14:paraId="474508CA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32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"70-летие Победы советского народа в Великой Отечественной войне 1941-1945 гг." (9 шт.), Россия, серебро 925 проба, 25 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75 429,99 руб.</w:t>
      </w:r>
    </w:p>
    <w:p w14:paraId="45D2628A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33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"Символы России, Троице-Сергиева Лавра" (89 шт.), Россия, серебро 925 проба, 3 руб., 2015,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209 740,96 руб.</w:t>
      </w:r>
    </w:p>
    <w:p w14:paraId="1C5191DE" w14:textId="564DFB93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34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"Писатель Н.М. Карамзин, к 250-летию со дня рождения (12.12.1766)" (89 шт.), Россия, серебро 925 проба, 2 руб., 2016,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105 958,95 руб.</w:t>
      </w:r>
    </w:p>
    <w:p w14:paraId="28619B08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35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0D131C66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36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Памятные монеты "Георгий Победоносец" (25 шт.), Россия, золото 999 проба, 50 руб., 2014, отсутствует сертификат подлинности, г. Санкт-Петербург 531 356,75 руб.</w:t>
      </w:r>
    </w:p>
    <w:p w14:paraId="1F541582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37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0C028E60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38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2A171347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39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53F89B34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40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3E787747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41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3D560975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lastRenderedPageBreak/>
        <w:t xml:space="preserve">Лот 42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5854D9DB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43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39120A5E" w14:textId="77777777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44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2436B582" w14:textId="2FE92273" w:rsidR="001C1765" w:rsidRDefault="00757AD2" w:rsidP="001C1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45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0BE3C2C9" w14:textId="77777777" w:rsidR="00242961" w:rsidRDefault="00757AD2" w:rsidP="002429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46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1C1765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5A8D5C13" w14:textId="77777777" w:rsidR="00242961" w:rsidRDefault="00757AD2" w:rsidP="002429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47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6386C796" w14:textId="77777777" w:rsidR="00242961" w:rsidRDefault="00757AD2" w:rsidP="002429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48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624BC11C" w14:textId="77777777" w:rsidR="00242961" w:rsidRDefault="00757AD2" w:rsidP="002429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49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314EA370" w14:textId="77777777" w:rsidR="00242961" w:rsidRDefault="00757AD2" w:rsidP="002429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50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3F446373" w14:textId="77777777" w:rsidR="00242961" w:rsidRDefault="00757AD2" w:rsidP="002429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51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0B37E0C6" w14:textId="77777777" w:rsidR="00242961" w:rsidRDefault="00757AD2" w:rsidP="002429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52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06EA8FBE" w14:textId="77777777" w:rsidR="00242961" w:rsidRDefault="00757AD2" w:rsidP="002429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53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30EA8757" w14:textId="77777777" w:rsidR="00242961" w:rsidRDefault="00757AD2" w:rsidP="002429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54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5266B30D" w14:textId="77777777" w:rsidR="00242961" w:rsidRDefault="00757AD2" w:rsidP="002429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55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39271820" w14:textId="77777777" w:rsidR="00242961" w:rsidRDefault="00757AD2" w:rsidP="002429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56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5B17B0B6" w14:textId="77777777" w:rsidR="00242961" w:rsidRDefault="00757AD2" w:rsidP="002429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57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7BFEC831" w14:textId="77777777" w:rsidR="00215EB4" w:rsidRDefault="00757AD2" w:rsidP="00215E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58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54B9D530" w14:textId="77777777" w:rsidR="00215EB4" w:rsidRDefault="00757AD2" w:rsidP="00215E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59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7EBE0AC0" w14:textId="77777777" w:rsidR="00215EB4" w:rsidRDefault="00757AD2" w:rsidP="00215E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60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51029D76" w14:textId="77777777" w:rsidR="00215EB4" w:rsidRDefault="00757AD2" w:rsidP="00215E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61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28E7241E" w14:textId="466161F3" w:rsidR="00215EB4" w:rsidRPr="00757AD2" w:rsidRDefault="00757AD2" w:rsidP="00215E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62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Памятные монеты "Георгий Победоносец" (25 шт.), Россия, золото 999 проба, 50 руб., 2014, отсутствует сертификат подлинности,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531 356,75 руб.</w:t>
      </w:r>
    </w:p>
    <w:p w14:paraId="760F9114" w14:textId="3C44FADD" w:rsidR="00757AD2" w:rsidRPr="00A115B3" w:rsidRDefault="00757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7AD2">
        <w:rPr>
          <w:rFonts w:ascii="Times New Roman CYR" w:hAnsi="Times New Roman CYR" w:cs="Times New Roman CYR"/>
          <w:color w:val="000000"/>
        </w:rPr>
        <w:t xml:space="preserve">Лот 63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 xml:space="preserve">Массажное кресло Sensa SA505 DVD, цвет бежевый, г. Санкт-Петербург </w:t>
      </w:r>
      <w:r w:rsidR="00242961">
        <w:rPr>
          <w:rFonts w:ascii="Times New Roman CYR" w:hAnsi="Times New Roman CYR" w:cs="Times New Roman CYR"/>
          <w:color w:val="000000"/>
        </w:rPr>
        <w:t xml:space="preserve">- </w:t>
      </w:r>
      <w:r w:rsidRPr="00757AD2">
        <w:rPr>
          <w:rFonts w:ascii="Times New Roman CYR" w:hAnsi="Times New Roman CYR" w:cs="Times New Roman CYR"/>
          <w:color w:val="000000"/>
        </w:rPr>
        <w:t>101 900,00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1E5A5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164C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FCB3E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164CE">
        <w:rPr>
          <w:b/>
        </w:rPr>
        <w:t>13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A4FA02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164CE">
        <w:rPr>
          <w:color w:val="000000"/>
        </w:rPr>
        <w:t>13 апреля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164CE">
        <w:rPr>
          <w:b/>
        </w:rPr>
        <w:t xml:space="preserve">03 июня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1FD4A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164CE">
        <w:t>0</w:t>
      </w:r>
      <w:r w:rsidR="00C11EFF" w:rsidRPr="00A115B3">
        <w:t xml:space="preserve">3 </w:t>
      </w:r>
      <w:r w:rsidR="007164CE">
        <w:t>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164CE">
        <w:t>20 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3D7B6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111DD6">
        <w:rPr>
          <w:b/>
        </w:rPr>
        <w:t>10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11DD6">
        <w:rPr>
          <w:b/>
          <w:bCs/>
          <w:color w:val="000000"/>
        </w:rPr>
        <w:t>30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2B9E173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111DD6">
        <w:t xml:space="preserve">10 июня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33D8E633" w14:textId="4D68D6B5" w:rsidR="00FD6DE2" w:rsidRPr="00FD6DE2" w:rsidRDefault="00FD6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D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1-62:</w:t>
      </w:r>
    </w:p>
    <w:p w14:paraId="6A3B3530" w14:textId="10B1FEE0" w:rsidR="00FD6DE2" w:rsidRPr="00FD6DE2" w:rsidRDefault="00FD6DE2" w:rsidP="00FD6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DE2">
        <w:rPr>
          <w:rFonts w:ascii="Times New Roman" w:hAnsi="Times New Roman" w:cs="Times New Roman"/>
          <w:color w:val="000000"/>
          <w:sz w:val="24"/>
          <w:szCs w:val="24"/>
        </w:rPr>
        <w:t>с 10 июня 2020 г. по 22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6D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745590" w14:textId="3E7350D9" w:rsidR="00FD6DE2" w:rsidRPr="00FD6DE2" w:rsidRDefault="00FD6DE2" w:rsidP="00FD6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DE2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99,00%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6D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03816E" w14:textId="6C1C18F0" w:rsidR="00FD6DE2" w:rsidRPr="00FD6DE2" w:rsidRDefault="00FD6DE2" w:rsidP="00FD6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DE2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98,00%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6D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892637" w14:textId="75CA684A" w:rsidR="00FD6DE2" w:rsidRPr="00FD6DE2" w:rsidRDefault="00FD6DE2" w:rsidP="00FD6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DE2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97,00%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6D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8BC9DE" w14:textId="01693038" w:rsidR="00FD6DE2" w:rsidRPr="00FD6DE2" w:rsidRDefault="00FD6DE2" w:rsidP="00FD6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DE2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6D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CC4B32" w14:textId="01D37AA4" w:rsidR="00FD6DE2" w:rsidRPr="00FD6DE2" w:rsidRDefault="00FD6DE2" w:rsidP="00FD6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DE2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6D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6DBF9D" w14:textId="791B5C9F" w:rsidR="00FD6DE2" w:rsidRPr="00FD6DE2" w:rsidRDefault="00FD6DE2" w:rsidP="00FD6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DE2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6D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5CCD04" w14:textId="2ECD60D3" w:rsidR="00FD6DE2" w:rsidRPr="00FD6DE2" w:rsidRDefault="00FD6DE2" w:rsidP="00FD6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DE2">
        <w:rPr>
          <w:rFonts w:ascii="Times New Roman" w:hAnsi="Times New Roman" w:cs="Times New Roman"/>
          <w:color w:val="000000"/>
          <w:sz w:val="24"/>
          <w:szCs w:val="24"/>
        </w:rPr>
        <w:t>с 03 сентября 2020 г. по 09 сентября 2020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6D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31EA58" w14:textId="1F7330D2" w:rsidR="00FD6DE2" w:rsidRPr="00FD6DE2" w:rsidRDefault="00FD6DE2" w:rsidP="00FD6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DE2">
        <w:rPr>
          <w:rFonts w:ascii="Times New Roman" w:hAnsi="Times New Roman" w:cs="Times New Roman"/>
          <w:color w:val="000000"/>
          <w:sz w:val="24"/>
          <w:szCs w:val="24"/>
        </w:rPr>
        <w:t>с 10 сентября 2020 г. по 16 сентября 2020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6D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F80E48" w14:textId="45F207E2" w:rsidR="00FD6DE2" w:rsidRPr="00FD6DE2" w:rsidRDefault="00FD6DE2" w:rsidP="00FD6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DE2">
        <w:rPr>
          <w:rFonts w:ascii="Times New Roman" w:hAnsi="Times New Roman" w:cs="Times New Roman"/>
          <w:color w:val="000000"/>
          <w:sz w:val="24"/>
          <w:szCs w:val="24"/>
        </w:rPr>
        <w:t>с 17 сентября 2020 г. по 23 сентября 2020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6D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35E580" w14:textId="53B623D6" w:rsidR="00FD6DE2" w:rsidRDefault="00FD6DE2" w:rsidP="00FD6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D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сентября 2020 г. по 30 сентября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D89AEDF" w14:textId="053F2E96" w:rsidR="00D314BD" w:rsidRPr="00D314BD" w:rsidRDefault="00D314BD" w:rsidP="00FD6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63:</w:t>
      </w:r>
    </w:p>
    <w:p w14:paraId="1AF884CF" w14:textId="77777777" w:rsidR="00D314BD" w:rsidRPr="00D314BD" w:rsidRDefault="00D314BD" w:rsidP="00D3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BD">
        <w:rPr>
          <w:rFonts w:ascii="Times New Roman" w:hAnsi="Times New Roman" w:cs="Times New Roman"/>
          <w:color w:val="000000"/>
          <w:sz w:val="24"/>
          <w:szCs w:val="24"/>
        </w:rPr>
        <w:t>с 10 июня 2020 г. по 22 июля 2020 г. - в размере начальной цены продажи лота;</w:t>
      </w:r>
    </w:p>
    <w:p w14:paraId="4B0BCC85" w14:textId="4EDC817E" w:rsidR="00D314BD" w:rsidRPr="00D314BD" w:rsidRDefault="00D314BD" w:rsidP="00D3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BD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90,12% от начальной цены продажи лота;</w:t>
      </w:r>
    </w:p>
    <w:p w14:paraId="1EB1E38F" w14:textId="1685A767" w:rsidR="00D314BD" w:rsidRPr="00D314BD" w:rsidRDefault="00D314BD" w:rsidP="00D3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BD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80,24% от начальной цены продажи лота;</w:t>
      </w:r>
    </w:p>
    <w:p w14:paraId="2973A53D" w14:textId="5A1CE854" w:rsidR="00D314BD" w:rsidRPr="00D314BD" w:rsidRDefault="00D314BD" w:rsidP="00D3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BD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70,36% от начальной цены продажи лота;</w:t>
      </w:r>
    </w:p>
    <w:p w14:paraId="5496E927" w14:textId="65D22E7C" w:rsidR="00D314BD" w:rsidRPr="00D314BD" w:rsidRDefault="00D314BD" w:rsidP="00D3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BD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60,48% от начальной цены продажи лота;</w:t>
      </w:r>
    </w:p>
    <w:p w14:paraId="3C7B6EC3" w14:textId="1114DCB1" w:rsidR="00D314BD" w:rsidRPr="00D314BD" w:rsidRDefault="00D314BD" w:rsidP="00D3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BD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50,60% от начальной цены продажи лота;</w:t>
      </w:r>
    </w:p>
    <w:p w14:paraId="6654F066" w14:textId="132F3F67" w:rsidR="00D314BD" w:rsidRPr="00D314BD" w:rsidRDefault="00D314BD" w:rsidP="00D3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BD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40,72% от начальной цены продажи лота;</w:t>
      </w:r>
    </w:p>
    <w:p w14:paraId="639776C8" w14:textId="6F998107" w:rsidR="00D314BD" w:rsidRPr="00D314BD" w:rsidRDefault="00D314BD" w:rsidP="00D3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BD">
        <w:rPr>
          <w:rFonts w:ascii="Times New Roman" w:hAnsi="Times New Roman" w:cs="Times New Roman"/>
          <w:color w:val="000000"/>
          <w:sz w:val="24"/>
          <w:szCs w:val="24"/>
        </w:rPr>
        <w:t>с 03 сентября 2020 г. по 09 сентября 2020 г. - в размере 30,84% от начальной цены продажи лота;</w:t>
      </w:r>
    </w:p>
    <w:p w14:paraId="44B4CEEB" w14:textId="055AED88" w:rsidR="00D314BD" w:rsidRPr="00D314BD" w:rsidRDefault="00D314BD" w:rsidP="00D3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BD">
        <w:rPr>
          <w:rFonts w:ascii="Times New Roman" w:hAnsi="Times New Roman" w:cs="Times New Roman"/>
          <w:color w:val="000000"/>
          <w:sz w:val="24"/>
          <w:szCs w:val="24"/>
        </w:rPr>
        <w:t>с 10 сентября 2020 г. по 16 сентября 2020 г. - в размере 20,96% от начальной цены продажи лота;</w:t>
      </w:r>
    </w:p>
    <w:p w14:paraId="6772D54D" w14:textId="3E3069DD" w:rsidR="00D314BD" w:rsidRPr="00D314BD" w:rsidRDefault="00D314BD" w:rsidP="00D3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BD">
        <w:rPr>
          <w:rFonts w:ascii="Times New Roman" w:hAnsi="Times New Roman" w:cs="Times New Roman"/>
          <w:color w:val="000000"/>
          <w:sz w:val="24"/>
          <w:szCs w:val="24"/>
        </w:rPr>
        <w:t>с 17 сентября 2020 г. по 23 сентября 2020 г. - в размере 11,08% от начальной цены продажи лота;</w:t>
      </w:r>
    </w:p>
    <w:p w14:paraId="63EADB46" w14:textId="32A6CE21" w:rsidR="00D314BD" w:rsidRDefault="00D314BD" w:rsidP="00D31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4BD">
        <w:rPr>
          <w:rFonts w:ascii="Times New Roman" w:hAnsi="Times New Roman" w:cs="Times New Roman"/>
          <w:color w:val="000000"/>
          <w:sz w:val="24"/>
          <w:szCs w:val="24"/>
        </w:rPr>
        <w:t>с 24 сентября 2020 г. по 30 сентября 2020 г. - в размере 1,20%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3040B65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0112C89" w:rsidR="00EA7238" w:rsidRDefault="006B43E3" w:rsidP="00A2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333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09-00 по 18-00</w:t>
      </w:r>
      <w:r w:rsidR="0033359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</w:t>
      </w:r>
      <w:r w:rsidR="00333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Санкт-Петербург, пр. Большой Сампсониевский, д. 4-6, лит. А</w:t>
      </w:r>
      <w:r w:rsidR="003335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3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(812) 610-04-45, доб. 1484</w:t>
      </w:r>
      <w:r w:rsidR="0033359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A245DD" w:rsidRPr="00A245DD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A245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45DD" w:rsidRPr="00A245DD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A245D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11DD6"/>
    <w:rsid w:val="00130BFB"/>
    <w:rsid w:val="0015099D"/>
    <w:rsid w:val="001C1765"/>
    <w:rsid w:val="001F039D"/>
    <w:rsid w:val="00215EB4"/>
    <w:rsid w:val="00242961"/>
    <w:rsid w:val="002C312D"/>
    <w:rsid w:val="00333594"/>
    <w:rsid w:val="00365722"/>
    <w:rsid w:val="00467D6B"/>
    <w:rsid w:val="00564010"/>
    <w:rsid w:val="00637A0F"/>
    <w:rsid w:val="006B43E3"/>
    <w:rsid w:val="0070175B"/>
    <w:rsid w:val="007164CE"/>
    <w:rsid w:val="007229EA"/>
    <w:rsid w:val="00722ECA"/>
    <w:rsid w:val="00757AD2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245DD"/>
    <w:rsid w:val="00BE0BF1"/>
    <w:rsid w:val="00BE1559"/>
    <w:rsid w:val="00C11EFF"/>
    <w:rsid w:val="00C9585C"/>
    <w:rsid w:val="00D314BD"/>
    <w:rsid w:val="00D57DB3"/>
    <w:rsid w:val="00D62667"/>
    <w:rsid w:val="00DB0166"/>
    <w:rsid w:val="00E614D3"/>
    <w:rsid w:val="00EA7238"/>
    <w:rsid w:val="00F0231E"/>
    <w:rsid w:val="00F05E04"/>
    <w:rsid w:val="00FA3DE1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3578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21</cp:revision>
  <dcterms:created xsi:type="dcterms:W3CDTF">2019-07-23T07:45:00Z</dcterms:created>
  <dcterms:modified xsi:type="dcterms:W3CDTF">2020-02-21T11:31:00Z</dcterms:modified>
</cp:coreProperties>
</file>