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1B" w:rsidRPr="007B1A6F" w:rsidRDefault="00C15A1B" w:rsidP="00C15A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7B1A6F" w:rsidRPr="007B1A6F" w:rsidRDefault="007B1A6F" w:rsidP="00C15A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381D" w:rsidRPr="007B1A6F" w:rsidRDefault="0040381D" w:rsidP="00C15A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40381D" w:rsidRPr="007B1A6F" w:rsidRDefault="0040381D" w:rsidP="00C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уступке прав требования (цессии) по результатам торгов</w:t>
      </w:r>
    </w:p>
    <w:p w:rsidR="0040381D" w:rsidRPr="007B1A6F" w:rsidRDefault="0040381D" w:rsidP="00C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0381D" w:rsidRPr="007B1A6F" w:rsidRDefault="0040381D" w:rsidP="00C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15A1B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15A1B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85A1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15A1B" w:rsidRPr="007B1A6F" w:rsidRDefault="00C15A1B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A1B" w:rsidRPr="00C15A1B" w:rsidRDefault="00AF5CC9" w:rsidP="007B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F5CC9">
        <w:rPr>
          <w:rFonts w:ascii="Times New Roman" w:hAnsi="Times New Roman" w:cs="Times New Roman"/>
          <w:sz w:val="20"/>
        </w:rPr>
        <w:t xml:space="preserve">«Цедент» Калинин Олег Юрьевич в лице финансового управляющего </w:t>
      </w:r>
      <w:proofErr w:type="spellStart"/>
      <w:r w:rsidRPr="00AF5CC9">
        <w:rPr>
          <w:rFonts w:ascii="Times New Roman" w:hAnsi="Times New Roman" w:cs="Times New Roman"/>
          <w:sz w:val="20"/>
        </w:rPr>
        <w:t>Чучмана</w:t>
      </w:r>
      <w:proofErr w:type="spellEnd"/>
      <w:r w:rsidRPr="00AF5CC9">
        <w:rPr>
          <w:rFonts w:ascii="Times New Roman" w:hAnsi="Times New Roman" w:cs="Times New Roman"/>
          <w:sz w:val="20"/>
        </w:rPr>
        <w:t xml:space="preserve"> Михаила Романовича, действующего на основании </w:t>
      </w:r>
      <w:r w:rsidRPr="00AF5CC9">
        <w:rPr>
          <w:rFonts w:ascii="Times New Roman" w:hAnsi="Times New Roman" w:cs="Times New Roman"/>
          <w:color w:val="000000"/>
          <w:sz w:val="20"/>
        </w:rPr>
        <w:t>Постановления Восемнадцатого арбитражного апелляционного суда № 18АП-3685/2017 от 16 мая 2017 года по делу №А76-17211/2016</w:t>
      </w:r>
      <w:r w:rsidRPr="00AF5CC9">
        <w:rPr>
          <w:rFonts w:ascii="Times New Roman" w:hAnsi="Times New Roman" w:cs="Times New Roman"/>
          <w:sz w:val="20"/>
        </w:rPr>
        <w:t xml:space="preserve">, с одной стороны, </w:t>
      </w:r>
      <w:r w:rsidRPr="00AF5CC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и __________</w:t>
      </w:r>
      <w:r w:rsidR="00C15A1B" w:rsidRPr="00AF5CC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, именуем__ в дальнейшем «Цессионарий», </w:t>
      </w:r>
      <w:r w:rsidRPr="00AF5CC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лице ____</w:t>
      </w:r>
      <w:r w:rsidR="00C15A1B" w:rsidRPr="00AF5CC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, действующ___  на  основании __________, </w:t>
      </w:r>
      <w:r w:rsidR="00C15A1B" w:rsidRPr="00AF5C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 другой стороны, </w:t>
      </w:r>
      <w:r w:rsidR="00C15A1B" w:rsidRPr="00AF5C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также именуемые в дальнейшем «Стороны», а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Положением о порядке, сроках и условиях продажи имущества, принадлежащего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Калинину Олегу Юрьевичу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реализуемого в рамках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реализации имущества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делу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А76-17211/2016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Протоколу №__ от «__» ______ 20</w:t>
      </w:r>
      <w:r w:rsidR="00685A1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о результатах проведения электронных торгов по Лоту №___ по продаже имущества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Олега Юрьевича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организованных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финансовым управляющим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Чучманом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Михаилом Романовичем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(Организатор торгов) на электронной площадке </w:t>
      </w:r>
      <w:r w:rsidR="008F6DB8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C15A1B" w:rsidRPr="00C15A1B">
        <w:rPr>
          <w:rFonts w:ascii="Times New Roman" w:eastAsia="Calibri" w:hAnsi="Times New Roman" w:cs="Times New Roman"/>
          <w:sz w:val="20"/>
          <w:szCs w:val="20"/>
        </w:rPr>
        <w:t xml:space="preserve"> по адресу </w:t>
      </w:r>
      <w:r w:rsidR="008F6DB8">
        <w:rPr>
          <w:rFonts w:ascii="Times New Roman" w:eastAsia="Calibri" w:hAnsi="Times New Roman" w:cs="Times New Roman"/>
          <w:sz w:val="20"/>
          <w:szCs w:val="20"/>
        </w:rPr>
        <w:t>____________,</w:t>
      </w:r>
      <w:r w:rsidR="00C15A1B" w:rsidRPr="00C15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настоящий Договор о нижеследующем:</w:t>
      </w:r>
    </w:p>
    <w:p w:rsidR="00C15A1B" w:rsidRPr="007B1A6F" w:rsidRDefault="00C15A1B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81D" w:rsidRPr="007B1A6F" w:rsidRDefault="00C15A1B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40381D" w:rsidRPr="007B1A6F" w:rsidRDefault="00C15A1B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 основании Протокола № от «</w:t>
      </w:r>
      <w:r w:rsidR="00AF5CC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F5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 </w:t>
      </w:r>
      <w:r w:rsidR="00B964E1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о результатах торгов по продаже Прав требования и в соответствии с условиями настоящего Договора, Цедент передает, а Цессионарий принимает Права требовани</w:t>
      </w: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7B1A6F">
        <w:rPr>
          <w:rFonts w:ascii="Times New Roman" w:hAnsi="Times New Roman" w:cs="Times New Roman"/>
          <w:sz w:val="20"/>
          <w:szCs w:val="20"/>
        </w:rPr>
        <w:t xml:space="preserve">дебиторской задолженности общей номинальной стоимостью </w:t>
      </w:r>
      <w:r w:rsidR="00AF5CC9">
        <w:rPr>
          <w:rFonts w:ascii="Times New Roman" w:hAnsi="Times New Roman" w:cs="Times New Roman"/>
          <w:sz w:val="20"/>
          <w:szCs w:val="20"/>
        </w:rPr>
        <w:t>_________</w:t>
      </w:r>
      <w:r w:rsidRPr="007B1A6F">
        <w:rPr>
          <w:rFonts w:ascii="Times New Roman" w:hAnsi="Times New Roman" w:cs="Times New Roman"/>
          <w:sz w:val="20"/>
          <w:szCs w:val="20"/>
        </w:rPr>
        <w:t xml:space="preserve"> руб. к </w:t>
      </w:r>
      <w:r w:rsidR="00AF5CC9">
        <w:rPr>
          <w:rFonts w:ascii="Times New Roman" w:hAnsi="Times New Roman" w:cs="Times New Roman"/>
          <w:sz w:val="20"/>
          <w:szCs w:val="20"/>
        </w:rPr>
        <w:t>_______________</w:t>
      </w:r>
    </w:p>
    <w:p w:rsidR="00C31E70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Права требования Цедента по Договорам переходят к Цессионарию в полном объеме и на тех условиях, которые существовали в отношениях между Цедентом и Должниками на момент заключения настоящего Договора. К Цессионарию переходят права, обеспечивающие исполнение обязательства Должника, а также другие</w:t>
      </w:r>
      <w:r w:rsidR="00C31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связанные с требованием права.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7F09CC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требования Цедента переходят к Цессионарию с момента поступления денежных средств на расчётный счет Цедента, указанный в ст.13 настоящего Договора, в соответствии со ст.6 настоящего Договора.</w:t>
      </w:r>
    </w:p>
    <w:p w:rsidR="0040381D" w:rsidRPr="007B1A6F" w:rsidRDefault="007B1A6F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 ОБЯЗАННОСТИ СТОРОН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Цедент обязуется: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Передать Цессионарию все имеющиеся документы, удостоверяющие Права требования, в порядке, сроки и составе, установленном Договором, а также указать, где находятся данные документы, если у Цедента они отсутствуют.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.1.2. Сообщить Цессионарию обо всех возможных возражениях Должников против требований Цедента, а также сообщить все иные сведения, имеющие значение для осуществления Прав требования.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.1.3. Нести ответственность за недействительность переданных Прав требования.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.1.4. Нести ответственность за подлинность и достоверность каждого из передаваемых в рамках Договора документов.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.1.5. Выполнять иные обязанности, установленные настоящим Договором.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Цедент имеет право: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.2.1. Требовать от Цессионария оплаты стоимости уступки Прав требования в порядке, размере и сроки, согласованные Сторонами в настоящем Договоре.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 Цессионарий обязуется: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.3.1. Оплатить уступку Прав требования в размере и на условиях, установленных настоящим Договором.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.3.2. Выполнять иные обязанности, установленные настоящим Договором.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.3.3. Уведомить Должников о переходе Прав требования Цедента к Цессионарию в порядке и сроки, установленные настоящим Договором.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.4. Цессионарий вправе: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.4.1. Требовать от Цедента передачи всех документов, удостоверяющих Права требования.</w:t>
      </w:r>
    </w:p>
    <w:p w:rsidR="0040381D" w:rsidRPr="007B1A6F" w:rsidRDefault="007B1A6F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.4.2. Требовать от Цедента информации о возможных возражениях Должников против прав требования, а также иной информации, имеющей существенное значение для реализации Права требования.</w:t>
      </w:r>
    </w:p>
    <w:p w:rsidR="007B1A6F" w:rsidRDefault="007B1A6F" w:rsidP="007B1A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ГАРАНТИИ И ЗАВЕРЕНИЯ</w:t>
      </w:r>
    </w:p>
    <w:p w:rsidR="002C240C" w:rsidRDefault="007B1A6F" w:rsidP="007B1A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1. Цедент гарантирует:</w:t>
      </w:r>
    </w:p>
    <w:p w:rsidR="0040381D" w:rsidRPr="007B1A6F" w:rsidRDefault="007B1A6F" w:rsidP="007B1A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Действительность долгового обязательства (Прав требований) Должников, а также законность совершения уступки Прав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.1.2. Отсутствие между ним и Должниками соглашений и/или иных имеющих юридическую силу документов, препятствующих совершению уступки Прав требования, или устанавливающих запрет на совершение уступки Прав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.1.3. Уведомление Цессионария о возможных возражениях Должников против требований Цедента, а также о любых утраченных документах, относящихся к уступаемым Правам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.1.4. Что заключение настоящего Договора не является для него сделкой, совершенной под влиянием заблуждения, вследствие стечения тяжелых обстоятельств на крайне невыгодных условиях.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.1.5. 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 Цессионарию в реализации им приобретаемых Прав требования к Должникам.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Цессионарий гарантирует: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.2.1. Полную оплату совершенной уступки прав требования, на условиях, установленных Договором.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.2.2. Соблюдение всех прав Цедента в рамках настоящего Договора.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.2.3. Полное, исчерпывающее и достаточное изучение оснований возникновения Прав требования Цедента к Должникам, а также существовавших ранее и прекращенных к настоящему моменту прав требования, отсутствие сомнений в действительности Прав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 Цессионарий гарантирует, что перед заключением настоящего Договора им получены (если это необходимо в соответствии с требованиями Устава и/или закона) от соответствующих органов управления все необходимые и установленные законодательством, учредительными и внутренними документами корпоративные согласования и одобрения совершаемой сделки по уступке прав требования.</w:t>
      </w:r>
    </w:p>
    <w:p w:rsidR="0040381D" w:rsidRPr="007B1A6F" w:rsidRDefault="002C240C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ИСПОЛНЕНИЯ ДОГОВОРА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Цессионарий производит оплату Стоимости уступки Прав требования в соответствии с п.6 настоящего Договора.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В течение 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 с момента поступления денежных средств на счет Цедента, указанный в ст.13 настоящего Договора, в соответствии со ст.6 настоящего Договора,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Цессионарий уведомляет Должника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состоявшейся уступке Прав требования. Уведомление Должников оформляется на бланке Цессионария и содержит следующие обязательные реквизиты, элементы содержания и приложения: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.2.1. Дату уведомления.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.2.2. Тему: «Уведомление о состоявшейся уступке прав требования (цессии) по …. (наименование, дату и номер сделки (договора, соглашения), по которой перешли права».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.2.3. Произвольный текст, указывающий на совершение Цедентом и Цессионарием сделки по уступке Прав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.2.4. Ссылку на настоящий Договор, с указанием его регистрационного номера, даты совершения, сведений о Цессионарии (полного фирменного наименования, основного государственного регистрационного номера, идентификационного номера налогоплательщика, места нахождения).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.2.5. Подпись Цессионария.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.2.6. Печать Цессионария если имеется таковая.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.2.7. Один экземпляр копии настоящего Договора, заверенной Цессионарием, в качестве приложения.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В течение 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дней с даты 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полной оплаты по договору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, Цедент передаёт Цессионарию полный комплект документов, подтверждающих Права требования Цедента к Должникам, при отсутствии каких-либо документов и невозможности их передачи – указывает, где они находятся и на каком основании. Передача указанных в настоящем пункте документов оформляется путем подписания Сторонами Акта приема-передачи (далее по тексту – Акт).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 случае несоответствия комплекта документов перечню документов, подтверждающих права требования, о данном обстоятельстве Цессионарий уведомляет Цедента, и последний обязан устранить допущенное несоответствие комплекта документов в срок, не позднее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 даты получения уведомления от Цессионария.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.5. Завершение исполнения Сторонами обязательств, касающихся совершения сделки по уступке Прав требования, являющейся предметом настоящего Договора, заключается в следующем: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.5.1. Для Цедента – в передаче Цессионарию всех документов, подтверждающих Права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.5.2. Для Цессионария – в полной оплате Стоимости уступки прав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.6. Исполнение Сторонами обязательств, указанных в п.5.5 Договора не освобождает Стороны от исполнения иных установленных настоящим Договором обязательств, касающихся уплаты неустойки и иных действий.</w:t>
      </w:r>
    </w:p>
    <w:p w:rsidR="0040381D" w:rsidRPr="007B1A6F" w:rsidRDefault="002C240C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ПРОВЕДЕНИЯ РАСЧЕТОВ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За уступку Прав требования Цессионарий выплачивает Цеденту денежную сумму в размере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До заключения настоящего Договора для участия в торгах по продаже имущества Прав требования Цессионарий в соответствии с Договором о задатке от «»20</w:t>
      </w:r>
      <w:r w:rsidR="00F6510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платёжным поручением № от «»20</w:t>
      </w:r>
      <w:r w:rsidR="00F6510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bookmarkStart w:id="0" w:name="_GoBack"/>
      <w:bookmarkEnd w:id="0"/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на расчётный счёт 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Арбитражного управляющего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перечислил денежные средства в размере 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в качестве задатка. Указанный в настоящем пункте задаток засчитывается в счёт оплаты Стоимости уступки прав требования.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Цессионарий обязуется внести сумму в размере 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 в качестве оплаты Стоимости уступки прав требования в течение </w:t>
      </w:r>
      <w:r w:rsidR="00FC7058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календарных 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со дня подписания настоящего Договора на расчётный счёт Цедента.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Все платежи в рамках настоящего Договора осуществляются, по общему правилу, в безналичном порядке.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.5. Обязательства по проведению расчетов считаются исполненными с момента поступления денежных средств на расчетный счет Цедента.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.6. Каждая Сторона самостоятельно несет расходы, связанные с открытием и обслуживанием расчетного счета и совершением платежей, а также обязанность по уплате соответствующих платежей в бюджет Российской Федерации.</w:t>
      </w:r>
    </w:p>
    <w:p w:rsidR="0040381D" w:rsidRPr="007B1A6F" w:rsidRDefault="002C240C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При нарушении обязательств, вытекающих из настоящего Договора, Стороны несут ответственность в соответствии с действующим российским законодательством и настоящим Договором.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случае нарушения Цессионарием срока и порядка оплаты он уплачивает Цеденту неустойку в размере % в день от цены договора.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 Уплата неустойки не освобождает виновную Сторону от исполнения своих обязательств по настоящему Договору.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 случае уклонения Цессионария от оплаты Стоимости уступки прав требования в указанный 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40381D" w:rsidRPr="007B1A6F" w:rsidRDefault="002C240C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ОБСТОЯТЕЛЬСТВА НЕПРЕОДОЛИМОЙ СИЛЫ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выполнившая обязательств полностью или частично, не могла ни предвидеть, ни предотвратить (форс-мажор). К обстоятельствам непреодолимой 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 исполнения Сторонами своих обязательств по настоящему Договору.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 Сторона, подвергнувшаяся обстоятельствам непреодолимой силы, обязана в течение календарных дней с даты наступления указанных обстоятельств известить об этом своего контрагента с приложением соответствующих доказательств.</w:t>
      </w:r>
    </w:p>
    <w:p w:rsidR="0040381D" w:rsidRPr="007B1A6F" w:rsidRDefault="002C240C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РАЗРЕШЕНИЯ СПОРОВ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Все споры (разногласия), возникшие во время исполнения настоящего Договора, Стороны договорились решать, прежде всего, путем переговоров.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При </w:t>
      </w:r>
      <w:proofErr w:type="spellStart"/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споры подлежат разрешению в претензионном порядке. Претензия подлежит рассмотрению в течение </w:t>
      </w:r>
      <w:r w:rsidR="00EE100C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 с даты ее получения соответствующей Стороной.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 законодательством Российской Федерации в Арбитражный суд .</w:t>
      </w:r>
    </w:p>
    <w:p w:rsidR="0040381D" w:rsidRPr="007B1A6F" w:rsidRDefault="002C240C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ИЗМЕНЕНИЕ И ПРЕКРАЩЕНИЕ ДОГОВОРА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Каждая из Сторон вправе требовать прекращения (расторжения) настоящего Договора по основаниям, указанным в законе или настоящем Договоре.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Прекращение Договора не освобождает Стороны от завершения обязательств по расчетам, включая уплату штрафных санкций и проведения сверки расчетов.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Изменение и/или дополнение настоящего Договора, а также его прекращение по обстоятельствам не указанным в настоящей статье Договора, совершается путем подписания Сторонами соответствующего дополнительного соглашения.</w:t>
      </w:r>
    </w:p>
    <w:p w:rsidR="0040381D" w:rsidRPr="007B1A6F" w:rsidRDefault="0040381D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2C24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ПРОЧИЕ УСЛОВИЯ</w:t>
      </w:r>
    </w:p>
    <w:p w:rsidR="0040381D" w:rsidRPr="007B1A6F" w:rsidRDefault="0040381D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C240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При отсутствии специальных оговорок, все, указанные в Договоре сроки исчисляются в календарных днях, неделях, месяцах, годах.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Все изменения и дополнения настоящего Договора считаются действительными лишь в том случае, если они совершены в письменной форме и подписаны полномочными представителями Сторон.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Все документы, принимаемые и подписываемые Сторонами во исполнение настоящего Договора, являются его приложениями и составляют его неотъемлемую часть.</w:t>
      </w:r>
    </w:p>
    <w:p w:rsidR="007B1A6F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 или посредством передачи с курьером, если Договором 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электронной почты в виде графических файлов в форматах, созданных при помощи цифрового сканирующего устройства (сканера), с разрешением, достаточным для чтения документа при его печати на бумажном носителе.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.6. Вся переписка и переговоры, относящиеся к предмету настоящего Договора и ранее имевшие место между Сторонами, после его заключения утрачивают силу.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.7. Настоящий Договор составлен в 2-х экземплярах, имеющих одинаковый текст и равную юридическую силу, по одному экземпляру для Сторон настоящего Договора.</w:t>
      </w:r>
    </w:p>
    <w:p w:rsidR="0040381D" w:rsidRPr="007B1A6F" w:rsidRDefault="002C240C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0381D"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.8. В свидетельство верности вышеуказанного текста, Договор подписан в дату, указанную выше, полномочными представителями Сторон.</w:t>
      </w:r>
    </w:p>
    <w:p w:rsidR="0040381D" w:rsidRPr="007B1A6F" w:rsidRDefault="002C240C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="0040381D"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ЮРИДИЧЕСКИЕ АДРЕСА И БАНКОВСКИЕ РЕКВИЗИТЫ СТОРОН</w:t>
      </w:r>
    </w:p>
    <w:p w:rsidR="0040381D" w:rsidRPr="007B1A6F" w:rsidRDefault="0040381D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Цедент</w:t>
      </w: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Юр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адрес:Почтовый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адрес:ИНН:КПП:Банк:Рас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./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счёт:Корр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./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счёт:БИК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0381D" w:rsidRPr="007B1A6F" w:rsidRDefault="0040381D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Цессионарий</w:t>
      </w: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Юр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адрес:Почтовый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адрес:ИНН:КПП:Банк:Рас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./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счёт:Корр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./</w:t>
      </w:r>
      <w:proofErr w:type="spellStart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счёт:БИК</w:t>
      </w:r>
      <w:proofErr w:type="spellEnd"/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0381D" w:rsidRPr="007B1A6F" w:rsidRDefault="0040381D" w:rsidP="00C15A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2C24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7B1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ПОДПИСИ СТОРОН</w:t>
      </w:r>
    </w:p>
    <w:p w:rsidR="0040381D" w:rsidRPr="007B1A6F" w:rsidRDefault="0040381D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Цедент _________________</w:t>
      </w:r>
    </w:p>
    <w:p w:rsidR="0040381D" w:rsidRPr="007B1A6F" w:rsidRDefault="0040381D" w:rsidP="00C1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A6F">
        <w:rPr>
          <w:rFonts w:ascii="Times New Roman" w:eastAsia="Times New Roman" w:hAnsi="Times New Roman" w:cs="Times New Roman"/>
          <w:sz w:val="20"/>
          <w:szCs w:val="20"/>
          <w:lang w:eastAsia="ru-RU"/>
        </w:rPr>
        <w:t>Цессионарий _________________</w:t>
      </w:r>
    </w:p>
    <w:p w:rsidR="00956F7D" w:rsidRPr="007B1A6F" w:rsidRDefault="00956F7D" w:rsidP="00C15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6F7D" w:rsidRPr="007B1A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5E" w:rsidRDefault="0076385E" w:rsidP="0040381D">
      <w:pPr>
        <w:spacing w:after="0" w:line="240" w:lineRule="auto"/>
      </w:pPr>
      <w:r>
        <w:separator/>
      </w:r>
    </w:p>
  </w:endnote>
  <w:endnote w:type="continuationSeparator" w:id="0">
    <w:p w:rsidR="0076385E" w:rsidRDefault="0076385E" w:rsidP="0040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076222"/>
      <w:docPartObj>
        <w:docPartGallery w:val="Page Numbers (Bottom of Page)"/>
        <w:docPartUnique/>
      </w:docPartObj>
    </w:sdtPr>
    <w:sdtEndPr/>
    <w:sdtContent>
      <w:p w:rsidR="0040381D" w:rsidRDefault="0040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0F">
          <w:rPr>
            <w:noProof/>
          </w:rPr>
          <w:t>4</w:t>
        </w:r>
        <w:r>
          <w:fldChar w:fldCharType="end"/>
        </w:r>
      </w:p>
    </w:sdtContent>
  </w:sdt>
  <w:p w:rsidR="0040381D" w:rsidRDefault="00403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5E" w:rsidRDefault="0076385E" w:rsidP="0040381D">
      <w:pPr>
        <w:spacing w:after="0" w:line="240" w:lineRule="auto"/>
      </w:pPr>
      <w:r>
        <w:separator/>
      </w:r>
    </w:p>
  </w:footnote>
  <w:footnote w:type="continuationSeparator" w:id="0">
    <w:p w:rsidR="0076385E" w:rsidRDefault="0076385E" w:rsidP="0040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4A"/>
    <w:multiLevelType w:val="hybridMultilevel"/>
    <w:tmpl w:val="AFE0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B7"/>
    <w:rsid w:val="000D074B"/>
    <w:rsid w:val="00154635"/>
    <w:rsid w:val="00291086"/>
    <w:rsid w:val="002C240C"/>
    <w:rsid w:val="00347B30"/>
    <w:rsid w:val="0040381D"/>
    <w:rsid w:val="00466216"/>
    <w:rsid w:val="0054243F"/>
    <w:rsid w:val="00667EBE"/>
    <w:rsid w:val="00685A1C"/>
    <w:rsid w:val="0076385E"/>
    <w:rsid w:val="00794AA2"/>
    <w:rsid w:val="007B1A6F"/>
    <w:rsid w:val="007C3563"/>
    <w:rsid w:val="007F09CC"/>
    <w:rsid w:val="0084715D"/>
    <w:rsid w:val="0085400A"/>
    <w:rsid w:val="008E677D"/>
    <w:rsid w:val="008F6DB8"/>
    <w:rsid w:val="00956F7D"/>
    <w:rsid w:val="00AF5CC9"/>
    <w:rsid w:val="00B753B7"/>
    <w:rsid w:val="00B964E1"/>
    <w:rsid w:val="00C15A1B"/>
    <w:rsid w:val="00C31E70"/>
    <w:rsid w:val="00D64AD6"/>
    <w:rsid w:val="00DB2258"/>
    <w:rsid w:val="00EE100C"/>
    <w:rsid w:val="00F6510F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0381D"/>
  </w:style>
  <w:style w:type="paragraph" w:styleId="a4">
    <w:name w:val="header"/>
    <w:basedOn w:val="a"/>
    <w:link w:val="a5"/>
    <w:uiPriority w:val="99"/>
    <w:unhideWhenUsed/>
    <w:rsid w:val="0040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81D"/>
  </w:style>
  <w:style w:type="paragraph" w:styleId="a6">
    <w:name w:val="footer"/>
    <w:basedOn w:val="a"/>
    <w:link w:val="a7"/>
    <w:uiPriority w:val="99"/>
    <w:unhideWhenUsed/>
    <w:rsid w:val="0040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81D"/>
  </w:style>
  <w:style w:type="paragraph" w:styleId="a8">
    <w:name w:val="List Paragraph"/>
    <w:basedOn w:val="a"/>
    <w:uiPriority w:val="34"/>
    <w:qFormat/>
    <w:rsid w:val="007B1A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0381D"/>
  </w:style>
  <w:style w:type="paragraph" w:styleId="a4">
    <w:name w:val="header"/>
    <w:basedOn w:val="a"/>
    <w:link w:val="a5"/>
    <w:uiPriority w:val="99"/>
    <w:unhideWhenUsed/>
    <w:rsid w:val="0040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81D"/>
  </w:style>
  <w:style w:type="paragraph" w:styleId="a6">
    <w:name w:val="footer"/>
    <w:basedOn w:val="a"/>
    <w:link w:val="a7"/>
    <w:uiPriority w:val="99"/>
    <w:unhideWhenUsed/>
    <w:rsid w:val="0040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81D"/>
  </w:style>
  <w:style w:type="paragraph" w:styleId="a8">
    <w:name w:val="List Paragraph"/>
    <w:basedOn w:val="a"/>
    <w:uiPriority w:val="34"/>
    <w:qFormat/>
    <w:rsid w:val="007B1A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7</cp:revision>
  <cp:lastPrinted>2019-08-27T14:24:00Z</cp:lastPrinted>
  <dcterms:created xsi:type="dcterms:W3CDTF">2019-10-23T11:26:00Z</dcterms:created>
  <dcterms:modified xsi:type="dcterms:W3CDTF">2020-03-31T06:30:00Z</dcterms:modified>
</cp:coreProperties>
</file>