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C6" w:rsidRDefault="0054598D" w:rsidP="00E466C6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 xml:space="preserve">Договор </w:t>
      </w:r>
      <w:r w:rsidR="00E466C6">
        <w:rPr>
          <w:rStyle w:val="msg"/>
          <w:b/>
          <w:color w:val="000000"/>
        </w:rPr>
        <w:t>о задатке</w:t>
      </w:r>
    </w:p>
    <w:p w:rsidR="00E466C6" w:rsidRDefault="00E466C6" w:rsidP="009A6177">
      <w:pPr>
        <w:ind w:firstLine="0"/>
        <w:rPr>
          <w:rStyle w:val="msg"/>
          <w:b/>
          <w:color w:val="000000"/>
        </w:rPr>
      </w:pPr>
    </w:p>
    <w:p w:rsidR="00E466C6" w:rsidRDefault="00E466C6" w:rsidP="00EA2133">
      <w:pPr>
        <w:ind w:firstLine="142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г. </w:t>
      </w:r>
      <w:r w:rsidR="002948CB">
        <w:rPr>
          <w:rStyle w:val="msg"/>
          <w:color w:val="000000"/>
        </w:rPr>
        <w:t>Петрозаводск</w:t>
      </w:r>
      <w:r>
        <w:rPr>
          <w:rStyle w:val="msg"/>
          <w:color w:val="000000"/>
        </w:rPr>
        <w:t xml:space="preserve">                                                                  </w:t>
      </w:r>
      <w:r w:rsidR="001620F3">
        <w:rPr>
          <w:rStyle w:val="msg"/>
          <w:color w:val="000000"/>
        </w:rPr>
        <w:t xml:space="preserve">           «___» ___________2020</w:t>
      </w:r>
      <w:r>
        <w:rPr>
          <w:rStyle w:val="msg"/>
          <w:color w:val="000000"/>
        </w:rPr>
        <w:t>г.</w:t>
      </w:r>
      <w:r>
        <w:rPr>
          <w:color w:val="000000"/>
        </w:rPr>
        <w:br/>
      </w:r>
      <w:r>
        <w:rPr>
          <w:color w:val="000000"/>
        </w:rPr>
        <w:br/>
      </w:r>
      <w:r w:rsidR="00EA2133">
        <w:t>Игнатьев Владимир Анатольевич</w:t>
      </w:r>
      <w:r w:rsidR="002948CB" w:rsidRPr="002948CB">
        <w:t>, в лице финансового управляющего Тюлюнова Владимира Ивано</w:t>
      </w:r>
      <w:r w:rsidR="0054598D">
        <w:t>вича, действующий на основании р</w:t>
      </w:r>
      <w:r w:rsidR="002948CB" w:rsidRPr="002948CB">
        <w:t>ешения Арбитражно</w:t>
      </w:r>
      <w:r w:rsidR="0054598D">
        <w:t>го суда Р</w:t>
      </w:r>
      <w:r w:rsidR="0049699B">
        <w:t>еспублик</w:t>
      </w:r>
      <w:r w:rsidR="0054598D">
        <w:t>и</w:t>
      </w:r>
      <w:r w:rsidR="0049699B">
        <w:t xml:space="preserve"> Карелия от 05</w:t>
      </w:r>
      <w:r w:rsidR="000B6256">
        <w:t xml:space="preserve"> </w:t>
      </w:r>
      <w:r w:rsidR="00EA2133">
        <w:t>апреля</w:t>
      </w:r>
      <w:r w:rsidR="000B6256">
        <w:t xml:space="preserve"> 2017</w:t>
      </w:r>
      <w:r w:rsidR="0054598D">
        <w:t xml:space="preserve"> года</w:t>
      </w:r>
      <w:r w:rsidR="002948CB" w:rsidRPr="002948CB">
        <w:t xml:space="preserve"> по делу № А26-</w:t>
      </w:r>
      <w:r w:rsidR="00EA2133">
        <w:t>6735</w:t>
      </w:r>
      <w:r w:rsidR="002948CB" w:rsidRPr="002948CB">
        <w:t>/201</w:t>
      </w:r>
      <w:r w:rsidR="00EA2133">
        <w:t>6</w:t>
      </w:r>
      <w:r>
        <w:t>, именуем</w:t>
      </w:r>
      <w:r w:rsidR="0049699B">
        <w:t>ый</w:t>
      </w:r>
      <w:r>
        <w:t xml:space="preserve"> в дальнейшем «Продавец», с одной стороны и ___________</w:t>
      </w:r>
      <w:r w:rsidR="0054598D">
        <w:t>____________________________</w:t>
      </w:r>
      <w:proofErr w:type="gramStart"/>
      <w:r w:rsidR="0054598D">
        <w:t xml:space="preserve"> ,</w:t>
      </w:r>
      <w:proofErr w:type="gramEnd"/>
      <w:r w:rsidR="0054598D">
        <w:t xml:space="preserve"> </w:t>
      </w:r>
      <w:r>
        <w:t>в лице __________________</w:t>
      </w:r>
      <w:r w:rsidR="0054598D">
        <w:t>__________________</w:t>
      </w:r>
      <w:r>
        <w:t xml:space="preserve"> именуемый в дальнейшем «Покупатель», действующий на основании _______________________________________ с другой стороны, заключили настоящий договор о нижеследующем: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1. </w:t>
      </w:r>
      <w:bookmarkStart w:id="0" w:name="OLE_LINK1"/>
      <w:r>
        <w:rPr>
          <w:rStyle w:val="msg"/>
          <w:color w:val="000000"/>
        </w:rPr>
        <w:t xml:space="preserve">Претендент вносит задаток в порядке, указанном в сообщении о </w:t>
      </w:r>
      <w:r>
        <w:t>проведении торгов</w:t>
      </w:r>
      <w:r>
        <w:rPr>
          <w:rStyle w:val="msg"/>
          <w:color w:val="000000"/>
        </w:rPr>
        <w:t xml:space="preserve"> по продаже имущества </w:t>
      </w:r>
      <w:r w:rsidR="00F476E1">
        <w:t>Игнатьева Владимира Анатольевича</w:t>
      </w:r>
      <w:r>
        <w:rPr>
          <w:rStyle w:val="msg"/>
          <w:color w:val="000000"/>
        </w:rPr>
        <w:t>, в целях участия в торгах</w:t>
      </w:r>
      <w:bookmarkEnd w:id="0"/>
      <w:r>
        <w:rPr>
          <w:rStyle w:val="msg"/>
          <w:color w:val="000000"/>
        </w:rPr>
        <w:t xml:space="preserve"> по продаже следующего имущества:</w:t>
      </w:r>
    </w:p>
    <w:p w:rsidR="00E466C6" w:rsidRDefault="00E466C6" w:rsidP="00E466C6"/>
    <w:p w:rsidR="00E466C6" w:rsidRDefault="00E466C6" w:rsidP="00E466C6">
      <w:pPr>
        <w:ind w:firstLine="0"/>
      </w:pPr>
      <w:r>
        <w:t xml:space="preserve">претендент обязуется перечислить задаток по следующим реквизитам: </w:t>
      </w:r>
    </w:p>
    <w:p w:rsidR="00EA2133" w:rsidRDefault="00EA2133" w:rsidP="00EA2133">
      <w:pPr>
        <w:pStyle w:val="b-articletext"/>
        <w:jc w:val="both"/>
      </w:pPr>
      <w:r>
        <w:t xml:space="preserve">Задатки вносятся по следующим реквизитам: 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6379"/>
      </w:tblGrid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Банк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КАРЕЛЬСКОЕ ОТДЕЛЕНИЕ N8628 ПАО СБЕРБАНК</w:t>
            </w:r>
          </w:p>
        </w:tc>
      </w:tr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proofErr w:type="spellStart"/>
            <w:proofErr w:type="gram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>/счет</w:t>
            </w:r>
            <w:proofErr w:type="gramEnd"/>
            <w:r>
              <w:rPr>
                <w:color w:val="000000"/>
              </w:rPr>
              <w:t xml:space="preserve">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30101810600000000673</w:t>
            </w:r>
          </w:p>
        </w:tc>
      </w:tr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БИК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048602673</w:t>
            </w:r>
          </w:p>
        </w:tc>
      </w:tr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r>
              <w:rPr>
                <w:color w:val="000000"/>
              </w:rPr>
              <w:t>Счет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40817810325860676998</w:t>
            </w:r>
          </w:p>
        </w:tc>
      </w:tr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r>
              <w:rPr>
                <w:color w:val="000000"/>
              </w:rPr>
              <w:t>Ф.И.О.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ИГНАТЬЕВ ВЛАДИМИР АНАТОЛЬЕВИЧ</w:t>
            </w:r>
          </w:p>
        </w:tc>
      </w:tr>
    </w:tbl>
    <w:p w:rsidR="00E466C6" w:rsidRPr="0054598D" w:rsidRDefault="00E466C6" w:rsidP="00E466C6">
      <w:pPr>
        <w:ind w:firstLine="0"/>
        <w:jc w:val="both"/>
      </w:pPr>
    </w:p>
    <w:p w:rsidR="00E466C6" w:rsidRDefault="00E466C6" w:rsidP="00E466C6">
      <w:pPr>
        <w:shd w:val="clear" w:color="auto" w:fill="FFFFFF" w:themeFill="background1"/>
        <w:ind w:firstLine="0"/>
        <w:jc w:val="both"/>
      </w:pPr>
      <w:r w:rsidRPr="0054598D">
        <w:t xml:space="preserve">Назначение платежа: «Оплата задатка в размере </w:t>
      </w:r>
      <w:r w:rsidR="00EA2133">
        <w:t>________</w:t>
      </w:r>
      <w:r w:rsidR="00E1089F">
        <w:t xml:space="preserve"> </w:t>
      </w:r>
      <w:r w:rsidR="0054598D" w:rsidRPr="0054598D">
        <w:t>рублей, в т.ч. НДС, за право учас</w:t>
      </w:r>
      <w:r w:rsidR="00B6710F">
        <w:t xml:space="preserve">твовать в торгах </w:t>
      </w:r>
      <w:r w:rsidR="001620F3">
        <w:t>_____________________</w:t>
      </w:r>
      <w:r w:rsidR="00B6710F">
        <w:t xml:space="preserve"> 20</w:t>
      </w:r>
      <w:r w:rsidR="0050612E">
        <w:t>20</w:t>
      </w:r>
      <w:r w:rsidR="00B6710F">
        <w:t xml:space="preserve"> </w:t>
      </w:r>
      <w:r w:rsidR="0054598D" w:rsidRPr="0054598D">
        <w:t xml:space="preserve">г. </w:t>
      </w:r>
      <w:r w:rsidR="00EA2133">
        <w:t>по лоту №___</w:t>
      </w:r>
      <w:r w:rsidRPr="0054598D">
        <w:t>»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>2.  Р</w:t>
      </w:r>
      <w:r w:rsidR="0054598D">
        <w:rPr>
          <w:rStyle w:val="msg"/>
          <w:color w:val="000000"/>
        </w:rPr>
        <w:t xml:space="preserve">азмер задатка устанавливается </w:t>
      </w:r>
      <w:r>
        <w:rPr>
          <w:rStyle w:val="msg"/>
          <w:color w:val="000000"/>
        </w:rPr>
        <w:t xml:space="preserve">5 (пять) % </w:t>
      </w:r>
      <w:r w:rsidR="00B6710F">
        <w:t>от начальной цены лота,</w:t>
      </w:r>
      <w:r>
        <w:t xml:space="preserve"> указанной</w:t>
      </w:r>
      <w:r w:rsidR="00B6710F">
        <w:t xml:space="preserve"> в п.1 настоящего Договора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3. В случае признания торгов </w:t>
      </w:r>
      <w:proofErr w:type="gramStart"/>
      <w:r>
        <w:rPr>
          <w:rStyle w:val="msg"/>
          <w:color w:val="000000"/>
        </w:rPr>
        <w:t>несостоявшимися</w:t>
      </w:r>
      <w:proofErr w:type="gramEnd"/>
      <w:r w:rsidR="00E1089F">
        <w:rPr>
          <w:rStyle w:val="msg"/>
          <w:color w:val="000000"/>
        </w:rPr>
        <w:t xml:space="preserve">, </w:t>
      </w:r>
      <w:r>
        <w:rPr>
          <w:rStyle w:val="msg"/>
          <w:color w:val="000000"/>
        </w:rPr>
        <w:t xml:space="preserve">задаток </w:t>
      </w:r>
      <w:r w:rsidR="00EA2133">
        <w:rPr>
          <w:rStyle w:val="msg"/>
          <w:color w:val="000000"/>
        </w:rPr>
        <w:t xml:space="preserve">за вычетом банковских процентов </w:t>
      </w:r>
      <w:r>
        <w:rPr>
          <w:rStyle w:val="msg"/>
          <w:color w:val="000000"/>
        </w:rPr>
        <w:t xml:space="preserve">возвращается в течение пяти рабочих дней со дня подписания протокола о результатах проведения торгов.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Задаток </w:t>
      </w:r>
      <w:r w:rsidR="00EA2133">
        <w:rPr>
          <w:rStyle w:val="msg"/>
          <w:color w:val="000000"/>
        </w:rPr>
        <w:t xml:space="preserve">за вычетом банковских процентов </w:t>
      </w:r>
      <w:r>
        <w:rPr>
          <w:rStyle w:val="msg"/>
          <w:color w:val="000000"/>
        </w:rPr>
        <w:t>возвращается в течение пяти рабочих дней со дня подписания протокола о результатах торгов, в случае если Претендент участвовал в торгах, но не выиграл их.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Задаток </w:t>
      </w:r>
      <w:r w:rsidR="00EA2133">
        <w:rPr>
          <w:rStyle w:val="msg"/>
          <w:color w:val="000000"/>
        </w:rPr>
        <w:t xml:space="preserve">за вычетом банковских процентов </w:t>
      </w:r>
      <w:r>
        <w:rPr>
          <w:rStyle w:val="msg"/>
          <w:color w:val="000000"/>
        </w:rPr>
        <w:t>возвращается в течение пяти рабочих дней со дня подписания протокола об определении участников торгов, п</w:t>
      </w:r>
      <w:r w:rsidR="00E1089F">
        <w:rPr>
          <w:rStyle w:val="msg"/>
          <w:color w:val="000000"/>
        </w:rPr>
        <w:t>ри отказе в допуске Претендента</w:t>
      </w:r>
      <w:r>
        <w:rPr>
          <w:rStyle w:val="msg"/>
          <w:color w:val="000000"/>
        </w:rPr>
        <w:t xml:space="preserve"> к участию в торгах.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color w:val="000000"/>
        </w:rPr>
        <w:t>4. Внесенный задаток не возвращается в случае, если Претендент, признанный победителем торгов: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уклонится от подписания Протокола о результатах торгов, имеющего силу договора,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подписания договора купли-продажи имущества,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оплаты продаваемого на торгах имущества в срок, установленный заключенным договором купли-продажи имущества.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5.Внесенный Претендентом задаток засчитывается в счет оплаты приобретаемого на торгах имущества. </w:t>
      </w:r>
    </w:p>
    <w:p w:rsidR="00E466C6" w:rsidRPr="002948CB" w:rsidRDefault="00E466C6" w:rsidP="0054598D">
      <w:pPr>
        <w:ind w:firstLine="0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b/>
          <w:color w:val="000000"/>
        </w:rPr>
        <w:t>Реквизиты и подписи сторон:</w:t>
      </w:r>
      <w:r>
        <w:rPr>
          <w:rStyle w:val="msg"/>
        </w:rPr>
        <w:br/>
      </w:r>
      <w:r>
        <w:rPr>
          <w:rStyle w:val="msg"/>
          <w:color w:val="000000"/>
        </w:rPr>
        <w:t>Организатор электронных т</w:t>
      </w:r>
      <w:r w:rsidR="0054598D">
        <w:rPr>
          <w:rStyle w:val="msg"/>
          <w:color w:val="000000"/>
        </w:rPr>
        <w:t xml:space="preserve">оргов: </w:t>
      </w:r>
      <w:r w:rsidR="00914081">
        <w:rPr>
          <w:rStyle w:val="msg"/>
          <w:color w:val="000000"/>
        </w:rPr>
        <w:t>финансовый управляющий</w:t>
      </w:r>
      <w:r w:rsidR="007A4E7A">
        <w:rPr>
          <w:rStyle w:val="msg"/>
          <w:color w:val="000000"/>
        </w:rPr>
        <w:t xml:space="preserve"> </w:t>
      </w:r>
      <w:r w:rsidR="0054598D" w:rsidRPr="0054598D">
        <w:rPr>
          <w:color w:val="000000"/>
        </w:rPr>
        <w:t>Тюлюнов Владимир Иванович, ИНН 100100807496, СНИЛС 07718253483. Адрес направления корреспонденции</w:t>
      </w:r>
      <w:r w:rsidR="0054598D">
        <w:rPr>
          <w:color w:val="000000"/>
        </w:rPr>
        <w:t xml:space="preserve"> финансовому</w:t>
      </w:r>
      <w:r w:rsidR="007A4E7A">
        <w:rPr>
          <w:color w:val="000000"/>
        </w:rPr>
        <w:t xml:space="preserve"> управляющему</w:t>
      </w:r>
      <w:r w:rsidR="0054598D" w:rsidRPr="0054598D">
        <w:rPr>
          <w:color w:val="000000"/>
        </w:rPr>
        <w:t>: 1850</w:t>
      </w:r>
      <w:r w:rsidR="00B6710F">
        <w:rPr>
          <w:color w:val="000000"/>
        </w:rPr>
        <w:t>02</w:t>
      </w:r>
      <w:r w:rsidR="0054598D" w:rsidRPr="0054598D">
        <w:rPr>
          <w:color w:val="000000"/>
        </w:rPr>
        <w:t xml:space="preserve">, Республика Карелия, </w:t>
      </w:r>
      <w:proofErr w:type="gramStart"/>
      <w:r w:rsidR="0054598D" w:rsidRPr="0054598D">
        <w:rPr>
          <w:color w:val="000000"/>
        </w:rPr>
        <w:t>г</w:t>
      </w:r>
      <w:proofErr w:type="gramEnd"/>
      <w:r w:rsidR="0054598D" w:rsidRPr="0054598D">
        <w:rPr>
          <w:color w:val="000000"/>
        </w:rPr>
        <w:t xml:space="preserve">. Петрозаводск, </w:t>
      </w:r>
      <w:r w:rsidR="00B6710F">
        <w:rPr>
          <w:color w:val="000000"/>
        </w:rPr>
        <w:t xml:space="preserve">ул. </w:t>
      </w:r>
      <w:proofErr w:type="spellStart"/>
      <w:r w:rsidR="00B6710F">
        <w:rPr>
          <w:color w:val="000000"/>
        </w:rPr>
        <w:t>Муезерская</w:t>
      </w:r>
      <w:proofErr w:type="spellEnd"/>
      <w:r w:rsidR="00B6710F">
        <w:rPr>
          <w:color w:val="000000"/>
        </w:rPr>
        <w:t>, дом 136</w:t>
      </w:r>
      <w:r w:rsidR="0054598D" w:rsidRPr="0054598D">
        <w:rPr>
          <w:color w:val="000000"/>
        </w:rPr>
        <w:t>. Союз арбитражных управляющих «</w:t>
      </w:r>
      <w:proofErr w:type="spellStart"/>
      <w:r w:rsidR="0054598D" w:rsidRPr="0054598D">
        <w:rPr>
          <w:color w:val="000000"/>
        </w:rPr>
        <w:t>Саморегулируемая</w:t>
      </w:r>
      <w:proofErr w:type="spellEnd"/>
      <w:r w:rsidR="0054598D" w:rsidRPr="0054598D">
        <w:rPr>
          <w:color w:val="000000"/>
        </w:rPr>
        <w:t xml:space="preserve"> организация «Северная Столица», ОГРН 1027806876173, ИНН 7813175754, адрес: 194100, г. Санкт-Петербург, ул. </w:t>
      </w:r>
      <w:proofErr w:type="spellStart"/>
      <w:r w:rsidR="0054598D" w:rsidRPr="0054598D">
        <w:rPr>
          <w:color w:val="000000"/>
        </w:rPr>
        <w:t>Новолитовская</w:t>
      </w:r>
      <w:proofErr w:type="spellEnd"/>
      <w:r w:rsidR="0054598D" w:rsidRPr="0054598D">
        <w:rPr>
          <w:color w:val="000000"/>
        </w:rPr>
        <w:t>, дом 15, лит. А.</w:t>
      </w:r>
    </w:p>
    <w:p w:rsidR="00E466C6" w:rsidRDefault="00E466C6" w:rsidP="00E466C6">
      <w:pPr>
        <w:ind w:firstLine="0"/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lastRenderedPageBreak/>
        <w:t>__________________________ (</w:t>
      </w:r>
      <w:r w:rsidR="002948CB">
        <w:t>В.И. Тюлюнов</w:t>
      </w:r>
      <w:bookmarkStart w:id="1" w:name="_GoBack"/>
      <w:bookmarkEnd w:id="1"/>
      <w:r>
        <w:t>)</w:t>
      </w:r>
    </w:p>
    <w:p w:rsidR="00E466C6" w:rsidRDefault="00E466C6" w:rsidP="00E466C6">
      <w:pPr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 Претендент: </w:t>
      </w:r>
    </w:p>
    <w:p w:rsidR="0033664C" w:rsidRDefault="00E466C6" w:rsidP="0054598D">
      <w:pPr>
        <w:ind w:firstLine="0"/>
      </w:pPr>
      <w:r>
        <w:rPr>
          <w:rStyle w:val="msg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664C" w:rsidSect="0040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466C6"/>
    <w:rsid w:val="00052AE8"/>
    <w:rsid w:val="000B6256"/>
    <w:rsid w:val="000D3122"/>
    <w:rsid w:val="001016FD"/>
    <w:rsid w:val="001620F3"/>
    <w:rsid w:val="002948CB"/>
    <w:rsid w:val="002E3A8E"/>
    <w:rsid w:val="00307070"/>
    <w:rsid w:val="0033664C"/>
    <w:rsid w:val="00367D12"/>
    <w:rsid w:val="00371AD7"/>
    <w:rsid w:val="00407336"/>
    <w:rsid w:val="0049699B"/>
    <w:rsid w:val="0050612E"/>
    <w:rsid w:val="005159CC"/>
    <w:rsid w:val="0054598D"/>
    <w:rsid w:val="005B30AC"/>
    <w:rsid w:val="00774A9B"/>
    <w:rsid w:val="007A4E7A"/>
    <w:rsid w:val="00914081"/>
    <w:rsid w:val="009233D5"/>
    <w:rsid w:val="009A6177"/>
    <w:rsid w:val="00A610D4"/>
    <w:rsid w:val="00B6710F"/>
    <w:rsid w:val="00E1089F"/>
    <w:rsid w:val="00E466C6"/>
    <w:rsid w:val="00E81C42"/>
    <w:rsid w:val="00EA2133"/>
    <w:rsid w:val="00EF47EF"/>
    <w:rsid w:val="00F4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E466C6"/>
  </w:style>
  <w:style w:type="paragraph" w:customStyle="1" w:styleId="ConsPlusNormal">
    <w:name w:val="ConsPlusNormal"/>
    <w:rsid w:val="00371A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0B6256"/>
    <w:pPr>
      <w:widowControl/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6256"/>
  </w:style>
  <w:style w:type="paragraph" w:styleId="a7">
    <w:name w:val="List Paragraph"/>
    <w:basedOn w:val="a"/>
    <w:uiPriority w:val="1"/>
    <w:qFormat/>
    <w:rsid w:val="000B6256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EA2133"/>
    <w:pPr>
      <w:widowControl/>
      <w:spacing w:before="100" w:beforeAutospacing="1" w:after="100" w:afterAutospacing="1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DefaultParagraphFont"/>
    <w:rsid w:val="00E4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 Mikhail</dc:creator>
  <cp:lastModifiedBy>Windows User</cp:lastModifiedBy>
  <cp:revision>3</cp:revision>
  <cp:lastPrinted>2016-12-23T13:30:00Z</cp:lastPrinted>
  <dcterms:created xsi:type="dcterms:W3CDTF">2020-03-06T13:16:00Z</dcterms:created>
  <dcterms:modified xsi:type="dcterms:W3CDTF">2020-03-06T13:17:00Z</dcterms:modified>
</cp:coreProperties>
</file>