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A9432D">
        <w:rPr>
          <w:rFonts w:eastAsia="Times New Roman" w:cs="Times New Roman"/>
          <w:b/>
          <w:bCs/>
          <w:lang w:eastAsia="ru-RU"/>
        </w:rPr>
        <w:t>25 мая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A9432D">
        <w:rPr>
          <w:rFonts w:eastAsia="Times New Roman" w:cs="Times New Roman"/>
          <w:b/>
          <w:bCs/>
          <w:lang w:eastAsia="ru-RU"/>
        </w:rPr>
        <w:t>24.04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A9432D">
        <w:rPr>
          <w:rFonts w:eastAsia="Times New Roman" w:cs="Times New Roman"/>
          <w:b/>
          <w:bCs/>
          <w:lang w:eastAsia="ru-RU"/>
        </w:rPr>
        <w:t>22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A9432D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A9432D">
        <w:rPr>
          <w:rFonts w:eastAsia="Times New Roman" w:cs="Times New Roman"/>
          <w:b/>
          <w:bCs/>
          <w:lang w:eastAsia="ru-RU"/>
        </w:rPr>
        <w:t>21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A9432D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A9432D">
        <w:rPr>
          <w:rFonts w:eastAsia="Times New Roman" w:cs="Times New Roman"/>
          <w:b/>
          <w:bCs/>
          <w:lang w:eastAsia="ru-RU"/>
        </w:rPr>
        <w:t>22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A9432D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A873DA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E67441">
        <w:rPr>
          <w:b/>
          <w:kern w:val="2"/>
        </w:rPr>
        <w:t>е</w:t>
      </w:r>
      <w:r w:rsidRPr="003931C0">
        <w:rPr>
          <w:b/>
          <w:kern w:val="2"/>
        </w:rPr>
        <w:t xml:space="preserve"> недвижимого имущества, выставленн</w:t>
      </w:r>
      <w:r w:rsidR="00E67441">
        <w:rPr>
          <w:b/>
          <w:kern w:val="2"/>
        </w:rPr>
        <w:t>ому</w:t>
      </w:r>
      <w:r w:rsidRPr="003931C0">
        <w:rPr>
          <w:b/>
          <w:kern w:val="2"/>
        </w:rPr>
        <w:t xml:space="preserve"> на продажу:</w:t>
      </w:r>
    </w:p>
    <w:p w:rsidR="00D93F46" w:rsidRDefault="00D93F46" w:rsidP="00D93F46">
      <w:pPr>
        <w:ind w:firstLine="709"/>
        <w:jc w:val="center"/>
        <w:rPr>
          <w:b/>
          <w:kern w:val="2"/>
        </w:rPr>
      </w:pPr>
    </w:p>
    <w:p w:rsidR="003D6AEC" w:rsidRPr="003D7388" w:rsidRDefault="003D6AEC" w:rsidP="003D6AEC">
      <w:pPr>
        <w:jc w:val="center"/>
        <w:rPr>
          <w:rFonts w:cs="Times New Roman"/>
          <w:b/>
          <w:u w:val="single"/>
        </w:rPr>
      </w:pPr>
      <w:r w:rsidRPr="003D7388">
        <w:rPr>
          <w:rFonts w:cs="Times New Roman"/>
          <w:b/>
          <w:u w:val="single"/>
        </w:rPr>
        <w:t>Лот №1:</w:t>
      </w:r>
    </w:p>
    <w:p w:rsidR="003D6AEC" w:rsidRPr="003D7388" w:rsidRDefault="003D6AEC" w:rsidP="003D6AEC">
      <w:pPr>
        <w:jc w:val="both"/>
        <w:rPr>
          <w:rFonts w:cs="Times New Roman"/>
        </w:rPr>
      </w:pPr>
      <w:r w:rsidRPr="003D7388">
        <w:rPr>
          <w:rFonts w:cs="Times New Roman"/>
        </w:rPr>
        <w:t xml:space="preserve">Помещение, назначение: нежилое, площадь: 446,1 </w:t>
      </w:r>
      <w:proofErr w:type="spellStart"/>
      <w:r w:rsidRPr="003D7388">
        <w:rPr>
          <w:rFonts w:cs="Times New Roman"/>
        </w:rPr>
        <w:t>кв.м</w:t>
      </w:r>
      <w:proofErr w:type="spellEnd"/>
      <w:r w:rsidRPr="003D7388">
        <w:rPr>
          <w:rFonts w:cs="Times New Roman"/>
        </w:rPr>
        <w:t xml:space="preserve">., номер, тип этажа, на котором расположено помещение: Этаж №1, Этаж №2, кадастровый номер 34:08:120202:13201, расположенное по адресу: Волгоградская область, </w:t>
      </w:r>
      <w:proofErr w:type="spellStart"/>
      <w:r w:rsidRPr="003D7388">
        <w:rPr>
          <w:rFonts w:cs="Times New Roman"/>
        </w:rPr>
        <w:t>Иловлинский</w:t>
      </w:r>
      <w:proofErr w:type="spellEnd"/>
      <w:r w:rsidRPr="003D7388">
        <w:rPr>
          <w:rFonts w:cs="Times New Roman"/>
        </w:rPr>
        <w:t xml:space="preserve"> р-н, </w:t>
      </w:r>
      <w:proofErr w:type="spellStart"/>
      <w:r w:rsidRPr="003D7388">
        <w:rPr>
          <w:rFonts w:cs="Times New Roman"/>
        </w:rPr>
        <w:t>р.п</w:t>
      </w:r>
      <w:proofErr w:type="spellEnd"/>
      <w:r w:rsidRPr="003D7388">
        <w:rPr>
          <w:rFonts w:cs="Times New Roman"/>
        </w:rPr>
        <w:t>. Иловля, ул. Буденного, д. 2</w:t>
      </w:r>
    </w:p>
    <w:p w:rsidR="003D6AEC" w:rsidRPr="003D7388" w:rsidRDefault="003D6AEC" w:rsidP="003D6AEC">
      <w:pPr>
        <w:jc w:val="both"/>
      </w:pPr>
    </w:p>
    <w:p w:rsidR="00A9432D" w:rsidRPr="00A9432D" w:rsidRDefault="00A9432D" w:rsidP="00A9432D">
      <w:pPr>
        <w:jc w:val="center"/>
        <w:rPr>
          <w:b/>
          <w:bCs/>
        </w:rPr>
      </w:pPr>
      <w:r w:rsidRPr="00A9432D">
        <w:rPr>
          <w:b/>
          <w:bCs/>
        </w:rPr>
        <w:t>Начальная цена Лота №</w:t>
      </w:r>
      <w:r>
        <w:rPr>
          <w:b/>
          <w:bCs/>
        </w:rPr>
        <w:t>1</w:t>
      </w:r>
      <w:r w:rsidRPr="00A9432D">
        <w:rPr>
          <w:b/>
          <w:bCs/>
        </w:rPr>
        <w:t xml:space="preserve"> – 4 823 000 руб., с учетом НДС 20%.</w:t>
      </w:r>
    </w:p>
    <w:p w:rsidR="00A9432D" w:rsidRPr="00A9432D" w:rsidRDefault="00A9432D" w:rsidP="00A9432D">
      <w:pPr>
        <w:jc w:val="center"/>
        <w:rPr>
          <w:b/>
          <w:bCs/>
        </w:rPr>
      </w:pPr>
      <w:r w:rsidRPr="00A9432D">
        <w:rPr>
          <w:b/>
          <w:bCs/>
        </w:rPr>
        <w:t>Сумма задатка – 482 300 руб.</w:t>
      </w:r>
    </w:p>
    <w:p w:rsidR="003D6AEC" w:rsidRDefault="00A9432D" w:rsidP="00A9432D">
      <w:pPr>
        <w:jc w:val="center"/>
        <w:rPr>
          <w:b/>
          <w:bCs/>
        </w:rPr>
      </w:pPr>
      <w:r w:rsidRPr="00A9432D">
        <w:rPr>
          <w:b/>
          <w:bCs/>
        </w:rPr>
        <w:t>Шаг аукциона – 241 150 руб.</w:t>
      </w:r>
    </w:p>
    <w:p w:rsidR="00A9432D" w:rsidRPr="003D7388" w:rsidRDefault="00A9432D" w:rsidP="00A9432D">
      <w:pPr>
        <w:jc w:val="center"/>
        <w:rPr>
          <w:b/>
          <w:bCs/>
        </w:rPr>
      </w:pPr>
    </w:p>
    <w:p w:rsidR="003D6AEC" w:rsidRPr="003D7388" w:rsidRDefault="003D6AEC" w:rsidP="003D6AEC">
      <w:pPr>
        <w:jc w:val="both"/>
        <w:rPr>
          <w:color w:val="000000"/>
          <w:shd w:val="clear" w:color="auto" w:fill="FFFFFF"/>
        </w:rPr>
      </w:pPr>
      <w:r w:rsidRPr="003D7388">
        <w:rPr>
          <w:color w:val="000000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следующих ограничений (обременений):</w:t>
      </w:r>
    </w:p>
    <w:p w:rsidR="003D6AEC" w:rsidRPr="003D7388" w:rsidRDefault="003D6AEC" w:rsidP="003D6AEC">
      <w:pPr>
        <w:ind w:firstLine="540"/>
        <w:jc w:val="both"/>
      </w:pPr>
      <w:r w:rsidRPr="003D7388">
        <w:rPr>
          <w:color w:val="000000"/>
          <w:shd w:val="clear" w:color="auto" w:fill="FFFFFF"/>
        </w:rPr>
        <w:t xml:space="preserve">1. </w:t>
      </w:r>
      <w:r w:rsidRPr="003D7388">
        <w:t xml:space="preserve">Договора аренды нежилого помещения № 1 от 18.03.2016 г., заключенного с ООО «Сбербанк - Сервис», площадь аренды 10,8 </w:t>
      </w:r>
      <w:proofErr w:type="spellStart"/>
      <w:r w:rsidRPr="003D7388">
        <w:t>кв.м</w:t>
      </w:r>
      <w:proofErr w:type="spellEnd"/>
      <w:r w:rsidRPr="003D7388">
        <w:t>., срок действия 11 месяцев, с условием автоматической пролонгации, количество пролонгаций не ограничено;</w:t>
      </w:r>
    </w:p>
    <w:p w:rsidR="003D6AEC" w:rsidRPr="003D7388" w:rsidRDefault="003D6AEC" w:rsidP="003D6AEC">
      <w:pPr>
        <w:ind w:firstLine="540"/>
        <w:jc w:val="both"/>
        <w:rPr>
          <w:rFonts w:cs="Times New Roman"/>
        </w:rPr>
      </w:pPr>
      <w:r w:rsidRPr="003D7388">
        <w:t xml:space="preserve">2. </w:t>
      </w:r>
      <w:r w:rsidRPr="003D7388">
        <w:rPr>
          <w:color w:val="000000"/>
          <w:shd w:val="clear" w:color="auto" w:fill="FFFFFF"/>
        </w:rPr>
        <w:t>Обязательным условием заключения договора купли-продажи является заключение с Победителем/единственным участником аукциона предварительного и основного Договора аренды части Объекта – нежилых помещений общей площадью не более 2</w:t>
      </w:r>
      <w:r w:rsidR="00A9432D">
        <w:rPr>
          <w:color w:val="000000"/>
          <w:shd w:val="clear" w:color="auto" w:fill="FFFFFF"/>
        </w:rPr>
        <w:t>2</w:t>
      </w:r>
      <w:r w:rsidRPr="003D7388">
        <w:rPr>
          <w:color w:val="000000"/>
          <w:shd w:val="clear" w:color="auto" w:fill="FFFFFF"/>
        </w:rPr>
        <w:t xml:space="preserve">5 </w:t>
      </w:r>
      <w:proofErr w:type="spellStart"/>
      <w:r w:rsidRPr="003D7388">
        <w:rPr>
          <w:color w:val="000000"/>
          <w:shd w:val="clear" w:color="auto" w:fill="FFFFFF"/>
        </w:rPr>
        <w:t>кв.м</w:t>
      </w:r>
      <w:proofErr w:type="spellEnd"/>
      <w:r w:rsidRPr="003D7388">
        <w:rPr>
          <w:color w:val="000000"/>
          <w:shd w:val="clear" w:color="auto" w:fill="FFFFFF"/>
        </w:rPr>
        <w:t>., расположенных на 1 этаже и на 2 этаже Объекта, для размещения дополнительного офиса Волгоградского отделения № 8621 ПАО Сбербанк.</w:t>
      </w:r>
    </w:p>
    <w:p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6A29D9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eastAsia="Times New Roman" w:cs="Times New Roman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eastAsia="Times New Roman" w:cs="Times New Roman"/>
          <w:bCs/>
          <w:lang w:eastAsia="ru-RU"/>
        </w:rPr>
        <w:t xml:space="preserve">, размещенном на </w:t>
      </w:r>
      <w:r w:rsidRPr="006A29D9">
        <w:rPr>
          <w:rFonts w:eastAsia="Times New Roman" w:cs="Times New Roman"/>
          <w:lang w:eastAsia="ru-RU"/>
        </w:rPr>
        <w:t xml:space="preserve">сайте </w:t>
      </w:r>
      <w:hyperlink r:id="rId9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>.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</w:t>
      </w:r>
      <w:r w:rsidRPr="006A29D9">
        <w:rPr>
          <w:rFonts w:eastAsia="Times New Roman" w:cs="Times New Roman"/>
          <w:color w:val="000000"/>
          <w:lang w:eastAsia="ru-RU"/>
        </w:rPr>
        <w:lastRenderedPageBreak/>
        <w:t xml:space="preserve">электронной торговой площадки.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5007BC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</w:t>
      </w:r>
      <w:r w:rsidRPr="006A29D9">
        <w:rPr>
          <w:rFonts w:eastAsia="Times New Roman" w:cs="Times New Roman"/>
          <w:lang w:eastAsia="ru-RU"/>
        </w:rPr>
        <w:lastRenderedPageBreak/>
        <w:t xml:space="preserve">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:rsidR="00D93F46" w:rsidRPr="006A29D9" w:rsidRDefault="006263AA" w:rsidP="006263A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D93F46" w:rsidRPr="006A29D9" w:rsidRDefault="006263AA" w:rsidP="006263AA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D93F46" w:rsidRPr="006A29D9" w:rsidRDefault="006263AA" w:rsidP="006263AA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A873DA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A873DA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 xml:space="preserve">ский аукцион) </w:t>
      </w:r>
      <w:r w:rsidRPr="006A29D9">
        <w:rPr>
          <w:rFonts w:eastAsia="Times New Roman" w:cs="Times New Roman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0" w:name="_Hlk520414538"/>
      <w:r w:rsidRPr="006A29D9">
        <w:rPr>
          <w:rFonts w:eastAsia="Times New Roman" w:cs="Times New Roman"/>
          <w:b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0"/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1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1"/>
    <w:p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C7669A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г. Волгоград, ул. Коммунистическая, д. 40, тел. 8-917-647-26-58 Цыганова Виктория Александровна.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2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5007BC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3D6AEC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3D6AEC">
        <w:rPr>
          <w:rFonts w:eastAsia="Times New Roman" w:cs="Times New Roman"/>
          <w:bCs/>
          <w:lang w:eastAsia="ru-RU"/>
        </w:rPr>
        <w:t>3</w:t>
      </w:r>
      <w:r w:rsidRPr="001E45C8">
        <w:rPr>
          <w:rFonts w:eastAsia="Times New Roman" w:cs="Times New Roman"/>
          <w:bCs/>
          <w:lang w:eastAsia="ru-RU"/>
        </w:rPr>
        <w:t>0 (</w:t>
      </w:r>
      <w:r w:rsidR="003D6AEC">
        <w:rPr>
          <w:rFonts w:eastAsia="Times New Roman" w:cs="Times New Roman"/>
          <w:bCs/>
          <w:lang w:eastAsia="ru-RU"/>
        </w:rPr>
        <w:t>Тридца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3D6AEC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3D6AEC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2"/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:rsidR="00D93F46" w:rsidRPr="006A29D9" w:rsidRDefault="006263AA" w:rsidP="006263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для участия в аукционе подано менее двух заявок;</w:t>
      </w:r>
    </w:p>
    <w:p w:rsidR="00D93F46" w:rsidRPr="006A29D9" w:rsidRDefault="006263AA" w:rsidP="006263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 xml:space="preserve">ни один из Участников не представил предложение по </w:t>
      </w:r>
      <w:r w:rsidR="00A873DA">
        <w:rPr>
          <w:rFonts w:eastAsia="Times New Roman" w:cs="Times New Roman"/>
          <w:lang w:eastAsia="ru-RU"/>
        </w:rPr>
        <w:t>нача</w:t>
      </w:r>
      <w:r w:rsidR="00D93F46">
        <w:rPr>
          <w:rFonts w:eastAsia="Times New Roman" w:cs="Times New Roman"/>
          <w:lang w:eastAsia="ru-RU"/>
        </w:rPr>
        <w:t>л</w:t>
      </w:r>
      <w:r w:rsidR="00D93F46" w:rsidRPr="006A29D9">
        <w:rPr>
          <w:rFonts w:eastAsia="Times New Roman" w:cs="Times New Roman"/>
          <w:lang w:eastAsia="ru-RU"/>
        </w:rPr>
        <w:t>ьной цене лота.</w:t>
      </w:r>
    </w:p>
    <w:p w:rsidR="00D93F46" w:rsidRPr="006A29D9" w:rsidRDefault="00D93F46" w:rsidP="00D93F46">
      <w:pPr>
        <w:ind w:firstLine="709"/>
        <w:rPr>
          <w:rFonts w:eastAsia="Times New Roman" w:cs="Times New Roman"/>
          <w:lang w:eastAsia="ru-RU"/>
        </w:rPr>
      </w:pPr>
    </w:p>
    <w:p w:rsidR="00D93F46" w:rsidRPr="006A29D9" w:rsidRDefault="00D93F46" w:rsidP="00D93F46">
      <w:pPr>
        <w:jc w:val="both"/>
        <w:rPr>
          <w:shd w:val="clear" w:color="auto" w:fill="FFFFFF"/>
        </w:rPr>
      </w:pPr>
    </w:p>
    <w:p w:rsidR="00D93F46" w:rsidRPr="00062A57" w:rsidRDefault="00D93F46" w:rsidP="00D93F46">
      <w:pPr>
        <w:ind w:right="-57"/>
        <w:jc w:val="center"/>
      </w:pPr>
    </w:p>
    <w:p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309" w:rsidRDefault="00347309">
      <w:r>
        <w:separator/>
      </w:r>
    </w:p>
  </w:endnote>
  <w:endnote w:type="continuationSeparator" w:id="0">
    <w:p w:rsidR="00347309" w:rsidRDefault="0034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309" w:rsidRDefault="00347309">
      <w:r>
        <w:separator/>
      </w:r>
    </w:p>
  </w:footnote>
  <w:footnote w:type="continuationSeparator" w:id="0">
    <w:p w:rsidR="00347309" w:rsidRDefault="0034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347309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7F69"/>
    <w:rsid w:val="001D2A9A"/>
    <w:rsid w:val="001F2A9F"/>
    <w:rsid w:val="001F7031"/>
    <w:rsid w:val="00210CB2"/>
    <w:rsid w:val="00213913"/>
    <w:rsid w:val="0024327E"/>
    <w:rsid w:val="0024384B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7309"/>
    <w:rsid w:val="00362359"/>
    <w:rsid w:val="00367865"/>
    <w:rsid w:val="003709E6"/>
    <w:rsid w:val="003746D4"/>
    <w:rsid w:val="003C2371"/>
    <w:rsid w:val="003C68E5"/>
    <w:rsid w:val="003C68F3"/>
    <w:rsid w:val="003D6AEC"/>
    <w:rsid w:val="003E1126"/>
    <w:rsid w:val="003E55C4"/>
    <w:rsid w:val="003F59E1"/>
    <w:rsid w:val="004073C2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B56"/>
    <w:rsid w:val="004F671F"/>
    <w:rsid w:val="004F7297"/>
    <w:rsid w:val="005007BC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263AA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02E1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66AB"/>
    <w:rsid w:val="00A708C8"/>
    <w:rsid w:val="00A75D6A"/>
    <w:rsid w:val="00A81C1C"/>
    <w:rsid w:val="00A873DA"/>
    <w:rsid w:val="00A87480"/>
    <w:rsid w:val="00A9432D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15F6"/>
    <w:rsid w:val="00C55790"/>
    <w:rsid w:val="00C65481"/>
    <w:rsid w:val="00C704B4"/>
    <w:rsid w:val="00C7669A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45F21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7206"/>
    <w:rsid w:val="00F173F5"/>
    <w:rsid w:val="00F30E9E"/>
    <w:rsid w:val="00F33C89"/>
    <w:rsid w:val="00F36537"/>
    <w:rsid w:val="00F46836"/>
    <w:rsid w:val="00F75FAC"/>
    <w:rsid w:val="00F7722E"/>
    <w:rsid w:val="00F84D42"/>
    <w:rsid w:val="00F9019E"/>
    <w:rsid w:val="00FA3A22"/>
    <w:rsid w:val="00FB715F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9588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1B74-3766-4080-A16F-88DEBC2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3</cp:revision>
  <dcterms:created xsi:type="dcterms:W3CDTF">2020-04-23T13:35:00Z</dcterms:created>
  <dcterms:modified xsi:type="dcterms:W3CDTF">2020-04-23T13:38:00Z</dcterms:modified>
</cp:coreProperties>
</file>