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79" w:rsidRDefault="005C6979" w:rsidP="00B82D04">
      <w:pPr>
        <w:shd w:val="clear" w:color="auto" w:fill="FFFFFF"/>
        <w:ind w:firstLine="708"/>
        <w:jc w:val="both"/>
        <w:rPr>
          <w:snapToGrid w:val="0"/>
        </w:rPr>
      </w:pPr>
    </w:p>
    <w:p w:rsidR="005C6979" w:rsidRPr="00F56DA9" w:rsidRDefault="005C6979" w:rsidP="00B82D04">
      <w:pPr>
        <w:shd w:val="clear" w:color="auto" w:fill="FFFFFF"/>
        <w:ind w:firstLine="708"/>
        <w:jc w:val="both"/>
        <w:rPr>
          <w:snapToGrid w:val="0"/>
        </w:rPr>
      </w:pPr>
    </w:p>
    <w:p w:rsidR="00946ABB" w:rsidRPr="00F56DA9" w:rsidRDefault="00946ABB" w:rsidP="00946ABB">
      <w:pPr>
        <w:jc w:val="right"/>
        <w:rPr>
          <w:b/>
        </w:rPr>
      </w:pPr>
      <w:r w:rsidRPr="00F56DA9">
        <w:rPr>
          <w:b/>
        </w:rPr>
        <w:t xml:space="preserve">Приложение №1 </w:t>
      </w:r>
    </w:p>
    <w:p w:rsidR="00946ABB" w:rsidRPr="00F56DA9" w:rsidRDefault="00946ABB" w:rsidP="00946ABB">
      <w:pPr>
        <w:jc w:val="right"/>
        <w:rPr>
          <w:b/>
        </w:rPr>
      </w:pPr>
      <w:r w:rsidRPr="00F56DA9">
        <w:rPr>
          <w:b/>
        </w:rPr>
        <w:t xml:space="preserve">к Положению о порядке, сроках и условиях </w:t>
      </w:r>
    </w:p>
    <w:p w:rsidR="00946ABB" w:rsidRPr="00F56DA9" w:rsidRDefault="00946ABB" w:rsidP="00946ABB">
      <w:pPr>
        <w:jc w:val="right"/>
        <w:rPr>
          <w:b/>
        </w:rPr>
      </w:pPr>
      <w:r w:rsidRPr="00F56DA9">
        <w:rPr>
          <w:b/>
        </w:rPr>
        <w:t>продажи имущества ЗАО «Картонная фабрика Суоярви»</w:t>
      </w:r>
    </w:p>
    <w:p w:rsidR="00946ABB" w:rsidRPr="00F56DA9" w:rsidRDefault="00946ABB" w:rsidP="00946ABB">
      <w:pPr>
        <w:autoSpaceDE w:val="0"/>
        <w:autoSpaceDN w:val="0"/>
        <w:adjustRightInd w:val="0"/>
        <w:jc w:val="both"/>
      </w:pPr>
    </w:p>
    <w:p w:rsidR="008D4187" w:rsidRDefault="008D4187" w:rsidP="008D4187">
      <w:pPr>
        <w:pStyle w:val="a6"/>
        <w:rPr>
          <w:b/>
        </w:rPr>
      </w:pPr>
      <w:r>
        <w:rPr>
          <w:b/>
        </w:rPr>
        <w:t>Недвижимое имущество.</w:t>
      </w:r>
    </w:p>
    <w:tbl>
      <w:tblPr>
        <w:tblW w:w="9370" w:type="dxa"/>
        <w:tblInd w:w="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581"/>
        <w:gridCol w:w="7088"/>
        <w:gridCol w:w="1701"/>
      </w:tblGrid>
      <w:tr w:rsidR="008D4187" w:rsidRPr="00495624" w:rsidTr="008D4187">
        <w:trPr>
          <w:cantSplit/>
          <w:trHeight w:val="20"/>
        </w:trPr>
        <w:tc>
          <w:tcPr>
            <w:tcW w:w="581" w:type="dxa"/>
            <w:tcBorders>
              <w:top w:val="single" w:sz="12" w:space="0" w:color="000000"/>
              <w:bottom w:val="single" w:sz="4" w:space="0" w:color="000000"/>
            </w:tcBorders>
            <w:shd w:val="clear" w:color="auto" w:fill="F2F2F2" w:themeFill="background1" w:themeFillShade="F2"/>
            <w:vAlign w:val="center"/>
          </w:tcPr>
          <w:p w:rsidR="008D4187" w:rsidRPr="00495624" w:rsidRDefault="008D4187" w:rsidP="008D4187">
            <w:pPr>
              <w:autoSpaceDE w:val="0"/>
              <w:autoSpaceDN w:val="0"/>
              <w:adjustRightInd w:val="0"/>
              <w:jc w:val="center"/>
              <w:rPr>
                <w:b/>
                <w:color w:val="000000"/>
                <w:sz w:val="20"/>
                <w:szCs w:val="20"/>
              </w:rPr>
            </w:pPr>
            <w:r w:rsidRPr="00495624">
              <w:rPr>
                <w:b/>
                <w:color w:val="000000"/>
                <w:sz w:val="20"/>
                <w:szCs w:val="20"/>
              </w:rPr>
              <w:t>№</w:t>
            </w:r>
          </w:p>
        </w:tc>
        <w:tc>
          <w:tcPr>
            <w:tcW w:w="7088" w:type="dxa"/>
            <w:tcBorders>
              <w:top w:val="single" w:sz="12" w:space="0" w:color="000000"/>
              <w:bottom w:val="single" w:sz="4" w:space="0" w:color="000000"/>
            </w:tcBorders>
            <w:shd w:val="clear" w:color="auto" w:fill="F2F2F2" w:themeFill="background1" w:themeFillShade="F2"/>
            <w:vAlign w:val="center"/>
          </w:tcPr>
          <w:p w:rsidR="008D4187" w:rsidRPr="00495624" w:rsidRDefault="008D4187" w:rsidP="008D4187">
            <w:pPr>
              <w:autoSpaceDE w:val="0"/>
              <w:autoSpaceDN w:val="0"/>
              <w:adjustRightInd w:val="0"/>
              <w:jc w:val="center"/>
              <w:rPr>
                <w:b/>
                <w:color w:val="000000"/>
                <w:sz w:val="20"/>
                <w:szCs w:val="20"/>
              </w:rPr>
            </w:pPr>
            <w:r w:rsidRPr="00495624">
              <w:rPr>
                <w:b/>
                <w:color w:val="000000"/>
                <w:sz w:val="20"/>
                <w:szCs w:val="20"/>
              </w:rPr>
              <w:t>Наименование</w:t>
            </w:r>
          </w:p>
        </w:tc>
        <w:tc>
          <w:tcPr>
            <w:tcW w:w="1701" w:type="dxa"/>
            <w:tcBorders>
              <w:top w:val="single" w:sz="12" w:space="0" w:color="000000"/>
              <w:bottom w:val="single" w:sz="4" w:space="0" w:color="000000"/>
            </w:tcBorders>
            <w:shd w:val="clear" w:color="auto" w:fill="F2F2F2" w:themeFill="background1" w:themeFillShade="F2"/>
            <w:vAlign w:val="center"/>
          </w:tcPr>
          <w:p w:rsidR="008D4187" w:rsidRPr="00495624" w:rsidRDefault="008D4187" w:rsidP="008D4187">
            <w:pPr>
              <w:autoSpaceDE w:val="0"/>
              <w:autoSpaceDN w:val="0"/>
              <w:adjustRightInd w:val="0"/>
              <w:jc w:val="center"/>
              <w:rPr>
                <w:b/>
                <w:color w:val="000000"/>
                <w:sz w:val="20"/>
                <w:szCs w:val="20"/>
              </w:rPr>
            </w:pPr>
            <w:r w:rsidRPr="00495624">
              <w:rPr>
                <w:b/>
                <w:color w:val="000000"/>
                <w:sz w:val="20"/>
                <w:szCs w:val="20"/>
              </w:rPr>
              <w:t>Рыночная стоимость</w:t>
            </w:r>
            <w:r>
              <w:rPr>
                <w:b/>
                <w:color w:val="000000"/>
                <w:sz w:val="20"/>
                <w:szCs w:val="20"/>
              </w:rPr>
              <w:t>, руб.</w:t>
            </w:r>
          </w:p>
        </w:tc>
      </w:tr>
      <w:tr w:rsidR="008D4187" w:rsidRPr="00495624" w:rsidTr="008D4187">
        <w:trPr>
          <w:cantSplit/>
          <w:trHeight w:val="20"/>
        </w:trPr>
        <w:tc>
          <w:tcPr>
            <w:tcW w:w="581" w:type="dxa"/>
            <w:tcBorders>
              <w:top w:val="single" w:sz="4" w:space="0" w:color="000000"/>
            </w:tcBorders>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w:t>
            </w:r>
          </w:p>
        </w:tc>
        <w:tc>
          <w:tcPr>
            <w:tcW w:w="7088" w:type="dxa"/>
            <w:tcBorders>
              <w:top w:val="single" w:sz="4" w:space="0" w:color="000000"/>
            </w:tcBorders>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 - двухэтажное здание ангара для гидроразбавителя общей площадью 1298,8</w:t>
            </w:r>
            <w:r>
              <w:rPr>
                <w:color w:val="000000"/>
                <w:sz w:val="20"/>
                <w:szCs w:val="20"/>
              </w:rPr>
              <w:t> </w:t>
            </w:r>
            <w:r w:rsidRPr="00495624">
              <w:rPr>
                <w:color w:val="000000"/>
                <w:sz w:val="20"/>
                <w:szCs w:val="20"/>
              </w:rPr>
              <w:t>кв.м., литер</w:t>
            </w:r>
            <w:bookmarkStart w:id="0" w:name="_GoBack"/>
            <w:bookmarkEnd w:id="0"/>
            <w:r w:rsidRPr="00495624">
              <w:rPr>
                <w:color w:val="000000"/>
                <w:sz w:val="20"/>
                <w:szCs w:val="20"/>
              </w:rPr>
              <w:t>ы:1, 1а, условный номер 10:16:01 01 00:000:01420/10</w:t>
            </w:r>
          </w:p>
        </w:tc>
        <w:tc>
          <w:tcPr>
            <w:tcW w:w="1701" w:type="dxa"/>
            <w:tcBorders>
              <w:top w:val="single" w:sz="4" w:space="0" w:color="000000"/>
            </w:tcBorders>
            <w:vAlign w:val="center"/>
          </w:tcPr>
          <w:p w:rsidR="008D4187" w:rsidRDefault="008D4187" w:rsidP="008D4187">
            <w:pPr>
              <w:jc w:val="center"/>
              <w:rPr>
                <w:color w:val="000000"/>
                <w:sz w:val="20"/>
                <w:szCs w:val="20"/>
              </w:rPr>
            </w:pPr>
            <w:r>
              <w:rPr>
                <w:color w:val="000000"/>
                <w:sz w:val="20"/>
                <w:szCs w:val="20"/>
              </w:rPr>
              <w:t>1 126 000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2</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Одноэтажное здание центрального склада общей площадью 572,5 кв.м., литер:1, 1а, условный номер 10:16:01 01 00:000:01409/10</w:t>
            </w:r>
          </w:p>
        </w:tc>
        <w:tc>
          <w:tcPr>
            <w:tcW w:w="1701" w:type="dxa"/>
            <w:vAlign w:val="center"/>
          </w:tcPr>
          <w:p w:rsidR="008D4187" w:rsidRDefault="008D4187" w:rsidP="008D4187">
            <w:pPr>
              <w:jc w:val="center"/>
              <w:rPr>
                <w:color w:val="000000"/>
                <w:sz w:val="20"/>
                <w:szCs w:val="20"/>
              </w:rPr>
            </w:pPr>
            <w:r>
              <w:rPr>
                <w:color w:val="000000"/>
                <w:sz w:val="20"/>
                <w:szCs w:val="20"/>
              </w:rPr>
              <w:t>441 000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3</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Одноэтажное здание кузницы общей площадью 68,8 кв.м., литер:1, условный номер 10:16:01 01 00:000:01415/10</w:t>
            </w:r>
          </w:p>
        </w:tc>
        <w:tc>
          <w:tcPr>
            <w:tcW w:w="1701" w:type="dxa"/>
            <w:vAlign w:val="center"/>
          </w:tcPr>
          <w:p w:rsidR="008D4187" w:rsidRDefault="008D4187" w:rsidP="008D4187">
            <w:pPr>
              <w:jc w:val="center"/>
              <w:rPr>
                <w:color w:val="000000"/>
                <w:sz w:val="20"/>
                <w:szCs w:val="20"/>
              </w:rPr>
            </w:pPr>
            <w:r>
              <w:rPr>
                <w:color w:val="000000"/>
                <w:sz w:val="20"/>
                <w:szCs w:val="20"/>
              </w:rPr>
              <w:t>75 000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4</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Здание насосной станции и бойлерной, общей площадью 283,8 кв.м., 1-этажное,литер:1, 1а, условный номер 10:16:01 01 00:000:01410/10</w:t>
            </w:r>
          </w:p>
        </w:tc>
        <w:tc>
          <w:tcPr>
            <w:tcW w:w="1701" w:type="dxa"/>
            <w:vAlign w:val="center"/>
          </w:tcPr>
          <w:p w:rsidR="008D4187" w:rsidRDefault="008D4187" w:rsidP="008D4187">
            <w:pPr>
              <w:jc w:val="center"/>
              <w:rPr>
                <w:color w:val="000000"/>
                <w:sz w:val="20"/>
                <w:szCs w:val="20"/>
              </w:rPr>
            </w:pPr>
            <w:r>
              <w:rPr>
                <w:color w:val="000000"/>
                <w:sz w:val="20"/>
                <w:szCs w:val="20"/>
              </w:rPr>
              <w:t>427 000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5</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Здание цеха для измельчения кирпича, общей площадью 18,3 кв.м., 1-этажное, литер:1, условный номер 10:16:01 01 00:000:01418/10</w:t>
            </w:r>
          </w:p>
        </w:tc>
        <w:tc>
          <w:tcPr>
            <w:tcW w:w="1701" w:type="dxa"/>
            <w:vAlign w:val="center"/>
          </w:tcPr>
          <w:p w:rsidR="008D4187" w:rsidRDefault="008D4187" w:rsidP="008D4187">
            <w:pPr>
              <w:jc w:val="center"/>
              <w:rPr>
                <w:color w:val="000000"/>
                <w:sz w:val="20"/>
                <w:szCs w:val="20"/>
              </w:rPr>
            </w:pPr>
            <w:r>
              <w:rPr>
                <w:color w:val="000000"/>
                <w:sz w:val="20"/>
                <w:szCs w:val="20"/>
              </w:rPr>
              <w:t>14 000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6</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Одноэтажное здание конторы ремонтно-строительного участка, с мансардой, общей площадью 371,4 кв.м., условный номер 10:16:01 01 00:000:01079/10</w:t>
            </w:r>
          </w:p>
        </w:tc>
        <w:tc>
          <w:tcPr>
            <w:tcW w:w="1701" w:type="dxa"/>
            <w:vAlign w:val="center"/>
          </w:tcPr>
          <w:p w:rsidR="008D4187" w:rsidRDefault="008D4187" w:rsidP="008D4187">
            <w:pPr>
              <w:jc w:val="center"/>
              <w:rPr>
                <w:color w:val="000000"/>
                <w:sz w:val="20"/>
                <w:szCs w:val="20"/>
              </w:rPr>
            </w:pPr>
            <w:r>
              <w:rPr>
                <w:color w:val="000000"/>
                <w:sz w:val="20"/>
                <w:szCs w:val="20"/>
              </w:rPr>
              <w:t>839 000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7</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Здание столярной мастерской, общей площадью 108,3 кв.м., 1-этажное, литер:1, условный номер 10:16:01 01 00:000:01426/10</w:t>
            </w:r>
          </w:p>
        </w:tc>
        <w:tc>
          <w:tcPr>
            <w:tcW w:w="1701" w:type="dxa"/>
            <w:vAlign w:val="center"/>
          </w:tcPr>
          <w:p w:rsidR="008D4187" w:rsidRDefault="008D4187" w:rsidP="008D4187">
            <w:pPr>
              <w:jc w:val="center"/>
              <w:rPr>
                <w:color w:val="000000"/>
                <w:sz w:val="20"/>
                <w:szCs w:val="20"/>
              </w:rPr>
            </w:pPr>
            <w:r>
              <w:rPr>
                <w:color w:val="000000"/>
                <w:sz w:val="20"/>
                <w:szCs w:val="20"/>
              </w:rPr>
              <w:t>163 000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8</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Автодорога протяженностью 552 п.м, условный номер 10:16:01 01 00:000:0040/50</w:t>
            </w:r>
          </w:p>
        </w:tc>
        <w:tc>
          <w:tcPr>
            <w:tcW w:w="1701" w:type="dxa"/>
            <w:vAlign w:val="center"/>
          </w:tcPr>
          <w:p w:rsidR="008D4187" w:rsidRDefault="008D4187" w:rsidP="008D4187">
            <w:pPr>
              <w:jc w:val="center"/>
              <w:rPr>
                <w:color w:val="000000"/>
                <w:sz w:val="20"/>
                <w:szCs w:val="20"/>
              </w:rPr>
            </w:pPr>
            <w:r>
              <w:rPr>
                <w:color w:val="000000"/>
                <w:sz w:val="20"/>
                <w:szCs w:val="20"/>
              </w:rPr>
              <w:t>168 000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9</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Одноэтажное здание бокса для ремонта машин, общей площадью 247,9 кв.м., литер:1, условный номер 10:16:01 01 00:000:01407/10</w:t>
            </w:r>
          </w:p>
        </w:tc>
        <w:tc>
          <w:tcPr>
            <w:tcW w:w="1701" w:type="dxa"/>
            <w:vAlign w:val="center"/>
          </w:tcPr>
          <w:p w:rsidR="008D4187" w:rsidRDefault="008D4187" w:rsidP="008D4187">
            <w:pPr>
              <w:jc w:val="center"/>
              <w:rPr>
                <w:color w:val="000000"/>
                <w:sz w:val="20"/>
                <w:szCs w:val="20"/>
              </w:rPr>
            </w:pPr>
            <w:r>
              <w:rPr>
                <w:color w:val="000000"/>
                <w:sz w:val="20"/>
                <w:szCs w:val="20"/>
              </w:rPr>
              <w:t>373 000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10</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 - двухэтажное здание гаража, общей площадью 453,3 кв.м., литер:1, условный номер 10:16:01 01 00:000:01401/10</w:t>
            </w:r>
          </w:p>
        </w:tc>
        <w:tc>
          <w:tcPr>
            <w:tcW w:w="1701" w:type="dxa"/>
            <w:vAlign w:val="center"/>
          </w:tcPr>
          <w:p w:rsidR="008D4187" w:rsidRDefault="008D4187" w:rsidP="008D4187">
            <w:pPr>
              <w:jc w:val="center"/>
              <w:rPr>
                <w:color w:val="000000"/>
                <w:sz w:val="20"/>
                <w:szCs w:val="20"/>
              </w:rPr>
            </w:pPr>
            <w:r>
              <w:rPr>
                <w:color w:val="000000"/>
                <w:sz w:val="20"/>
                <w:szCs w:val="20"/>
              </w:rPr>
              <w:t>683 000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11</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Здание гаража, общей площадью 689,3 кв.м.,1-этажное, литер:1, условный номер 10:16:01 01 00:000:01399/10</w:t>
            </w:r>
          </w:p>
        </w:tc>
        <w:tc>
          <w:tcPr>
            <w:tcW w:w="1701" w:type="dxa"/>
            <w:vAlign w:val="center"/>
          </w:tcPr>
          <w:p w:rsidR="008D4187" w:rsidRDefault="008D4187" w:rsidP="008D4187">
            <w:pPr>
              <w:jc w:val="center"/>
              <w:rPr>
                <w:color w:val="000000"/>
                <w:sz w:val="20"/>
                <w:szCs w:val="20"/>
              </w:rPr>
            </w:pPr>
            <w:r>
              <w:rPr>
                <w:color w:val="000000"/>
                <w:sz w:val="20"/>
                <w:szCs w:val="20"/>
              </w:rPr>
              <w:t>1 038 000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12</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Одноэтажное здание под вагонные весы, общей площадью 10,1 кв.м., литер:1, 1а,условный номер 10:16:01 01 00:000:01417/10</w:t>
            </w:r>
          </w:p>
        </w:tc>
        <w:tc>
          <w:tcPr>
            <w:tcW w:w="1701" w:type="dxa"/>
            <w:vAlign w:val="center"/>
          </w:tcPr>
          <w:p w:rsidR="008D4187" w:rsidRDefault="008D4187" w:rsidP="008D4187">
            <w:pPr>
              <w:jc w:val="center"/>
              <w:rPr>
                <w:color w:val="000000"/>
                <w:sz w:val="20"/>
                <w:szCs w:val="20"/>
              </w:rPr>
            </w:pPr>
            <w:r>
              <w:rPr>
                <w:color w:val="000000"/>
                <w:sz w:val="20"/>
                <w:szCs w:val="20"/>
              </w:rPr>
              <w:t>8 000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13</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Одноэтажное здание цеха экипировки тепловозов, общей площадью 207 кв.м., литер:1, условный номер 10:16:01 01 00:000:01416/10</w:t>
            </w:r>
          </w:p>
        </w:tc>
        <w:tc>
          <w:tcPr>
            <w:tcW w:w="1701" w:type="dxa"/>
            <w:vAlign w:val="center"/>
          </w:tcPr>
          <w:p w:rsidR="008D4187" w:rsidRDefault="008D4187" w:rsidP="008D4187">
            <w:pPr>
              <w:jc w:val="center"/>
              <w:rPr>
                <w:color w:val="000000"/>
                <w:sz w:val="20"/>
                <w:szCs w:val="20"/>
              </w:rPr>
            </w:pPr>
            <w:r>
              <w:rPr>
                <w:color w:val="000000"/>
                <w:sz w:val="20"/>
                <w:szCs w:val="20"/>
              </w:rPr>
              <w:t>312 000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14</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Тупик железнодорожный №10, протяженностью 199, 4 п. м, условный номер 10:16:01 01 00:000:0004/50</w:t>
            </w:r>
          </w:p>
        </w:tc>
        <w:tc>
          <w:tcPr>
            <w:tcW w:w="1701" w:type="dxa"/>
            <w:vAlign w:val="center"/>
          </w:tcPr>
          <w:p w:rsidR="008D4187" w:rsidRDefault="008D4187" w:rsidP="008D4187">
            <w:pPr>
              <w:jc w:val="center"/>
              <w:rPr>
                <w:color w:val="000000"/>
                <w:sz w:val="20"/>
                <w:szCs w:val="20"/>
              </w:rPr>
            </w:pPr>
            <w:r>
              <w:rPr>
                <w:color w:val="000000"/>
                <w:sz w:val="20"/>
                <w:szCs w:val="20"/>
              </w:rPr>
              <w:t>361 000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15</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Административно-хозяйственное здание, общей площадью 1146,6 кв.м., 2-этажное, условный номер 10:16:01 01 00:000:01459/10</w:t>
            </w:r>
          </w:p>
        </w:tc>
        <w:tc>
          <w:tcPr>
            <w:tcW w:w="1701" w:type="dxa"/>
            <w:vAlign w:val="center"/>
          </w:tcPr>
          <w:p w:rsidR="008D4187" w:rsidRDefault="008D4187" w:rsidP="008D4187">
            <w:pPr>
              <w:jc w:val="center"/>
              <w:rPr>
                <w:color w:val="000000"/>
                <w:sz w:val="20"/>
                <w:szCs w:val="20"/>
              </w:rPr>
            </w:pPr>
            <w:r>
              <w:rPr>
                <w:color w:val="000000"/>
                <w:sz w:val="20"/>
                <w:szCs w:val="20"/>
              </w:rPr>
              <w:t>2 590 000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16</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 - трехэтажное здание заводоуправления, общей площадью 1524,1 кв.м., литер:1, условный номер 10:16:01 01 00:000:01408/10</w:t>
            </w:r>
          </w:p>
        </w:tc>
        <w:tc>
          <w:tcPr>
            <w:tcW w:w="1701" w:type="dxa"/>
            <w:vAlign w:val="center"/>
          </w:tcPr>
          <w:p w:rsidR="008D4187" w:rsidRDefault="008D4187" w:rsidP="008D4187">
            <w:pPr>
              <w:jc w:val="center"/>
              <w:rPr>
                <w:color w:val="000000"/>
                <w:sz w:val="20"/>
                <w:szCs w:val="20"/>
              </w:rPr>
            </w:pPr>
            <w:r>
              <w:rPr>
                <w:color w:val="000000"/>
                <w:sz w:val="20"/>
                <w:szCs w:val="20"/>
              </w:rPr>
              <w:t>3 082 000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17</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 - двухэтажное здание электроцеха, общей площадью 391,9 кв.м., литер:1, условный номер 10:16:01 01 00:000:01406/10</w:t>
            </w:r>
          </w:p>
        </w:tc>
        <w:tc>
          <w:tcPr>
            <w:tcW w:w="1701" w:type="dxa"/>
            <w:vAlign w:val="center"/>
          </w:tcPr>
          <w:p w:rsidR="008D4187" w:rsidRDefault="008D4187" w:rsidP="008D4187">
            <w:pPr>
              <w:jc w:val="center"/>
              <w:rPr>
                <w:color w:val="000000"/>
                <w:sz w:val="20"/>
                <w:szCs w:val="20"/>
              </w:rPr>
            </w:pPr>
            <w:r>
              <w:rPr>
                <w:color w:val="000000"/>
                <w:sz w:val="20"/>
                <w:szCs w:val="20"/>
              </w:rPr>
              <w:t>425 000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18</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Линия кабельная 6 кВ №69(от ТП №1 до РП №24), протяженностью 1605 п.м, условный номер 10:16:01 01 00:000:0062/40</w:t>
            </w:r>
          </w:p>
        </w:tc>
        <w:tc>
          <w:tcPr>
            <w:tcW w:w="1701" w:type="dxa"/>
            <w:vAlign w:val="center"/>
          </w:tcPr>
          <w:p w:rsidR="008D4187" w:rsidRDefault="008D4187" w:rsidP="008D4187">
            <w:pPr>
              <w:jc w:val="center"/>
              <w:rPr>
                <w:color w:val="000000"/>
                <w:sz w:val="20"/>
                <w:szCs w:val="20"/>
              </w:rPr>
            </w:pPr>
            <w:r>
              <w:rPr>
                <w:color w:val="000000"/>
                <w:sz w:val="20"/>
                <w:szCs w:val="20"/>
              </w:rPr>
              <w:t>103 000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19</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Линия кабельная 6 кВ №66(от ТП №2 до РП №24), протяженностью 1722 п.м, условный номер 10:16:01 01 00:000:0060/40</w:t>
            </w:r>
          </w:p>
        </w:tc>
        <w:tc>
          <w:tcPr>
            <w:tcW w:w="1701" w:type="dxa"/>
            <w:vAlign w:val="center"/>
          </w:tcPr>
          <w:p w:rsidR="008D4187" w:rsidRDefault="008D4187" w:rsidP="008D4187">
            <w:pPr>
              <w:jc w:val="center"/>
              <w:rPr>
                <w:color w:val="000000"/>
                <w:sz w:val="20"/>
                <w:szCs w:val="20"/>
              </w:rPr>
            </w:pPr>
            <w:r>
              <w:rPr>
                <w:color w:val="000000"/>
                <w:sz w:val="20"/>
                <w:szCs w:val="20"/>
              </w:rPr>
              <w:t>111 000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20</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Линия кабельная 6 кВ №68(от ТП №1 до РП №24), протяженностью 1605 п.м, условный номер 10:16:01 01 00:000:0061/40</w:t>
            </w:r>
          </w:p>
        </w:tc>
        <w:tc>
          <w:tcPr>
            <w:tcW w:w="1701" w:type="dxa"/>
            <w:vAlign w:val="center"/>
          </w:tcPr>
          <w:p w:rsidR="008D4187" w:rsidRDefault="008D4187" w:rsidP="008D4187">
            <w:pPr>
              <w:jc w:val="center"/>
              <w:rPr>
                <w:color w:val="000000"/>
                <w:sz w:val="20"/>
                <w:szCs w:val="20"/>
              </w:rPr>
            </w:pPr>
            <w:r>
              <w:rPr>
                <w:color w:val="000000"/>
                <w:sz w:val="20"/>
                <w:szCs w:val="20"/>
              </w:rPr>
              <w:t>103 000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21</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Двухэтажное здание картонного цеха общей площадью 6281,5 кв.м., условный номер 10:16:01 01 00:000:01411/10</w:t>
            </w:r>
          </w:p>
        </w:tc>
        <w:tc>
          <w:tcPr>
            <w:tcW w:w="1701" w:type="dxa"/>
            <w:vAlign w:val="center"/>
          </w:tcPr>
          <w:p w:rsidR="008D4187" w:rsidRDefault="008D4187" w:rsidP="008D4187">
            <w:pPr>
              <w:jc w:val="center"/>
              <w:rPr>
                <w:color w:val="000000"/>
                <w:sz w:val="20"/>
                <w:szCs w:val="20"/>
              </w:rPr>
            </w:pPr>
            <w:r>
              <w:rPr>
                <w:color w:val="000000"/>
                <w:sz w:val="20"/>
                <w:szCs w:val="20"/>
              </w:rPr>
              <w:t>6 715 000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22</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Здание компрессорной общей площадью 100,1 кв.м., 1-этажное, литер:1, условный номер 10:16:01 01 00:000:01069/10</w:t>
            </w:r>
          </w:p>
        </w:tc>
        <w:tc>
          <w:tcPr>
            <w:tcW w:w="1701" w:type="dxa"/>
            <w:vAlign w:val="center"/>
          </w:tcPr>
          <w:p w:rsidR="008D4187" w:rsidRDefault="008D4187" w:rsidP="008D4187">
            <w:pPr>
              <w:jc w:val="center"/>
              <w:rPr>
                <w:color w:val="000000"/>
                <w:sz w:val="20"/>
                <w:szCs w:val="20"/>
              </w:rPr>
            </w:pPr>
            <w:r>
              <w:rPr>
                <w:color w:val="000000"/>
                <w:sz w:val="20"/>
                <w:szCs w:val="20"/>
              </w:rPr>
              <w:t>109 000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23</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Одноэтажное здание насосной станции перекачки сточных вод, общей площадью 64,6 кв.м., условный номер 10:16:01 01 00:000:01421/10</w:t>
            </w:r>
          </w:p>
        </w:tc>
        <w:tc>
          <w:tcPr>
            <w:tcW w:w="1701" w:type="dxa"/>
            <w:vAlign w:val="center"/>
          </w:tcPr>
          <w:p w:rsidR="008D4187" w:rsidRDefault="008D4187" w:rsidP="008D4187">
            <w:pPr>
              <w:jc w:val="center"/>
              <w:rPr>
                <w:color w:val="000000"/>
                <w:sz w:val="20"/>
                <w:szCs w:val="20"/>
              </w:rPr>
            </w:pPr>
            <w:r>
              <w:rPr>
                <w:color w:val="000000"/>
                <w:sz w:val="20"/>
                <w:szCs w:val="20"/>
              </w:rPr>
              <w:t>69 000</w:t>
            </w:r>
          </w:p>
        </w:tc>
      </w:tr>
      <w:tr w:rsidR="008D4187" w:rsidRPr="00495624" w:rsidTr="008D4187">
        <w:trPr>
          <w:cantSplit/>
          <w:trHeight w:val="20"/>
        </w:trPr>
        <w:tc>
          <w:tcPr>
            <w:tcW w:w="581" w:type="dxa"/>
            <w:vAlign w:val="center"/>
          </w:tcPr>
          <w:p w:rsidR="008D4187" w:rsidRPr="00495624" w:rsidRDefault="008D4187" w:rsidP="008D4187">
            <w:pPr>
              <w:autoSpaceDE w:val="0"/>
              <w:autoSpaceDN w:val="0"/>
              <w:adjustRightInd w:val="0"/>
              <w:jc w:val="center"/>
              <w:rPr>
                <w:color w:val="000000"/>
                <w:sz w:val="20"/>
                <w:szCs w:val="20"/>
              </w:rPr>
            </w:pPr>
            <w:r w:rsidRPr="00495624">
              <w:rPr>
                <w:color w:val="000000"/>
                <w:sz w:val="20"/>
                <w:szCs w:val="20"/>
              </w:rPr>
              <w:t>24</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ЛЭП-62(от п/ст 24 6 кВ до ТП №1РУ 6 кВ) протяженностью 1800 п.м, условный номер 10:16:01 01 00:000:0063/40</w:t>
            </w:r>
          </w:p>
        </w:tc>
        <w:tc>
          <w:tcPr>
            <w:tcW w:w="1701" w:type="dxa"/>
            <w:vAlign w:val="center"/>
          </w:tcPr>
          <w:p w:rsidR="008D4187" w:rsidRDefault="008D4187" w:rsidP="008D4187">
            <w:pPr>
              <w:jc w:val="center"/>
              <w:rPr>
                <w:color w:val="000000"/>
                <w:sz w:val="20"/>
                <w:szCs w:val="20"/>
              </w:rPr>
            </w:pPr>
            <w:r>
              <w:rPr>
                <w:color w:val="000000"/>
                <w:sz w:val="20"/>
                <w:szCs w:val="20"/>
              </w:rPr>
              <w:t>34 000</w:t>
            </w:r>
          </w:p>
        </w:tc>
      </w:tr>
      <w:tr w:rsidR="008D4187" w:rsidRPr="00495624" w:rsidTr="008D4187">
        <w:trPr>
          <w:cantSplit/>
          <w:trHeight w:val="20"/>
        </w:trPr>
        <w:tc>
          <w:tcPr>
            <w:tcW w:w="581" w:type="dxa"/>
            <w:vAlign w:val="center"/>
          </w:tcPr>
          <w:p w:rsidR="008D4187" w:rsidRPr="00495624" w:rsidRDefault="008D4187" w:rsidP="005C6979">
            <w:pPr>
              <w:autoSpaceDE w:val="0"/>
              <w:autoSpaceDN w:val="0"/>
              <w:adjustRightInd w:val="0"/>
              <w:jc w:val="center"/>
              <w:rPr>
                <w:color w:val="000000"/>
                <w:sz w:val="20"/>
                <w:szCs w:val="20"/>
              </w:rPr>
            </w:pPr>
            <w:r w:rsidRPr="00495624">
              <w:rPr>
                <w:color w:val="000000"/>
                <w:sz w:val="20"/>
                <w:szCs w:val="20"/>
              </w:rPr>
              <w:t>2</w:t>
            </w:r>
            <w:r w:rsidR="005C6979">
              <w:rPr>
                <w:color w:val="000000"/>
                <w:sz w:val="20"/>
                <w:szCs w:val="20"/>
              </w:rPr>
              <w:t>5</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Линия кабельная 6 кВ (от ТП №3 до ТП №4) протяженностью 1 300 п.м, условный номер 10:16:01 01 00:000:0069/40</w:t>
            </w:r>
          </w:p>
        </w:tc>
        <w:tc>
          <w:tcPr>
            <w:tcW w:w="1701" w:type="dxa"/>
            <w:vAlign w:val="center"/>
          </w:tcPr>
          <w:p w:rsidR="008D4187" w:rsidRDefault="008D4187" w:rsidP="008D4187">
            <w:pPr>
              <w:jc w:val="center"/>
              <w:rPr>
                <w:color w:val="000000"/>
                <w:sz w:val="20"/>
                <w:szCs w:val="20"/>
              </w:rPr>
            </w:pPr>
            <w:r>
              <w:rPr>
                <w:color w:val="000000"/>
                <w:sz w:val="20"/>
                <w:szCs w:val="20"/>
              </w:rPr>
              <w:t>44 000</w:t>
            </w:r>
          </w:p>
        </w:tc>
      </w:tr>
      <w:tr w:rsidR="008D4187" w:rsidRPr="00495624" w:rsidTr="008D4187">
        <w:trPr>
          <w:cantSplit/>
          <w:trHeight w:val="20"/>
        </w:trPr>
        <w:tc>
          <w:tcPr>
            <w:tcW w:w="581" w:type="dxa"/>
            <w:vAlign w:val="center"/>
          </w:tcPr>
          <w:p w:rsidR="008D4187" w:rsidRPr="00495624" w:rsidRDefault="008D4187" w:rsidP="005C6979">
            <w:pPr>
              <w:autoSpaceDE w:val="0"/>
              <w:autoSpaceDN w:val="0"/>
              <w:adjustRightInd w:val="0"/>
              <w:jc w:val="center"/>
              <w:rPr>
                <w:color w:val="000000"/>
                <w:sz w:val="20"/>
                <w:szCs w:val="20"/>
              </w:rPr>
            </w:pPr>
            <w:r w:rsidRPr="00495624">
              <w:rPr>
                <w:color w:val="000000"/>
                <w:sz w:val="20"/>
                <w:szCs w:val="20"/>
              </w:rPr>
              <w:t>2</w:t>
            </w:r>
            <w:r w:rsidR="005C6979">
              <w:rPr>
                <w:color w:val="000000"/>
                <w:sz w:val="20"/>
                <w:szCs w:val="20"/>
              </w:rPr>
              <w:t>6</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Линия кабельная 6 кВ (от ТП №1 до ТП №4) протяженностью 1 572 п.м, условный номер 10:16:01 01 00:000:0068/40</w:t>
            </w:r>
          </w:p>
        </w:tc>
        <w:tc>
          <w:tcPr>
            <w:tcW w:w="1701" w:type="dxa"/>
            <w:vAlign w:val="center"/>
          </w:tcPr>
          <w:p w:rsidR="008D4187" w:rsidRDefault="008D4187" w:rsidP="008D4187">
            <w:pPr>
              <w:jc w:val="center"/>
              <w:rPr>
                <w:color w:val="000000"/>
                <w:sz w:val="20"/>
                <w:szCs w:val="20"/>
              </w:rPr>
            </w:pPr>
            <w:r>
              <w:rPr>
                <w:color w:val="000000"/>
                <w:sz w:val="20"/>
                <w:szCs w:val="20"/>
              </w:rPr>
              <w:t>53 000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27</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Одноэтажное здание склада - ангара готовой продукции общей площадью 927,4 кв.м., литер:1, условный номер 10:16:01 01 00:000:01402/10</w:t>
            </w:r>
          </w:p>
        </w:tc>
        <w:tc>
          <w:tcPr>
            <w:tcW w:w="1701" w:type="dxa"/>
            <w:vAlign w:val="center"/>
          </w:tcPr>
          <w:p w:rsidR="008D4187" w:rsidRDefault="008D4187" w:rsidP="008D4187">
            <w:pPr>
              <w:jc w:val="center"/>
              <w:rPr>
                <w:color w:val="000000"/>
                <w:sz w:val="20"/>
                <w:szCs w:val="20"/>
              </w:rPr>
            </w:pPr>
            <w:r>
              <w:rPr>
                <w:color w:val="000000"/>
                <w:sz w:val="20"/>
                <w:szCs w:val="20"/>
              </w:rPr>
              <w:t>553 000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lastRenderedPageBreak/>
              <w:t>27</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Здание береговой насосной станции, площадью 55.3 м</w:t>
            </w:r>
            <w:r w:rsidRPr="00495624">
              <w:rPr>
                <w:color w:val="000000"/>
                <w:sz w:val="20"/>
                <w:szCs w:val="20"/>
                <w:vertAlign w:val="superscript"/>
              </w:rPr>
              <w:t>2</w:t>
            </w:r>
            <w:r w:rsidRPr="00495624">
              <w:rPr>
                <w:color w:val="000000"/>
                <w:sz w:val="20"/>
                <w:szCs w:val="20"/>
              </w:rPr>
              <w:t>, условный номер № 10:16:01 01 00:000:01414/10</w:t>
            </w:r>
          </w:p>
        </w:tc>
        <w:tc>
          <w:tcPr>
            <w:tcW w:w="1701" w:type="dxa"/>
            <w:vAlign w:val="center"/>
          </w:tcPr>
          <w:p w:rsidR="008D4187" w:rsidRDefault="008D4187" w:rsidP="008D4187">
            <w:pPr>
              <w:jc w:val="center"/>
              <w:rPr>
                <w:color w:val="000000"/>
                <w:sz w:val="20"/>
                <w:szCs w:val="20"/>
              </w:rPr>
            </w:pPr>
            <w:r>
              <w:rPr>
                <w:color w:val="000000"/>
                <w:sz w:val="20"/>
                <w:szCs w:val="20"/>
              </w:rPr>
              <w:t>43 000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28</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Одно-трехэтажное здание котельной, площадью 2617.1 м</w:t>
            </w:r>
            <w:r w:rsidRPr="00495624">
              <w:rPr>
                <w:color w:val="000000"/>
                <w:sz w:val="20"/>
                <w:szCs w:val="20"/>
                <w:vertAlign w:val="superscript"/>
              </w:rPr>
              <w:t>2</w:t>
            </w:r>
            <w:r w:rsidRPr="00495624">
              <w:rPr>
                <w:color w:val="000000"/>
                <w:sz w:val="20"/>
                <w:szCs w:val="20"/>
              </w:rPr>
              <w:t>, условный номер № 10:16:01 01 00:000:01098/10</w:t>
            </w:r>
          </w:p>
        </w:tc>
        <w:tc>
          <w:tcPr>
            <w:tcW w:w="1701" w:type="dxa"/>
            <w:vAlign w:val="center"/>
          </w:tcPr>
          <w:p w:rsidR="008D4187" w:rsidRDefault="008D4187" w:rsidP="008D4187">
            <w:pPr>
              <w:jc w:val="center"/>
              <w:rPr>
                <w:color w:val="000000"/>
                <w:sz w:val="20"/>
                <w:szCs w:val="20"/>
              </w:rPr>
            </w:pPr>
            <w:r>
              <w:rPr>
                <w:color w:val="000000"/>
                <w:sz w:val="20"/>
                <w:szCs w:val="20"/>
              </w:rPr>
              <w:t>3 941 000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29</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Здание мазутонасосной, площадью 256.3 м</w:t>
            </w:r>
            <w:r w:rsidRPr="00495624">
              <w:rPr>
                <w:color w:val="000000"/>
                <w:sz w:val="20"/>
                <w:szCs w:val="20"/>
                <w:vertAlign w:val="superscript"/>
              </w:rPr>
              <w:t>2</w:t>
            </w:r>
            <w:r w:rsidRPr="00495624">
              <w:rPr>
                <w:color w:val="000000"/>
                <w:sz w:val="20"/>
                <w:szCs w:val="20"/>
              </w:rPr>
              <w:t>, условный номер № 10:16:01 01 00:000:01450/10</w:t>
            </w:r>
          </w:p>
        </w:tc>
        <w:tc>
          <w:tcPr>
            <w:tcW w:w="1701" w:type="dxa"/>
            <w:vAlign w:val="center"/>
          </w:tcPr>
          <w:p w:rsidR="008D4187" w:rsidRDefault="008D4187" w:rsidP="008D4187">
            <w:pPr>
              <w:jc w:val="center"/>
              <w:rPr>
                <w:color w:val="000000"/>
                <w:sz w:val="20"/>
                <w:szCs w:val="20"/>
              </w:rPr>
            </w:pPr>
            <w:r>
              <w:rPr>
                <w:color w:val="000000"/>
                <w:sz w:val="20"/>
                <w:szCs w:val="20"/>
              </w:rPr>
              <w:t>386 000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30</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Линия кабельная 6кВ №63 (от ТП№1до ТП №3), протяженностью 330 п.м, условный номер № 10:16:01 01 00:000:0065/40</w:t>
            </w:r>
          </w:p>
        </w:tc>
        <w:tc>
          <w:tcPr>
            <w:tcW w:w="1701" w:type="dxa"/>
            <w:vAlign w:val="center"/>
          </w:tcPr>
          <w:p w:rsidR="008D4187" w:rsidRDefault="008D4187" w:rsidP="008D4187">
            <w:pPr>
              <w:jc w:val="center"/>
              <w:rPr>
                <w:color w:val="000000"/>
                <w:sz w:val="20"/>
                <w:szCs w:val="20"/>
              </w:rPr>
            </w:pPr>
            <w:r>
              <w:rPr>
                <w:color w:val="000000"/>
                <w:sz w:val="20"/>
                <w:szCs w:val="20"/>
              </w:rPr>
              <w:t>19 000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31</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Трубопровод для нефти протяженностью 36 м условный номер № 10:16:01 01 00:000:00009/80</w:t>
            </w:r>
          </w:p>
        </w:tc>
        <w:tc>
          <w:tcPr>
            <w:tcW w:w="1701" w:type="dxa"/>
            <w:vAlign w:val="center"/>
          </w:tcPr>
          <w:p w:rsidR="008D4187" w:rsidRDefault="008D4187" w:rsidP="008D4187">
            <w:pPr>
              <w:jc w:val="center"/>
              <w:rPr>
                <w:color w:val="000000"/>
                <w:sz w:val="20"/>
                <w:szCs w:val="20"/>
              </w:rPr>
            </w:pPr>
            <w:r>
              <w:rPr>
                <w:color w:val="000000"/>
                <w:sz w:val="20"/>
                <w:szCs w:val="20"/>
              </w:rPr>
              <w:t>8 000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32</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Эстакада мазутослива протяженностью 21,08 м условный номер № 10:16:01 01 00:000:00007/80</w:t>
            </w:r>
          </w:p>
        </w:tc>
        <w:tc>
          <w:tcPr>
            <w:tcW w:w="1701" w:type="dxa"/>
            <w:vAlign w:val="center"/>
          </w:tcPr>
          <w:p w:rsidR="008D4187" w:rsidRDefault="008D4187" w:rsidP="008D4187">
            <w:pPr>
              <w:jc w:val="center"/>
              <w:rPr>
                <w:color w:val="000000"/>
                <w:sz w:val="20"/>
                <w:szCs w:val="20"/>
              </w:rPr>
            </w:pPr>
            <w:r>
              <w:rPr>
                <w:color w:val="000000"/>
                <w:sz w:val="20"/>
                <w:szCs w:val="20"/>
              </w:rPr>
              <w:t>127 000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33</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Одноэтажное здание склада ГСМ, площ</w:t>
            </w:r>
            <w:r>
              <w:rPr>
                <w:color w:val="000000"/>
                <w:sz w:val="20"/>
                <w:szCs w:val="20"/>
              </w:rPr>
              <w:t>адью 88,8 кв.м условный номер № </w:t>
            </w:r>
            <w:r w:rsidRPr="00495624">
              <w:rPr>
                <w:color w:val="000000"/>
                <w:sz w:val="20"/>
                <w:szCs w:val="20"/>
              </w:rPr>
              <w:t>10:16:01  01  00:000:01405/10</w:t>
            </w:r>
          </w:p>
        </w:tc>
        <w:tc>
          <w:tcPr>
            <w:tcW w:w="1701" w:type="dxa"/>
            <w:vAlign w:val="center"/>
          </w:tcPr>
          <w:p w:rsidR="008D4187" w:rsidRDefault="008D4187" w:rsidP="008D4187">
            <w:pPr>
              <w:jc w:val="center"/>
              <w:rPr>
                <w:color w:val="000000"/>
                <w:sz w:val="20"/>
                <w:szCs w:val="20"/>
              </w:rPr>
            </w:pPr>
            <w:r>
              <w:rPr>
                <w:color w:val="000000"/>
                <w:sz w:val="20"/>
                <w:szCs w:val="20"/>
              </w:rPr>
              <w:t>68 000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34</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Здание склада-магазина, площадью 432,7 кв.м условный номер № 10:16:01  01  00-000:01451/10</w:t>
            </w:r>
          </w:p>
        </w:tc>
        <w:tc>
          <w:tcPr>
            <w:tcW w:w="1701" w:type="dxa"/>
            <w:vAlign w:val="center"/>
          </w:tcPr>
          <w:p w:rsidR="008D4187" w:rsidRDefault="008D4187" w:rsidP="008D4187">
            <w:pPr>
              <w:jc w:val="center"/>
              <w:rPr>
                <w:color w:val="000000"/>
                <w:sz w:val="20"/>
                <w:szCs w:val="20"/>
              </w:rPr>
            </w:pPr>
            <w:r>
              <w:rPr>
                <w:color w:val="000000"/>
                <w:sz w:val="20"/>
                <w:szCs w:val="20"/>
              </w:rPr>
              <w:t>286 000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35</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Площадка запаса сырья, площадью 11227,7 м</w:t>
            </w:r>
            <w:r w:rsidRPr="00495624">
              <w:rPr>
                <w:color w:val="000000"/>
                <w:sz w:val="20"/>
                <w:szCs w:val="20"/>
                <w:vertAlign w:val="superscript"/>
              </w:rPr>
              <w:t>2</w:t>
            </w:r>
            <w:r w:rsidRPr="00495624">
              <w:rPr>
                <w:color w:val="000000"/>
                <w:sz w:val="20"/>
                <w:szCs w:val="20"/>
              </w:rPr>
              <w:t>, условный номер № 10:16:01 01 00-000:00008/80</w:t>
            </w:r>
          </w:p>
        </w:tc>
        <w:tc>
          <w:tcPr>
            <w:tcW w:w="1701" w:type="dxa"/>
            <w:vAlign w:val="center"/>
          </w:tcPr>
          <w:p w:rsidR="008D4187" w:rsidRDefault="008D4187" w:rsidP="008D4187">
            <w:pPr>
              <w:jc w:val="center"/>
              <w:rPr>
                <w:color w:val="000000"/>
                <w:sz w:val="20"/>
                <w:szCs w:val="20"/>
              </w:rPr>
            </w:pPr>
            <w:r>
              <w:rPr>
                <w:color w:val="000000"/>
                <w:sz w:val="20"/>
                <w:szCs w:val="20"/>
              </w:rPr>
              <w:t>2 903 000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36</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Линия кабельная 6кВ №66 (от ТП№1до ТП №2), протяженностью 122 п.м, условный номер № 10:16:01 01 00-000:0066/40</w:t>
            </w:r>
          </w:p>
        </w:tc>
        <w:tc>
          <w:tcPr>
            <w:tcW w:w="1701" w:type="dxa"/>
            <w:vAlign w:val="center"/>
          </w:tcPr>
          <w:p w:rsidR="008D4187" w:rsidRDefault="008D4187" w:rsidP="008D4187">
            <w:pPr>
              <w:jc w:val="center"/>
              <w:rPr>
                <w:color w:val="000000"/>
                <w:sz w:val="20"/>
                <w:szCs w:val="20"/>
              </w:rPr>
            </w:pPr>
            <w:r>
              <w:rPr>
                <w:color w:val="000000"/>
                <w:sz w:val="20"/>
                <w:szCs w:val="20"/>
              </w:rPr>
              <w:t>8 000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37</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Линия кабельная 6кВ (от ТП№2 до КТП 6), протяженностью 64 п.м, условный номер № 10:16:01 01 00-000:0067/40</w:t>
            </w:r>
          </w:p>
        </w:tc>
        <w:tc>
          <w:tcPr>
            <w:tcW w:w="1701" w:type="dxa"/>
            <w:vAlign w:val="center"/>
          </w:tcPr>
          <w:p w:rsidR="008D4187" w:rsidRDefault="008D4187" w:rsidP="008D4187">
            <w:pPr>
              <w:jc w:val="center"/>
              <w:rPr>
                <w:color w:val="000000"/>
                <w:sz w:val="20"/>
                <w:szCs w:val="20"/>
              </w:rPr>
            </w:pPr>
            <w:r>
              <w:rPr>
                <w:color w:val="000000"/>
                <w:sz w:val="20"/>
                <w:szCs w:val="20"/>
              </w:rPr>
              <w:t>2 000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38</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Паромазутопровод, условный номер № 10:16:01 01 00-000:00006/40</w:t>
            </w:r>
          </w:p>
        </w:tc>
        <w:tc>
          <w:tcPr>
            <w:tcW w:w="1701" w:type="dxa"/>
            <w:vAlign w:val="center"/>
          </w:tcPr>
          <w:p w:rsidR="008D4187" w:rsidRDefault="008D4187" w:rsidP="008D4187">
            <w:pPr>
              <w:jc w:val="center"/>
              <w:rPr>
                <w:color w:val="000000"/>
                <w:sz w:val="20"/>
                <w:szCs w:val="20"/>
              </w:rPr>
            </w:pPr>
            <w:r>
              <w:rPr>
                <w:color w:val="000000"/>
                <w:sz w:val="20"/>
                <w:szCs w:val="20"/>
              </w:rPr>
              <w:t>176 000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39</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Одноэтажное здание трансформаторной подстанции, площадью 32,9 кв.м условный номер № 10:16:01  01  00-000:01449/10</w:t>
            </w:r>
          </w:p>
        </w:tc>
        <w:tc>
          <w:tcPr>
            <w:tcW w:w="1701" w:type="dxa"/>
            <w:vAlign w:val="center"/>
          </w:tcPr>
          <w:p w:rsidR="008D4187" w:rsidRDefault="008D4187" w:rsidP="008D4187">
            <w:pPr>
              <w:jc w:val="center"/>
              <w:rPr>
                <w:color w:val="000000"/>
                <w:sz w:val="20"/>
                <w:szCs w:val="20"/>
              </w:rPr>
            </w:pPr>
            <w:r>
              <w:rPr>
                <w:color w:val="000000"/>
                <w:sz w:val="20"/>
                <w:szCs w:val="20"/>
              </w:rPr>
              <w:t>50 000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40</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Двух-четырехэтажное здание цеха склеенного картона и производства ящиков, площадью 4703,1 кв.м условный номер № 10:16:01  01  00:000:01404/10</w:t>
            </w:r>
          </w:p>
        </w:tc>
        <w:tc>
          <w:tcPr>
            <w:tcW w:w="1701" w:type="dxa"/>
            <w:vAlign w:val="center"/>
          </w:tcPr>
          <w:p w:rsidR="008D4187" w:rsidRDefault="008D4187" w:rsidP="008D4187">
            <w:pPr>
              <w:jc w:val="center"/>
              <w:rPr>
                <w:color w:val="000000"/>
                <w:sz w:val="20"/>
                <w:szCs w:val="20"/>
              </w:rPr>
            </w:pPr>
            <w:r>
              <w:rPr>
                <w:color w:val="000000"/>
                <w:sz w:val="20"/>
                <w:szCs w:val="20"/>
              </w:rPr>
              <w:t>7 083 000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41</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Трубопровод канализационный протяженнос</w:t>
            </w:r>
            <w:r>
              <w:rPr>
                <w:color w:val="000000"/>
                <w:sz w:val="20"/>
                <w:szCs w:val="20"/>
              </w:rPr>
              <w:t>тью 182,8 п.м, условный номер № </w:t>
            </w:r>
            <w:r w:rsidRPr="00495624">
              <w:rPr>
                <w:color w:val="000000"/>
                <w:sz w:val="20"/>
                <w:szCs w:val="20"/>
              </w:rPr>
              <w:t>10:16:01 01 00-000:0024/20</w:t>
            </w:r>
          </w:p>
        </w:tc>
        <w:tc>
          <w:tcPr>
            <w:tcW w:w="1701" w:type="dxa"/>
            <w:vAlign w:val="center"/>
          </w:tcPr>
          <w:p w:rsidR="008D4187" w:rsidRDefault="008D4187" w:rsidP="008D4187">
            <w:pPr>
              <w:jc w:val="center"/>
              <w:rPr>
                <w:color w:val="000000"/>
                <w:sz w:val="20"/>
                <w:szCs w:val="20"/>
              </w:rPr>
            </w:pPr>
            <w:r>
              <w:rPr>
                <w:color w:val="000000"/>
                <w:sz w:val="20"/>
                <w:szCs w:val="20"/>
              </w:rPr>
              <w:t>54 000</w:t>
            </w:r>
          </w:p>
        </w:tc>
      </w:tr>
      <w:tr w:rsidR="008D4187" w:rsidRPr="00495624" w:rsidTr="008D4187">
        <w:trPr>
          <w:cantSplit/>
          <w:trHeight w:val="20"/>
        </w:trPr>
        <w:tc>
          <w:tcPr>
            <w:tcW w:w="581" w:type="dxa"/>
            <w:vAlign w:val="center"/>
          </w:tcPr>
          <w:p w:rsidR="008D4187" w:rsidRPr="00495624" w:rsidRDefault="005C6979" w:rsidP="008D4187">
            <w:pPr>
              <w:autoSpaceDE w:val="0"/>
              <w:autoSpaceDN w:val="0"/>
              <w:adjustRightInd w:val="0"/>
              <w:jc w:val="center"/>
              <w:rPr>
                <w:color w:val="000000"/>
                <w:sz w:val="20"/>
                <w:szCs w:val="20"/>
              </w:rPr>
            </w:pPr>
            <w:r>
              <w:rPr>
                <w:color w:val="000000"/>
                <w:sz w:val="20"/>
                <w:szCs w:val="20"/>
              </w:rPr>
              <w:t>42</w:t>
            </w:r>
          </w:p>
        </w:tc>
        <w:tc>
          <w:tcPr>
            <w:tcW w:w="7088" w:type="dxa"/>
            <w:vAlign w:val="center"/>
          </w:tcPr>
          <w:p w:rsidR="008D4187" w:rsidRPr="00495624" w:rsidRDefault="008D4187" w:rsidP="008D4187">
            <w:pPr>
              <w:autoSpaceDE w:val="0"/>
              <w:autoSpaceDN w:val="0"/>
              <w:adjustRightInd w:val="0"/>
              <w:rPr>
                <w:color w:val="000000"/>
                <w:sz w:val="20"/>
                <w:szCs w:val="20"/>
              </w:rPr>
            </w:pPr>
            <w:r w:rsidRPr="00495624">
              <w:rPr>
                <w:color w:val="000000"/>
                <w:sz w:val="20"/>
                <w:szCs w:val="20"/>
              </w:rPr>
              <w:t>Линия наружного освещения протяженн</w:t>
            </w:r>
            <w:r>
              <w:rPr>
                <w:color w:val="000000"/>
                <w:sz w:val="20"/>
                <w:szCs w:val="20"/>
              </w:rPr>
              <w:t>остью 634 п.м, условный номер № </w:t>
            </w:r>
            <w:r w:rsidRPr="00495624">
              <w:rPr>
                <w:color w:val="000000"/>
                <w:sz w:val="20"/>
                <w:szCs w:val="20"/>
              </w:rPr>
              <w:t>10:16:01 01 00-000:0064/40</w:t>
            </w:r>
          </w:p>
        </w:tc>
        <w:tc>
          <w:tcPr>
            <w:tcW w:w="1701" w:type="dxa"/>
            <w:vAlign w:val="center"/>
          </w:tcPr>
          <w:p w:rsidR="008D4187" w:rsidRDefault="008D4187" w:rsidP="008D4187">
            <w:pPr>
              <w:jc w:val="center"/>
              <w:rPr>
                <w:color w:val="000000"/>
                <w:sz w:val="20"/>
                <w:szCs w:val="20"/>
              </w:rPr>
            </w:pPr>
            <w:r>
              <w:rPr>
                <w:color w:val="000000"/>
                <w:sz w:val="20"/>
                <w:szCs w:val="20"/>
              </w:rPr>
              <w:t>10 000</w:t>
            </w:r>
          </w:p>
        </w:tc>
      </w:tr>
      <w:tr w:rsidR="008D4187" w:rsidRPr="00495624" w:rsidTr="008D4187">
        <w:trPr>
          <w:cantSplit/>
          <w:trHeight w:val="379"/>
        </w:trPr>
        <w:tc>
          <w:tcPr>
            <w:tcW w:w="581" w:type="dxa"/>
            <w:vAlign w:val="center"/>
          </w:tcPr>
          <w:p w:rsidR="008D4187" w:rsidRPr="002E0F53" w:rsidRDefault="008D4187" w:rsidP="008D4187">
            <w:pPr>
              <w:autoSpaceDE w:val="0"/>
              <w:autoSpaceDN w:val="0"/>
              <w:adjustRightInd w:val="0"/>
              <w:jc w:val="center"/>
              <w:rPr>
                <w:b/>
                <w:color w:val="000000"/>
                <w:sz w:val="20"/>
                <w:szCs w:val="20"/>
                <w:lang w:val="en-US"/>
              </w:rPr>
            </w:pPr>
          </w:p>
        </w:tc>
        <w:tc>
          <w:tcPr>
            <w:tcW w:w="7088" w:type="dxa"/>
            <w:vAlign w:val="center"/>
          </w:tcPr>
          <w:p w:rsidR="008D4187" w:rsidRPr="002E0F53" w:rsidRDefault="008D4187" w:rsidP="008D4187">
            <w:pPr>
              <w:autoSpaceDE w:val="0"/>
              <w:autoSpaceDN w:val="0"/>
              <w:adjustRightInd w:val="0"/>
              <w:jc w:val="center"/>
              <w:rPr>
                <w:b/>
                <w:color w:val="000000"/>
                <w:sz w:val="20"/>
                <w:szCs w:val="20"/>
              </w:rPr>
            </w:pPr>
            <w:r w:rsidRPr="002E0F53">
              <w:rPr>
                <w:b/>
                <w:color w:val="000000"/>
                <w:sz w:val="20"/>
                <w:szCs w:val="20"/>
              </w:rPr>
              <w:t>Итого</w:t>
            </w:r>
          </w:p>
        </w:tc>
        <w:tc>
          <w:tcPr>
            <w:tcW w:w="1701" w:type="dxa"/>
            <w:vAlign w:val="center"/>
          </w:tcPr>
          <w:p w:rsidR="008D4187" w:rsidRPr="00912A63" w:rsidRDefault="00912A63" w:rsidP="008D4187">
            <w:pPr>
              <w:jc w:val="center"/>
              <w:rPr>
                <w:b/>
                <w:sz w:val="20"/>
                <w:szCs w:val="20"/>
              </w:rPr>
            </w:pPr>
            <w:r w:rsidRPr="00912A63">
              <w:rPr>
                <w:b/>
                <w:sz w:val="20"/>
                <w:szCs w:val="20"/>
              </w:rPr>
              <w:t>35 183 000</w:t>
            </w:r>
          </w:p>
        </w:tc>
      </w:tr>
    </w:tbl>
    <w:p w:rsidR="008D4187" w:rsidRDefault="005C6979" w:rsidP="008D4187">
      <w:pPr>
        <w:pStyle w:val="a6"/>
        <w:rPr>
          <w:b/>
        </w:rPr>
      </w:pPr>
      <w:r>
        <w:rPr>
          <w:b/>
        </w:rPr>
        <w:t>Движимое имущество</w:t>
      </w:r>
    </w:p>
    <w:tbl>
      <w:tblPr>
        <w:tblW w:w="0" w:type="auto"/>
        <w:tblInd w:w="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04"/>
        <w:gridCol w:w="7223"/>
        <w:gridCol w:w="1701"/>
      </w:tblGrid>
      <w:tr w:rsidR="008D4187" w:rsidRPr="00D603A5" w:rsidTr="008D4187">
        <w:trPr>
          <w:trHeight w:val="20"/>
        </w:trPr>
        <w:tc>
          <w:tcPr>
            <w:tcW w:w="604" w:type="dxa"/>
            <w:tcBorders>
              <w:top w:val="single" w:sz="12" w:space="0" w:color="auto"/>
              <w:bottom w:val="single" w:sz="4" w:space="0" w:color="auto"/>
            </w:tcBorders>
            <w:shd w:val="clear" w:color="auto" w:fill="F2F2F2" w:themeFill="background1" w:themeFillShade="F2"/>
            <w:vAlign w:val="center"/>
          </w:tcPr>
          <w:p w:rsidR="008D4187" w:rsidRPr="00D603A5" w:rsidRDefault="008D4187" w:rsidP="008D4187">
            <w:pPr>
              <w:autoSpaceDE w:val="0"/>
              <w:autoSpaceDN w:val="0"/>
              <w:adjustRightInd w:val="0"/>
              <w:jc w:val="center"/>
              <w:rPr>
                <w:b/>
                <w:color w:val="000000"/>
                <w:sz w:val="20"/>
                <w:szCs w:val="20"/>
              </w:rPr>
            </w:pPr>
            <w:r w:rsidRPr="00D603A5">
              <w:rPr>
                <w:b/>
                <w:color w:val="000000"/>
                <w:sz w:val="20"/>
                <w:szCs w:val="20"/>
              </w:rPr>
              <w:t>№</w:t>
            </w:r>
          </w:p>
        </w:tc>
        <w:tc>
          <w:tcPr>
            <w:tcW w:w="7223" w:type="dxa"/>
            <w:tcBorders>
              <w:top w:val="single" w:sz="12" w:space="0" w:color="auto"/>
              <w:bottom w:val="single" w:sz="4" w:space="0" w:color="auto"/>
            </w:tcBorders>
            <w:shd w:val="clear" w:color="auto" w:fill="F2F2F2" w:themeFill="background1" w:themeFillShade="F2"/>
            <w:vAlign w:val="center"/>
          </w:tcPr>
          <w:p w:rsidR="008D4187" w:rsidRPr="00D603A5" w:rsidRDefault="008D4187" w:rsidP="008D4187">
            <w:pPr>
              <w:autoSpaceDE w:val="0"/>
              <w:autoSpaceDN w:val="0"/>
              <w:adjustRightInd w:val="0"/>
              <w:jc w:val="center"/>
              <w:rPr>
                <w:b/>
                <w:color w:val="000000"/>
                <w:sz w:val="20"/>
                <w:szCs w:val="20"/>
              </w:rPr>
            </w:pPr>
            <w:r w:rsidRPr="00D603A5">
              <w:rPr>
                <w:b/>
                <w:color w:val="000000"/>
                <w:sz w:val="20"/>
                <w:szCs w:val="20"/>
              </w:rPr>
              <w:t>Наименование</w:t>
            </w:r>
          </w:p>
        </w:tc>
        <w:tc>
          <w:tcPr>
            <w:tcW w:w="1701" w:type="dxa"/>
            <w:tcBorders>
              <w:top w:val="single" w:sz="12" w:space="0" w:color="auto"/>
              <w:bottom w:val="single" w:sz="4" w:space="0" w:color="auto"/>
            </w:tcBorders>
            <w:shd w:val="clear" w:color="auto" w:fill="F2F2F2" w:themeFill="background1" w:themeFillShade="F2"/>
            <w:vAlign w:val="center"/>
          </w:tcPr>
          <w:p w:rsidR="008D4187" w:rsidRPr="00D603A5" w:rsidRDefault="008D4187" w:rsidP="008D4187">
            <w:pPr>
              <w:autoSpaceDE w:val="0"/>
              <w:autoSpaceDN w:val="0"/>
              <w:adjustRightInd w:val="0"/>
              <w:jc w:val="center"/>
              <w:rPr>
                <w:b/>
                <w:color w:val="000000"/>
                <w:sz w:val="20"/>
                <w:szCs w:val="20"/>
              </w:rPr>
            </w:pPr>
            <w:r w:rsidRPr="00D603A5">
              <w:rPr>
                <w:b/>
                <w:color w:val="000000"/>
                <w:sz w:val="20"/>
                <w:szCs w:val="20"/>
              </w:rPr>
              <w:t>Рыночная стоимость, руб.</w:t>
            </w:r>
          </w:p>
        </w:tc>
      </w:tr>
      <w:tr w:rsidR="008D4187" w:rsidRPr="00D603A5" w:rsidTr="008D4187">
        <w:trPr>
          <w:trHeight w:val="20"/>
        </w:trPr>
        <w:tc>
          <w:tcPr>
            <w:tcW w:w="604" w:type="dxa"/>
            <w:tcBorders>
              <w:top w:val="single" w:sz="4" w:space="0" w:color="auto"/>
            </w:tcBorders>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w:t>
            </w:r>
          </w:p>
        </w:tc>
        <w:tc>
          <w:tcPr>
            <w:tcW w:w="7223" w:type="dxa"/>
            <w:tcBorders>
              <w:top w:val="single" w:sz="4" w:space="0" w:color="auto"/>
            </w:tcBorders>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Аммиачный бак66241, инв.№1021</w:t>
            </w:r>
          </w:p>
        </w:tc>
        <w:tc>
          <w:tcPr>
            <w:tcW w:w="1701" w:type="dxa"/>
            <w:tcBorders>
              <w:top w:val="single" w:sz="4" w:space="0" w:color="auto"/>
            </w:tcBorders>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13 160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Аммиачный бак66242, инв.№1023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13 160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Аммиачный бак66243, инв.№1030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13 160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Бак каустика, инв.№610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13 160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Горелка ГПМ-16 с форсункой, инв.№00000989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1 050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Дутьевой вентилятор ДКВР10-39-440 ВД-8, инв.№00000591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3 930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Дутьевой вентилятор ДКВР10-39-440 ВД-8, инв.№00000590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3 930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Дутьевой вентилятор ДКВР10-39-440 ВД-8, инв.№00000589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3 930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Дутьевой вентилятор ДКВР10-39-440 ВД-8, инв.№00000588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3 930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Дымосос ДЕ25-24 ДН 12,5, инв.№00000587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9 610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(резервуар для хранения нефтепродуктов), инв.№00000584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86 530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31675, инв.№990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9 550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31676, инв.№992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9 630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для промывки мех.фильтров 6621, инв.№1015</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15 290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конденсатоочистки, инв.№00000608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7 600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конденсатаочистки, инв.№00000607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7 600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конденсатаочистки, инв.№00000606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7 600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конденсатаочистки, инв.№00000605</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7 600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механического фильтра, инв.№00000597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23 490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механического фильтра, инв.№00000598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23 490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механического фильтра, инв.№00000599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23 490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механического фильтра, инв.№00000600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23 490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натрий-катионитового фильтра, инв.№00000604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23 490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натрий-катионитового фильтра, инв.№00000603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23 490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натрий-катионитового фильтра, инв.№00000602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23 490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натрий-катионитового фильтра, инв.№00000601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23 490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Емкость31677, инв.№994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9 820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lastRenderedPageBreak/>
              <w:t>28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 671, инв.№995</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128 640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Емкость674, инв.№996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24 590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Котел паровой ДРКВР-10-39-440 681, инв.№997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232 830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Котел паровой ДРКВР-10-39-440 682, инв.№998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232 830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Котел паровой ДРКВР-10-39-440 683, инв.№999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232 830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Котел паровой ДРКВР-10-39-440 684, инв.№1001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232 830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Насос питательный  ПЭ 65х45, инв.№00000586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21 680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Промежуточный бак6623, инв.№1017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13 300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Теплосчетчик СПТ-961К, инв.№1000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6 100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Установка ред.охлад. РОУ-40/11 734, инв.№1011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6 450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Установка ред.охлад. РОУ-40/11 735, инв.№1013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7 490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Установка ред.охлад. РОУ-40/11 736, инв.№1014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6 580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40</w:t>
            </w:r>
          </w:p>
        </w:tc>
        <w:tc>
          <w:tcPr>
            <w:tcW w:w="7223" w:type="dxa"/>
            <w:vAlign w:val="center"/>
          </w:tcPr>
          <w:p w:rsidR="008D4187" w:rsidRPr="00D603A5" w:rsidRDefault="008D4187" w:rsidP="008D4187">
            <w:pPr>
              <w:autoSpaceDE w:val="0"/>
              <w:autoSpaceDN w:val="0"/>
              <w:adjustRightInd w:val="0"/>
              <w:ind w:right="-122"/>
              <w:rPr>
                <w:color w:val="000000"/>
                <w:sz w:val="20"/>
                <w:szCs w:val="20"/>
              </w:rPr>
            </w:pPr>
            <w:r w:rsidRPr="00D603A5">
              <w:rPr>
                <w:color w:val="000000"/>
                <w:sz w:val="20"/>
                <w:szCs w:val="20"/>
              </w:rPr>
              <w:t>Устройство размыва затвердевших продуктов в емкости "УРЗЕПЕ", нв.№00000581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71 790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Устройство размыва затвердевших продуктов в емкости "УРЗЕПЕ", инв.№00000580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71 790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Фосфатный бак, инв.№662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17 640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Фосфатный бак 66251, инв.№1034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17 640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Щит местного управления берегово  насосной, инв.№00000583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7 540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Щит управления   насосной 62557, инв.№00000097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7 030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Щит управления и КИПиА, инв.№00000595</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25 780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Щит управления и КИПиА, инв.№00000594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25 780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Щит управления и КИПиА, инв.№00000593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25 780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Щит управления и КИПиА, инв.№00000592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25 780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Щит управления и КИПиА, инв.№00000596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25 780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Экономайзер ЭП1-808, инв.№611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170 700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Дутьевой вентилятор ДКВР10-39-440 ВД-8, инв.№66133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3 930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Котел паровой ДЕ-25-24, инв.№808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222 880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Машина трубогибочная НБ-3428, инв.№797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8 670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Насос 3В 4/25, инв.№2314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Насос 3В 4/25, инв.№2312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Насос ЦН 400/105, инв.№2293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9 540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Насос ЦН 400/105, инв.№2292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9 540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Насос ЦН 400/105, инв.№41229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9 540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Насос ЦН СГ 60х330, инв.№2330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9 730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Насос ЦНСГ 60х330, инв.№2308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9 730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Прибор ИВН, инв.№84318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Стол пристенный 1500х850х900 с тумбой навесной с дверцей 400х470х500, инв.№155905</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2 700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Стол/титров.1200х650х1650 с держ.универс., инв.№155910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3 000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Стол/титров.1200х650х1650 с держ.универс., инв.№155909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3 000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Стол/титров.1200х650х1650 с держ.универс., инв.№155908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3 000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Стол/титров.1200х650х1650 с держ.универс., инв.№155907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3 000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Стол-мойка 500х600х900 н/ж ст.чаша 340х420х160 с навесн. стеллаж., инв.№155906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Шкаф вытяжной 1500х700х2250 с тумбой,раков., инв.№155911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Шкаф вытяжной д/мытья посуды 800х565х2100, инв.№155914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Шкаф д/лабор.посуды 800х565х2100, инв.№155912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2 200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Шкаф д/лабор.посуды 800х565х2100, инв.№155913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2 200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Шкаф д/хран. реактивов с полками800х565х2100, инв.№155965</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1 800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Шкаф д/хран. реактивов с полками800х565х2100, инв.№155916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1 800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Машина картоноделательная, инв. №47050;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2 597 720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Кран-балка г/п до 2 тн., инв.№1211;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7 090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Пресс проклеивающий ЛСК-1-05.00000-01, инв. №1143;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24 570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Таль электрическая /тельфер/ТЭ-5, инв.№1860;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7 550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Таль электрическая /тельфер/ТЭ-5, инв.№2224;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7 840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Установка удаления отходов ККМП-08А, инв.№1141 (Установка разгонных валиков);</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9 970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Установка удаления отходов ККИП-08А, инв.№1132;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8 690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Щит автоматики АГП 2С-3Б.2100.000, инв.№1148;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22 410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Подогреватель тройной АГП 2с-07.00, инв.№1140;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66 490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Весы вагонные во-2002, инв.№2220.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111 300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Агрегат отопительный СТД-300, инв.№1181;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2 170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Воздухопровод   АГП 2с-3б 1900.000, инв.№1129;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7 230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lastRenderedPageBreak/>
              <w:t>87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Линия по производству ящиков, инв.№1189;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1 998 780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Оборудование по производству и рез. картон.гильз, инв.№29250;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208 330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Паропровод АГП 2С-3Б.18.000.00, инв.№1133;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59 120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Станок поперечно-резательный АГП2с-12А.00.000, инв.№1147;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135 150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Стол сушильный АГП 2с-09А00, инв.№1130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476 980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Эл.привод регул. и нерегул. АГ 2С, инв.№1139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78 880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Аквадистилятор ДЭ-4-2 , инв.№: 2348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1 800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Аппарат листоотливной , инв.№: 632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12 510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Батарея канденсаторная ТП-2 , инв.№: 568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9 300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Камера ксо-2ум-32н , инв.№: 534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55 870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Камера ксо-2ум-32н , инв.№: 62563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6 060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Камера холодильная КХС-2-18 , инв.№: 2063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2 760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"Сплайн Office" , инв.№: 101257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"Сплайн Office" , инв.№: 101258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InteI Celeron , инв.№: 2390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Intel CeIeron , инв.№: 2404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intel Pentium III-450 , инв.№: 88745</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intel Pentium-III-450 , инв.№: 88747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NZ-tech Celeron , инв.№: 2341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КПРП-300 Celeron 32/2/5/3/5 , инв.№: 2326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персональный , инв.№: 2319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ПК Р-200 ММХ 32/2.1/mb SiS/3 , инв.№: 2327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109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ПК Р-233 , инв.№: 2322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Р-III-650 /Asus P3BE/64 , инв.№: 100103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Р-III-750 , инв.№: 100114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Компьютер Сплайн Maectro/celeron-1700 , инв.№: 2479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113</w:t>
            </w:r>
          </w:p>
        </w:tc>
        <w:tc>
          <w:tcPr>
            <w:tcW w:w="7223" w:type="dxa"/>
            <w:vAlign w:val="center"/>
          </w:tcPr>
          <w:p w:rsidR="008D4187" w:rsidRPr="00680BA5" w:rsidRDefault="008D4187" w:rsidP="008D4187">
            <w:pPr>
              <w:autoSpaceDE w:val="0"/>
              <w:autoSpaceDN w:val="0"/>
              <w:adjustRightInd w:val="0"/>
              <w:rPr>
                <w:color w:val="000000"/>
                <w:sz w:val="20"/>
                <w:szCs w:val="20"/>
                <w:lang w:val="en-US"/>
              </w:rPr>
            </w:pPr>
            <w:r w:rsidRPr="00D603A5">
              <w:rPr>
                <w:color w:val="000000"/>
                <w:sz w:val="20"/>
                <w:szCs w:val="20"/>
              </w:rPr>
              <w:t>Компьютер</w:t>
            </w:r>
            <w:r w:rsidRPr="00680BA5">
              <w:rPr>
                <w:color w:val="000000"/>
                <w:sz w:val="20"/>
                <w:szCs w:val="20"/>
                <w:lang w:val="en-US"/>
              </w:rPr>
              <w:t xml:space="preserve"> </w:t>
            </w:r>
            <w:r w:rsidRPr="00D603A5">
              <w:rPr>
                <w:color w:val="000000"/>
                <w:sz w:val="20"/>
                <w:szCs w:val="20"/>
              </w:rPr>
              <w:t>Т</w:t>
            </w:r>
            <w:r w:rsidRPr="00680BA5">
              <w:rPr>
                <w:color w:val="000000"/>
                <w:sz w:val="20"/>
                <w:szCs w:val="20"/>
                <w:lang w:val="en-US"/>
              </w:rPr>
              <w:t xml:space="preserve">Z Tech/Celeron-1700/Asus , </w:t>
            </w:r>
            <w:r w:rsidRPr="00D603A5">
              <w:rPr>
                <w:color w:val="000000"/>
                <w:sz w:val="20"/>
                <w:szCs w:val="20"/>
              </w:rPr>
              <w:t>инв</w:t>
            </w:r>
            <w:r w:rsidRPr="00680BA5">
              <w:rPr>
                <w:color w:val="000000"/>
                <w:sz w:val="20"/>
                <w:szCs w:val="20"/>
                <w:lang w:val="en-US"/>
              </w:rPr>
              <w:t>.№: 2420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Кондиционер PMPA-8W , инв.№: 34886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4 120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Копир.аппарат XEROX WC M118 96 Mb(копир,принтер) , инв.№: 47831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2 300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Копировальный аппарат XEPOX  WC  М1</w:t>
            </w:r>
            <w:r>
              <w:rPr>
                <w:color w:val="000000"/>
                <w:sz w:val="20"/>
                <w:szCs w:val="20"/>
              </w:rPr>
              <w:t>18 96Mb (копировальный принтер)</w:t>
            </w:r>
            <w:r w:rsidRPr="00D603A5">
              <w:rPr>
                <w:color w:val="000000"/>
                <w:sz w:val="20"/>
                <w:szCs w:val="20"/>
              </w:rPr>
              <w:t>, инв.№: 47830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2 300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Копировальный аппарат Xepox-5915 , инв.№: 2486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720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Кран подвесной однобалочный , инв.№: 1187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2 740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119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Монитор , инв.№: 889540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Монитор , инв.№: 88956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Монитор 17 "Samsung755DEX 0/24 50-160H , инв.№: 2480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Монитор 17 "Samsung755DEX 0/24 50-160Hz , инв.№: 2481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Монитор NZ Tech , инв.№: 88942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Монитор17 "LG FLATPON T71 OPH 0/2550- , инв.№: 2403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Ноутбук Acer TM4202WLMI , инв.№: 101763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3 200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Осцилограф С-143/2 , инв.№: 83164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2 500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Осцилограф С-143/2 , инв.№: 83165</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2 500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Персональный компьютер Р-233 2/5/16/1РСI , инв.№: 2289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129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Персональный компьютер РП-300 3.2/16/2РСI , инв.№: 2288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Подстанция трансформаторная КТП-1000 , инв.№: 596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17 220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Пресс гидравлич.ручной ПГР-20М1 , инв.№: 46911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2 900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Привод гидравлический АГП 2С-17А.00.0 , инв.№: 1135</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8 670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Принтер HP 1320 Laser Jer , инв.№: 101442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Принтер HP 1320 Laser Jer , инв.№: 101441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Принтер HP L J 1000 W8  стр/мин 600 dpiI Mb , инв.№: 2402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Принтер HP LZ/1100 , инв.№: 88820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Принтер HP-1320 , инв.№: 101460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Принтер HР 1320 Laser Jer , инв.№: 101443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139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Принтер Laser Jet 1 100 8 ppm , инв.№: 2342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Принтер Star LC-8021 , инв.№: 101654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5 300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Раскат АГП 2С-01.02.00.000 , инв.№: 1136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69 890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Раскат АГП 2С-01.02.00.000 , инв.№: 1137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69 890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Раскат АГП 2С-01.02.00.000 , инв.№: 1138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69 890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Сервер PIII-933/512 , инв.№: 2387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Сист.блок mATX 915G с монитором 17"Samsunq 710 N , инв.№: 101474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Сист.блок mATX 91G с монитором 17 "Samsung 710N , инв.№: 101473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Системный блок  с монитором17 , инв.№: 101586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Системный блок Intel Celron , инв.№: 1006040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lastRenderedPageBreak/>
              <w:t>149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Системный блок Intel Pentium III , инв.№: 887460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Системный блок intel Pentium III , инв.№: 887550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Системный блок mATX 915 G с монитором17 "Samsung 710 N" , инв.№: 101472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Системный блок mATX 915 G с монитором17 "Samsung 710 N" , инв.№: 101479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Системный блок НР Сompag c монит.Samsung 720N , инв.№: 101819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Системный блок НР Сompag c монит.Samsung 720N , инв.№: 101820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Системный блок Спл. Маэстро Р-4-520 без монитора , инв.№: 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Станок рилевочно-резательный АГП 2С-1 , инв.№: 1131</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55 070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Станок склеивающий ССК 00.00.000.01 , инв.№: 1142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41 560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Транспортер-листоукладчик , инв.№: 1134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58 540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Трансформатор силовой ТМ-630 , инв.№: 578</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61 400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Трансформатор силовой ТМ-560/6 , инв.№: 576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45 800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Трансформатор силовой ТМ-560/6 , инв.№: 577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45 800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Трансформатор ТМ-1000/6 , инв.№: 572</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96 200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Трансформатор ТМ-1000/6 , инв.№: 573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96 200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Трансформатор ТМ-1000/6 , инв.№: 579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96 200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165</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Трансформатор ТМ-1000/6 , инв.№: 580</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96 200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166</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Трассодефектоискатель "Поиск210Д" , инв.№: 84219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6 100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167</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Установка конденсаторная пр-ва ГДР , инв.№: 583</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2 970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168</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Установка конденсаторная пр-ва ГДР , инв.№: 584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2 970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169</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Устройство распределител. ПНЦ РУ-0,4 кв , инв.№: 535</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14 920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170</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Устройство распределител. ПНЦ РУ-0,4 кв , инв.№: 536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3 930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171</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Устройство распределителя ОРУ с МВ , инв.№: 567</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65 550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172</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Вал фор-прессовый нижний черт.89-02.04.1.00 обрезиненный, инв.№48406</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246 290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173</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Гидроразбиватель ГР-50 с элеватором, инв.№47089</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18 850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174</w:t>
            </w:r>
          </w:p>
        </w:tc>
        <w:tc>
          <w:tcPr>
            <w:tcW w:w="7223" w:type="dxa"/>
            <w:vAlign w:val="center"/>
          </w:tcPr>
          <w:p w:rsidR="008D4187" w:rsidRPr="00D603A5" w:rsidRDefault="008D4187" w:rsidP="008D4187">
            <w:pPr>
              <w:autoSpaceDE w:val="0"/>
              <w:autoSpaceDN w:val="0"/>
              <w:adjustRightInd w:val="0"/>
              <w:rPr>
                <w:color w:val="000000"/>
                <w:sz w:val="20"/>
                <w:szCs w:val="20"/>
              </w:rPr>
            </w:pPr>
            <w:r w:rsidRPr="00D603A5">
              <w:rPr>
                <w:color w:val="000000"/>
                <w:sz w:val="20"/>
                <w:szCs w:val="20"/>
              </w:rPr>
              <w:t>Насос перекачивающ.импеллерный "INOPA FIH" 50 SH.12, инв.№48434</w:t>
            </w:r>
          </w:p>
        </w:tc>
        <w:tc>
          <w:tcPr>
            <w:tcW w:w="1701" w:type="dxa"/>
            <w:vAlign w:val="center"/>
          </w:tcPr>
          <w:p w:rsidR="008D4187" w:rsidRPr="00D603A5" w:rsidRDefault="008D4187" w:rsidP="008D4187">
            <w:pPr>
              <w:autoSpaceDE w:val="0"/>
              <w:autoSpaceDN w:val="0"/>
              <w:adjustRightInd w:val="0"/>
              <w:jc w:val="center"/>
              <w:rPr>
                <w:color w:val="000000"/>
                <w:sz w:val="20"/>
                <w:szCs w:val="20"/>
              </w:rPr>
            </w:pPr>
            <w:r w:rsidRPr="00D603A5">
              <w:rPr>
                <w:color w:val="000000"/>
                <w:sz w:val="20"/>
                <w:szCs w:val="20"/>
              </w:rPr>
              <w:t>154 370</w:t>
            </w:r>
          </w:p>
        </w:tc>
      </w:tr>
      <w:tr w:rsidR="008D4187" w:rsidRPr="00D603A5" w:rsidTr="008D4187">
        <w:trPr>
          <w:trHeight w:val="20"/>
        </w:trPr>
        <w:tc>
          <w:tcPr>
            <w:tcW w:w="604" w:type="dxa"/>
            <w:vAlign w:val="center"/>
          </w:tcPr>
          <w:p w:rsidR="008D4187" w:rsidRPr="00D603A5" w:rsidRDefault="008D4187" w:rsidP="008D4187">
            <w:pPr>
              <w:autoSpaceDE w:val="0"/>
              <w:autoSpaceDN w:val="0"/>
              <w:adjustRightInd w:val="0"/>
              <w:jc w:val="center"/>
              <w:rPr>
                <w:b/>
                <w:color w:val="000000"/>
                <w:sz w:val="20"/>
                <w:szCs w:val="20"/>
              </w:rPr>
            </w:pPr>
          </w:p>
        </w:tc>
        <w:tc>
          <w:tcPr>
            <w:tcW w:w="7223" w:type="dxa"/>
            <w:vAlign w:val="center"/>
          </w:tcPr>
          <w:p w:rsidR="008D4187" w:rsidRPr="00D603A5" w:rsidRDefault="008D4187" w:rsidP="008D4187">
            <w:pPr>
              <w:autoSpaceDE w:val="0"/>
              <w:autoSpaceDN w:val="0"/>
              <w:adjustRightInd w:val="0"/>
              <w:jc w:val="center"/>
              <w:rPr>
                <w:b/>
                <w:color w:val="000000"/>
                <w:sz w:val="20"/>
                <w:szCs w:val="20"/>
              </w:rPr>
            </w:pPr>
            <w:r w:rsidRPr="00D603A5">
              <w:rPr>
                <w:b/>
                <w:color w:val="000000"/>
                <w:sz w:val="20"/>
                <w:szCs w:val="20"/>
              </w:rPr>
              <w:t>Итого</w:t>
            </w:r>
          </w:p>
        </w:tc>
        <w:tc>
          <w:tcPr>
            <w:tcW w:w="1701" w:type="dxa"/>
            <w:vAlign w:val="center"/>
          </w:tcPr>
          <w:p w:rsidR="008D4187" w:rsidRPr="00D603A5" w:rsidRDefault="008D4187" w:rsidP="008D4187">
            <w:pPr>
              <w:autoSpaceDE w:val="0"/>
              <w:autoSpaceDN w:val="0"/>
              <w:adjustRightInd w:val="0"/>
              <w:jc w:val="center"/>
              <w:rPr>
                <w:b/>
                <w:color w:val="000000"/>
                <w:sz w:val="20"/>
                <w:szCs w:val="20"/>
              </w:rPr>
            </w:pPr>
            <w:r w:rsidRPr="00D603A5">
              <w:rPr>
                <w:b/>
                <w:color w:val="000000"/>
                <w:sz w:val="20"/>
                <w:szCs w:val="20"/>
              </w:rPr>
              <w:t>9 802 690</w:t>
            </w:r>
          </w:p>
        </w:tc>
      </w:tr>
    </w:tbl>
    <w:p w:rsidR="008D4187" w:rsidRDefault="008D4187" w:rsidP="008D4187">
      <w:pPr>
        <w:pStyle w:val="a6"/>
        <w:rPr>
          <w:b/>
        </w:rPr>
      </w:pPr>
    </w:p>
    <w:p w:rsidR="008D4187" w:rsidRDefault="008D4187"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A26B53" w:rsidRDefault="00A26B53" w:rsidP="008D4187"/>
    <w:p w:rsidR="00946ABB" w:rsidRPr="00C67A4A" w:rsidRDefault="00946ABB" w:rsidP="008D4187">
      <w:pPr>
        <w:autoSpaceDE w:val="0"/>
        <w:autoSpaceDN w:val="0"/>
        <w:adjustRightInd w:val="0"/>
        <w:jc w:val="both"/>
      </w:pPr>
    </w:p>
    <w:sectPr w:rsidR="00946ABB" w:rsidRPr="00C67A4A" w:rsidSect="002E613D">
      <w:footerReference w:type="even" r:id="rId7"/>
      <w:footerReference w:type="default" r:id="rId8"/>
      <w:pgSz w:w="11907" w:h="16840" w:code="9"/>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33D" w:rsidRDefault="0089333D">
      <w:r>
        <w:separator/>
      </w:r>
    </w:p>
  </w:endnote>
  <w:endnote w:type="continuationSeparator" w:id="1">
    <w:p w:rsidR="0089333D" w:rsidRDefault="00893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Newton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B2" w:rsidRDefault="00575E0D">
    <w:pPr>
      <w:pStyle w:val="a3"/>
      <w:framePr w:wrap="around" w:vAnchor="text" w:hAnchor="margin" w:xAlign="center" w:y="1"/>
      <w:rPr>
        <w:rStyle w:val="a5"/>
      </w:rPr>
    </w:pPr>
    <w:r>
      <w:rPr>
        <w:rStyle w:val="a5"/>
      </w:rPr>
      <w:fldChar w:fldCharType="begin"/>
    </w:r>
    <w:r w:rsidR="001F7CB2">
      <w:rPr>
        <w:rStyle w:val="a5"/>
      </w:rPr>
      <w:instrText xml:space="preserve">PAGE  </w:instrText>
    </w:r>
    <w:r>
      <w:rPr>
        <w:rStyle w:val="a5"/>
      </w:rPr>
      <w:fldChar w:fldCharType="end"/>
    </w:r>
  </w:p>
  <w:p w:rsidR="001F7CB2" w:rsidRDefault="001F7C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B2" w:rsidRDefault="00575E0D">
    <w:pPr>
      <w:pStyle w:val="a3"/>
      <w:framePr w:wrap="around" w:vAnchor="text" w:hAnchor="margin" w:xAlign="center" w:y="1"/>
      <w:rPr>
        <w:rStyle w:val="a5"/>
      </w:rPr>
    </w:pPr>
    <w:r>
      <w:rPr>
        <w:rStyle w:val="a5"/>
      </w:rPr>
      <w:fldChar w:fldCharType="begin"/>
    </w:r>
    <w:r w:rsidR="001F7CB2">
      <w:rPr>
        <w:rStyle w:val="a5"/>
      </w:rPr>
      <w:instrText xml:space="preserve">PAGE  </w:instrText>
    </w:r>
    <w:r>
      <w:rPr>
        <w:rStyle w:val="a5"/>
      </w:rPr>
      <w:fldChar w:fldCharType="separate"/>
    </w:r>
    <w:r w:rsidR="00642DC0">
      <w:rPr>
        <w:rStyle w:val="a5"/>
        <w:noProof/>
      </w:rPr>
      <w:t>4</w:t>
    </w:r>
    <w:r>
      <w:rPr>
        <w:rStyle w:val="a5"/>
      </w:rPr>
      <w:fldChar w:fldCharType="end"/>
    </w:r>
  </w:p>
  <w:p w:rsidR="001F7CB2" w:rsidRDefault="001F7C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33D" w:rsidRDefault="0089333D">
      <w:r>
        <w:separator/>
      </w:r>
    </w:p>
  </w:footnote>
  <w:footnote w:type="continuationSeparator" w:id="1">
    <w:p w:rsidR="0089333D" w:rsidRDefault="00893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427"/>
    <w:multiLevelType w:val="hybridMultilevel"/>
    <w:tmpl w:val="675EE256"/>
    <w:lvl w:ilvl="0" w:tplc="849857C8">
      <w:start w:val="1"/>
      <w:numFmt w:val="bullet"/>
      <w:lvlText w:val=""/>
      <w:lvlJc w:val="left"/>
      <w:pPr>
        <w:tabs>
          <w:tab w:val="num" w:pos="1440"/>
        </w:tabs>
        <w:ind w:left="1440" w:hanging="360"/>
      </w:pPr>
      <w:rPr>
        <w:rFonts w:ascii="Symbol" w:hAnsi="Symbol" w:hint="default"/>
      </w:rPr>
    </w:lvl>
    <w:lvl w:ilvl="1" w:tplc="F23EB924" w:tentative="1">
      <w:start w:val="1"/>
      <w:numFmt w:val="bullet"/>
      <w:lvlText w:val="o"/>
      <w:lvlJc w:val="left"/>
      <w:pPr>
        <w:tabs>
          <w:tab w:val="num" w:pos="2160"/>
        </w:tabs>
        <w:ind w:left="2160" w:hanging="360"/>
      </w:pPr>
      <w:rPr>
        <w:rFonts w:ascii="Courier New" w:hAnsi="Courier New" w:cs="Courier New" w:hint="default"/>
      </w:rPr>
    </w:lvl>
    <w:lvl w:ilvl="2" w:tplc="25A0E92E" w:tentative="1">
      <w:start w:val="1"/>
      <w:numFmt w:val="bullet"/>
      <w:lvlText w:val=""/>
      <w:lvlJc w:val="left"/>
      <w:pPr>
        <w:tabs>
          <w:tab w:val="num" w:pos="2880"/>
        </w:tabs>
        <w:ind w:left="2880" w:hanging="360"/>
      </w:pPr>
      <w:rPr>
        <w:rFonts w:ascii="Wingdings" w:hAnsi="Wingdings" w:hint="default"/>
      </w:rPr>
    </w:lvl>
    <w:lvl w:ilvl="3" w:tplc="48A0913E" w:tentative="1">
      <w:start w:val="1"/>
      <w:numFmt w:val="bullet"/>
      <w:lvlText w:val=""/>
      <w:lvlJc w:val="left"/>
      <w:pPr>
        <w:tabs>
          <w:tab w:val="num" w:pos="3600"/>
        </w:tabs>
        <w:ind w:left="3600" w:hanging="360"/>
      </w:pPr>
      <w:rPr>
        <w:rFonts w:ascii="Symbol" w:hAnsi="Symbol" w:hint="default"/>
      </w:rPr>
    </w:lvl>
    <w:lvl w:ilvl="4" w:tplc="9CE6A9E2" w:tentative="1">
      <w:start w:val="1"/>
      <w:numFmt w:val="bullet"/>
      <w:lvlText w:val="o"/>
      <w:lvlJc w:val="left"/>
      <w:pPr>
        <w:tabs>
          <w:tab w:val="num" w:pos="4320"/>
        </w:tabs>
        <w:ind w:left="4320" w:hanging="360"/>
      </w:pPr>
      <w:rPr>
        <w:rFonts w:ascii="Courier New" w:hAnsi="Courier New" w:cs="Courier New" w:hint="default"/>
      </w:rPr>
    </w:lvl>
    <w:lvl w:ilvl="5" w:tplc="DF5EA13A" w:tentative="1">
      <w:start w:val="1"/>
      <w:numFmt w:val="bullet"/>
      <w:lvlText w:val=""/>
      <w:lvlJc w:val="left"/>
      <w:pPr>
        <w:tabs>
          <w:tab w:val="num" w:pos="5040"/>
        </w:tabs>
        <w:ind w:left="5040" w:hanging="360"/>
      </w:pPr>
      <w:rPr>
        <w:rFonts w:ascii="Wingdings" w:hAnsi="Wingdings" w:hint="default"/>
      </w:rPr>
    </w:lvl>
    <w:lvl w:ilvl="6" w:tplc="DB4CB3E8" w:tentative="1">
      <w:start w:val="1"/>
      <w:numFmt w:val="bullet"/>
      <w:lvlText w:val=""/>
      <w:lvlJc w:val="left"/>
      <w:pPr>
        <w:tabs>
          <w:tab w:val="num" w:pos="5760"/>
        </w:tabs>
        <w:ind w:left="5760" w:hanging="360"/>
      </w:pPr>
      <w:rPr>
        <w:rFonts w:ascii="Symbol" w:hAnsi="Symbol" w:hint="default"/>
      </w:rPr>
    </w:lvl>
    <w:lvl w:ilvl="7" w:tplc="3B4C5F20" w:tentative="1">
      <w:start w:val="1"/>
      <w:numFmt w:val="bullet"/>
      <w:lvlText w:val="o"/>
      <w:lvlJc w:val="left"/>
      <w:pPr>
        <w:tabs>
          <w:tab w:val="num" w:pos="6480"/>
        </w:tabs>
        <w:ind w:left="6480" w:hanging="360"/>
      </w:pPr>
      <w:rPr>
        <w:rFonts w:ascii="Courier New" w:hAnsi="Courier New" w:cs="Courier New" w:hint="default"/>
      </w:rPr>
    </w:lvl>
    <w:lvl w:ilvl="8" w:tplc="C720C08E" w:tentative="1">
      <w:start w:val="1"/>
      <w:numFmt w:val="bullet"/>
      <w:lvlText w:val=""/>
      <w:lvlJc w:val="left"/>
      <w:pPr>
        <w:tabs>
          <w:tab w:val="num" w:pos="7200"/>
        </w:tabs>
        <w:ind w:left="7200" w:hanging="360"/>
      </w:pPr>
      <w:rPr>
        <w:rFonts w:ascii="Wingdings" w:hAnsi="Wingdings" w:hint="default"/>
      </w:rPr>
    </w:lvl>
  </w:abstractNum>
  <w:abstractNum w:abstractNumId="1">
    <w:nsid w:val="0BDD5FAA"/>
    <w:multiLevelType w:val="hybridMultilevel"/>
    <w:tmpl w:val="947860F6"/>
    <w:lvl w:ilvl="0" w:tplc="116A80F0">
      <w:start w:val="1"/>
      <w:numFmt w:val="decimal"/>
      <w:lvlText w:val="%1."/>
      <w:lvlJc w:val="left"/>
      <w:pPr>
        <w:tabs>
          <w:tab w:val="num" w:pos="417"/>
        </w:tabs>
        <w:ind w:left="0" w:firstLine="57"/>
      </w:pPr>
      <w:rPr>
        <w:rFonts w:hint="default"/>
      </w:rPr>
    </w:lvl>
    <w:lvl w:ilvl="1" w:tplc="1E088804" w:tentative="1">
      <w:start w:val="1"/>
      <w:numFmt w:val="lowerLetter"/>
      <w:lvlText w:val="%2."/>
      <w:lvlJc w:val="left"/>
      <w:pPr>
        <w:tabs>
          <w:tab w:val="num" w:pos="1440"/>
        </w:tabs>
        <w:ind w:left="1440" w:hanging="360"/>
      </w:pPr>
    </w:lvl>
    <w:lvl w:ilvl="2" w:tplc="AA029752" w:tentative="1">
      <w:start w:val="1"/>
      <w:numFmt w:val="lowerRoman"/>
      <w:lvlText w:val="%3."/>
      <w:lvlJc w:val="right"/>
      <w:pPr>
        <w:tabs>
          <w:tab w:val="num" w:pos="2160"/>
        </w:tabs>
        <w:ind w:left="2160" w:hanging="180"/>
      </w:pPr>
    </w:lvl>
    <w:lvl w:ilvl="3" w:tplc="8EBAFB3C" w:tentative="1">
      <w:start w:val="1"/>
      <w:numFmt w:val="decimal"/>
      <w:lvlText w:val="%4."/>
      <w:lvlJc w:val="left"/>
      <w:pPr>
        <w:tabs>
          <w:tab w:val="num" w:pos="2880"/>
        </w:tabs>
        <w:ind w:left="2880" w:hanging="360"/>
      </w:pPr>
    </w:lvl>
    <w:lvl w:ilvl="4" w:tplc="CA02287E" w:tentative="1">
      <w:start w:val="1"/>
      <w:numFmt w:val="lowerLetter"/>
      <w:lvlText w:val="%5."/>
      <w:lvlJc w:val="left"/>
      <w:pPr>
        <w:tabs>
          <w:tab w:val="num" w:pos="3600"/>
        </w:tabs>
        <w:ind w:left="3600" w:hanging="360"/>
      </w:pPr>
    </w:lvl>
    <w:lvl w:ilvl="5" w:tplc="D21ACFFC" w:tentative="1">
      <w:start w:val="1"/>
      <w:numFmt w:val="lowerRoman"/>
      <w:lvlText w:val="%6."/>
      <w:lvlJc w:val="right"/>
      <w:pPr>
        <w:tabs>
          <w:tab w:val="num" w:pos="4320"/>
        </w:tabs>
        <w:ind w:left="4320" w:hanging="180"/>
      </w:pPr>
    </w:lvl>
    <w:lvl w:ilvl="6" w:tplc="865E5146" w:tentative="1">
      <w:start w:val="1"/>
      <w:numFmt w:val="decimal"/>
      <w:lvlText w:val="%7."/>
      <w:lvlJc w:val="left"/>
      <w:pPr>
        <w:tabs>
          <w:tab w:val="num" w:pos="5040"/>
        </w:tabs>
        <w:ind w:left="5040" w:hanging="360"/>
      </w:pPr>
    </w:lvl>
    <w:lvl w:ilvl="7" w:tplc="430CB766" w:tentative="1">
      <w:start w:val="1"/>
      <w:numFmt w:val="lowerLetter"/>
      <w:lvlText w:val="%8."/>
      <w:lvlJc w:val="left"/>
      <w:pPr>
        <w:tabs>
          <w:tab w:val="num" w:pos="5760"/>
        </w:tabs>
        <w:ind w:left="5760" w:hanging="360"/>
      </w:pPr>
    </w:lvl>
    <w:lvl w:ilvl="8" w:tplc="414C682C" w:tentative="1">
      <w:start w:val="1"/>
      <w:numFmt w:val="lowerRoman"/>
      <w:lvlText w:val="%9."/>
      <w:lvlJc w:val="right"/>
      <w:pPr>
        <w:tabs>
          <w:tab w:val="num" w:pos="6480"/>
        </w:tabs>
        <w:ind w:left="6480" w:hanging="180"/>
      </w:pPr>
    </w:lvl>
  </w:abstractNum>
  <w:abstractNum w:abstractNumId="2">
    <w:nsid w:val="0C1364AC"/>
    <w:multiLevelType w:val="hybridMultilevel"/>
    <w:tmpl w:val="DE842FFA"/>
    <w:lvl w:ilvl="0" w:tplc="ECD08F96">
      <w:start w:val="5"/>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6A56D63"/>
    <w:multiLevelType w:val="hybridMultilevel"/>
    <w:tmpl w:val="22206A5A"/>
    <w:lvl w:ilvl="0" w:tplc="04190001">
      <w:start w:val="1"/>
      <w:numFmt w:val="decimal"/>
      <w:lvlText w:val="%1."/>
      <w:lvlJc w:val="left"/>
      <w:pPr>
        <w:tabs>
          <w:tab w:val="num" w:pos="720"/>
        </w:tabs>
        <w:ind w:left="720" w:hanging="360"/>
      </w:pPr>
      <w:rPr>
        <w:rFonts w:hint="default"/>
      </w:rPr>
    </w:lvl>
    <w:lvl w:ilvl="1" w:tplc="04190003">
      <w:numFmt w:val="bullet"/>
      <w:lvlText w:val="•"/>
      <w:lvlJc w:val="left"/>
      <w:pPr>
        <w:ind w:left="1440" w:hanging="360"/>
      </w:pPr>
      <w:rPr>
        <w:rFonts w:ascii="Times New Roman" w:eastAsia="Times New Roman" w:hAnsi="Times New Roman" w:cs="Times New Roman"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18BC100C"/>
    <w:multiLevelType w:val="hybridMultilevel"/>
    <w:tmpl w:val="78865278"/>
    <w:lvl w:ilvl="0" w:tplc="0419000F">
      <w:start w:val="1"/>
      <w:numFmt w:val="decimal"/>
      <w:lvlText w:val="%1."/>
      <w:lvlJc w:val="left"/>
      <w:pPr>
        <w:tabs>
          <w:tab w:val="num" w:pos="697"/>
        </w:tabs>
        <w:ind w:left="697" w:hanging="360"/>
      </w:pPr>
      <w:rPr>
        <w:rFonts w:hint="default"/>
      </w:rPr>
    </w:lvl>
    <w:lvl w:ilvl="1" w:tplc="9A0A1C80"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5">
    <w:nsid w:val="20800F3A"/>
    <w:multiLevelType w:val="hybridMultilevel"/>
    <w:tmpl w:val="12107696"/>
    <w:lvl w:ilvl="0" w:tplc="6E8C8A8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8BD0A3B"/>
    <w:multiLevelType w:val="multilevel"/>
    <w:tmpl w:val="38D8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C370F"/>
    <w:multiLevelType w:val="hybridMultilevel"/>
    <w:tmpl w:val="5F747D7A"/>
    <w:lvl w:ilvl="0" w:tplc="9AA8C8B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293C29AC"/>
    <w:multiLevelType w:val="hybridMultilevel"/>
    <w:tmpl w:val="A8E61B2A"/>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BAC248B"/>
    <w:multiLevelType w:val="hybridMultilevel"/>
    <w:tmpl w:val="65AACB26"/>
    <w:lvl w:ilvl="0" w:tplc="F5F0B27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0">
    <w:nsid w:val="2F9D6267"/>
    <w:multiLevelType w:val="hybridMultilevel"/>
    <w:tmpl w:val="5BC617E0"/>
    <w:lvl w:ilvl="0" w:tplc="FFFFFFFF">
      <w:start w:val="1"/>
      <w:numFmt w:val="decimal"/>
      <w:lvlText w:val="%1."/>
      <w:lvlJc w:val="left"/>
      <w:pPr>
        <w:tabs>
          <w:tab w:val="num" w:pos="720"/>
        </w:tabs>
        <w:ind w:left="720" w:hanging="360"/>
      </w:pPr>
      <w:rPr>
        <w:rFonts w:hint="default"/>
      </w:rPr>
    </w:lvl>
    <w:lvl w:ilvl="1" w:tplc="69CACF4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20824D3"/>
    <w:multiLevelType w:val="hybridMultilevel"/>
    <w:tmpl w:val="2DD6B4C6"/>
    <w:lvl w:ilvl="0" w:tplc="1F28C4AA">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38F2D63"/>
    <w:multiLevelType w:val="hybridMultilevel"/>
    <w:tmpl w:val="C45EBDF8"/>
    <w:lvl w:ilvl="0" w:tplc="6A5CBD4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B62BAD"/>
    <w:multiLevelType w:val="hybridMultilevel"/>
    <w:tmpl w:val="6CAC78E0"/>
    <w:lvl w:ilvl="0" w:tplc="F5F0B274">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15F14A5"/>
    <w:multiLevelType w:val="singleLevel"/>
    <w:tmpl w:val="AFCE205A"/>
    <w:lvl w:ilvl="0">
      <w:start w:val="1"/>
      <w:numFmt w:val="decimal"/>
      <w:lvlText w:val="%1."/>
      <w:lvlJc w:val="left"/>
      <w:pPr>
        <w:tabs>
          <w:tab w:val="num" w:pos="930"/>
        </w:tabs>
        <w:ind w:left="930" w:hanging="360"/>
      </w:pPr>
      <w:rPr>
        <w:rFonts w:hint="default"/>
      </w:rPr>
    </w:lvl>
  </w:abstractNum>
  <w:abstractNum w:abstractNumId="15">
    <w:nsid w:val="437351DE"/>
    <w:multiLevelType w:val="hybridMultilevel"/>
    <w:tmpl w:val="F878A516"/>
    <w:lvl w:ilvl="0" w:tplc="F5F0B274">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C1C0F77"/>
    <w:multiLevelType w:val="singleLevel"/>
    <w:tmpl w:val="0419000F"/>
    <w:lvl w:ilvl="0">
      <w:start w:val="1"/>
      <w:numFmt w:val="decimal"/>
      <w:lvlText w:val="%1."/>
      <w:lvlJc w:val="left"/>
      <w:pPr>
        <w:tabs>
          <w:tab w:val="num" w:pos="360"/>
        </w:tabs>
        <w:ind w:left="360" w:hanging="360"/>
      </w:pPr>
    </w:lvl>
  </w:abstractNum>
  <w:abstractNum w:abstractNumId="17">
    <w:nsid w:val="59BB252A"/>
    <w:multiLevelType w:val="hybridMultilevel"/>
    <w:tmpl w:val="F12A6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432329"/>
    <w:multiLevelType w:val="multilevel"/>
    <w:tmpl w:val="BF38608A"/>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5749" w:hanging="1800"/>
      </w:pPr>
      <w:rPr>
        <w:rFonts w:hint="default"/>
      </w:rPr>
    </w:lvl>
  </w:abstractNum>
  <w:abstractNum w:abstractNumId="19">
    <w:nsid w:val="5FEE6EF1"/>
    <w:multiLevelType w:val="hybridMultilevel"/>
    <w:tmpl w:val="EA4C1FCE"/>
    <w:lvl w:ilvl="0" w:tplc="EEA496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AFA4121"/>
    <w:multiLevelType w:val="hybridMultilevel"/>
    <w:tmpl w:val="A4EA4C6E"/>
    <w:lvl w:ilvl="0" w:tplc="E320BDB6">
      <w:start w:val="6"/>
      <w:numFmt w:val="upperRoman"/>
      <w:lvlText w:val="%1."/>
      <w:lvlJc w:val="left"/>
      <w:pPr>
        <w:tabs>
          <w:tab w:val="num" w:pos="1428"/>
        </w:tabs>
        <w:ind w:left="1428" w:hanging="720"/>
      </w:pPr>
      <w:rPr>
        <w:rFonts w:hint="default"/>
      </w:rPr>
    </w:lvl>
    <w:lvl w:ilvl="1" w:tplc="8340C11C" w:tentative="1">
      <w:start w:val="1"/>
      <w:numFmt w:val="lowerLetter"/>
      <w:lvlText w:val="%2."/>
      <w:lvlJc w:val="left"/>
      <w:pPr>
        <w:tabs>
          <w:tab w:val="num" w:pos="1788"/>
        </w:tabs>
        <w:ind w:left="1788" w:hanging="360"/>
      </w:pPr>
    </w:lvl>
    <w:lvl w:ilvl="2" w:tplc="E110B37A" w:tentative="1">
      <w:start w:val="1"/>
      <w:numFmt w:val="lowerRoman"/>
      <w:lvlText w:val="%3."/>
      <w:lvlJc w:val="right"/>
      <w:pPr>
        <w:tabs>
          <w:tab w:val="num" w:pos="2508"/>
        </w:tabs>
        <w:ind w:left="2508" w:hanging="180"/>
      </w:pPr>
    </w:lvl>
    <w:lvl w:ilvl="3" w:tplc="ED7C637A" w:tentative="1">
      <w:start w:val="1"/>
      <w:numFmt w:val="decimal"/>
      <w:lvlText w:val="%4."/>
      <w:lvlJc w:val="left"/>
      <w:pPr>
        <w:tabs>
          <w:tab w:val="num" w:pos="3228"/>
        </w:tabs>
        <w:ind w:left="3228" w:hanging="360"/>
      </w:pPr>
    </w:lvl>
    <w:lvl w:ilvl="4" w:tplc="9B14DA42" w:tentative="1">
      <w:start w:val="1"/>
      <w:numFmt w:val="lowerLetter"/>
      <w:lvlText w:val="%5."/>
      <w:lvlJc w:val="left"/>
      <w:pPr>
        <w:tabs>
          <w:tab w:val="num" w:pos="3948"/>
        </w:tabs>
        <w:ind w:left="3948" w:hanging="360"/>
      </w:pPr>
    </w:lvl>
    <w:lvl w:ilvl="5" w:tplc="8FD66A7C" w:tentative="1">
      <w:start w:val="1"/>
      <w:numFmt w:val="lowerRoman"/>
      <w:lvlText w:val="%6."/>
      <w:lvlJc w:val="right"/>
      <w:pPr>
        <w:tabs>
          <w:tab w:val="num" w:pos="4668"/>
        </w:tabs>
        <w:ind w:left="4668" w:hanging="180"/>
      </w:pPr>
    </w:lvl>
    <w:lvl w:ilvl="6" w:tplc="ABD0D61C" w:tentative="1">
      <w:start w:val="1"/>
      <w:numFmt w:val="decimal"/>
      <w:lvlText w:val="%7."/>
      <w:lvlJc w:val="left"/>
      <w:pPr>
        <w:tabs>
          <w:tab w:val="num" w:pos="5388"/>
        </w:tabs>
        <w:ind w:left="5388" w:hanging="360"/>
      </w:pPr>
    </w:lvl>
    <w:lvl w:ilvl="7" w:tplc="80D4BD78" w:tentative="1">
      <w:start w:val="1"/>
      <w:numFmt w:val="lowerLetter"/>
      <w:lvlText w:val="%8."/>
      <w:lvlJc w:val="left"/>
      <w:pPr>
        <w:tabs>
          <w:tab w:val="num" w:pos="6108"/>
        </w:tabs>
        <w:ind w:left="6108" w:hanging="360"/>
      </w:pPr>
    </w:lvl>
    <w:lvl w:ilvl="8" w:tplc="395E2FA8" w:tentative="1">
      <w:start w:val="1"/>
      <w:numFmt w:val="lowerRoman"/>
      <w:lvlText w:val="%9."/>
      <w:lvlJc w:val="right"/>
      <w:pPr>
        <w:tabs>
          <w:tab w:val="num" w:pos="6828"/>
        </w:tabs>
        <w:ind w:left="6828" w:hanging="180"/>
      </w:pPr>
    </w:lvl>
  </w:abstractNum>
  <w:abstractNum w:abstractNumId="21">
    <w:nsid w:val="6D8607D6"/>
    <w:multiLevelType w:val="hybridMultilevel"/>
    <w:tmpl w:val="9818402A"/>
    <w:lvl w:ilvl="0" w:tplc="9E6C20BE">
      <w:start w:val="1"/>
      <w:numFmt w:val="bullet"/>
      <w:lvlText w:val="­"/>
      <w:lvlJc w:val="left"/>
      <w:pPr>
        <w:tabs>
          <w:tab w:val="num" w:pos="1069"/>
        </w:tabs>
        <w:ind w:left="1069" w:hanging="360"/>
      </w:pPr>
      <w:rPr>
        <w:rFonts w:ascii="Courier New" w:hAnsi="Courier New"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2">
    <w:nsid w:val="78B45E48"/>
    <w:multiLevelType w:val="hybridMultilevel"/>
    <w:tmpl w:val="2B8AC5AA"/>
    <w:lvl w:ilvl="0" w:tplc="0419000F">
      <w:start w:val="1"/>
      <w:numFmt w:val="decimal"/>
      <w:lvlText w:val="Таблица № %1."/>
      <w:lvlJc w:val="right"/>
      <w:pPr>
        <w:tabs>
          <w:tab w:val="num" w:pos="7780"/>
        </w:tabs>
        <w:ind w:left="7780" w:hanging="11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64326B28">
      <w:start w:val="1"/>
      <w:numFmt w:val="decimal"/>
      <w:lvlText w:val="Таблица № %6."/>
      <w:lvlJc w:val="right"/>
      <w:pPr>
        <w:tabs>
          <w:tab w:val="num" w:pos="4253"/>
        </w:tabs>
        <w:ind w:left="4253" w:hanging="113"/>
      </w:pPr>
      <w:rPr>
        <w:rFonts w:hint="default"/>
        <w:b/>
        <w:sz w:val="22"/>
        <w:szCs w:val="22"/>
      </w:r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526B14"/>
    <w:multiLevelType w:val="multilevel"/>
    <w:tmpl w:val="42C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num>
  <w:num w:numId="4">
    <w:abstractNumId w:val="2"/>
  </w:num>
  <w:num w:numId="5">
    <w:abstractNumId w:val="20"/>
  </w:num>
  <w:num w:numId="6">
    <w:abstractNumId w:val="18"/>
  </w:num>
  <w:num w:numId="7">
    <w:abstractNumId w:val="19"/>
  </w:num>
  <w:num w:numId="8">
    <w:abstractNumId w:val="13"/>
  </w:num>
  <w:num w:numId="9">
    <w:abstractNumId w:val="21"/>
  </w:num>
  <w:num w:numId="10">
    <w:abstractNumId w:val="9"/>
  </w:num>
  <w:num w:numId="11">
    <w:abstractNumId w:val="15"/>
  </w:num>
  <w:num w:numId="12">
    <w:abstractNumId w:val="12"/>
  </w:num>
  <w:num w:numId="13">
    <w:abstractNumId w:val="22"/>
  </w:num>
  <w:num w:numId="14">
    <w:abstractNumId w:val="4"/>
  </w:num>
  <w:num w:numId="15">
    <w:abstractNumId w:val="3"/>
  </w:num>
  <w:num w:numId="16">
    <w:abstractNumId w:val="14"/>
  </w:num>
  <w:num w:numId="17">
    <w:abstractNumId w:val="1"/>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0"/>
  </w:num>
  <w:num w:numId="22">
    <w:abstractNumId w:val="6"/>
  </w:num>
  <w:num w:numId="23">
    <w:abstractNumId w:val="1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9611F2"/>
    <w:rsid w:val="00005636"/>
    <w:rsid w:val="00007FCA"/>
    <w:rsid w:val="0001398B"/>
    <w:rsid w:val="00016380"/>
    <w:rsid w:val="000224C4"/>
    <w:rsid w:val="000274D1"/>
    <w:rsid w:val="000375CB"/>
    <w:rsid w:val="000418B8"/>
    <w:rsid w:val="000474FC"/>
    <w:rsid w:val="000509FE"/>
    <w:rsid w:val="000612D5"/>
    <w:rsid w:val="000774CA"/>
    <w:rsid w:val="0009138C"/>
    <w:rsid w:val="00093CF6"/>
    <w:rsid w:val="000946D9"/>
    <w:rsid w:val="000A7AE2"/>
    <w:rsid w:val="000B24AC"/>
    <w:rsid w:val="000E1A9E"/>
    <w:rsid w:val="000E2841"/>
    <w:rsid w:val="000F624F"/>
    <w:rsid w:val="0010168B"/>
    <w:rsid w:val="00103500"/>
    <w:rsid w:val="00110B3B"/>
    <w:rsid w:val="00122F56"/>
    <w:rsid w:val="0012541E"/>
    <w:rsid w:val="001455C8"/>
    <w:rsid w:val="001477AC"/>
    <w:rsid w:val="00150D3A"/>
    <w:rsid w:val="00151B43"/>
    <w:rsid w:val="00161AC4"/>
    <w:rsid w:val="00163723"/>
    <w:rsid w:val="0017040E"/>
    <w:rsid w:val="001721F1"/>
    <w:rsid w:val="00183812"/>
    <w:rsid w:val="001857E6"/>
    <w:rsid w:val="001868E5"/>
    <w:rsid w:val="00194B8B"/>
    <w:rsid w:val="0019513F"/>
    <w:rsid w:val="00196746"/>
    <w:rsid w:val="001B2E7F"/>
    <w:rsid w:val="001B4077"/>
    <w:rsid w:val="001D0D4E"/>
    <w:rsid w:val="001D775C"/>
    <w:rsid w:val="001E1D3D"/>
    <w:rsid w:val="001E2EAE"/>
    <w:rsid w:val="001F21A8"/>
    <w:rsid w:val="001F559F"/>
    <w:rsid w:val="001F65B3"/>
    <w:rsid w:val="001F6F9D"/>
    <w:rsid w:val="001F7CB2"/>
    <w:rsid w:val="00201969"/>
    <w:rsid w:val="00205C70"/>
    <w:rsid w:val="00214346"/>
    <w:rsid w:val="00226607"/>
    <w:rsid w:val="002300B7"/>
    <w:rsid w:val="00237D1B"/>
    <w:rsid w:val="002435E2"/>
    <w:rsid w:val="002506F7"/>
    <w:rsid w:val="00250F34"/>
    <w:rsid w:val="00255094"/>
    <w:rsid w:val="00257307"/>
    <w:rsid w:val="00271258"/>
    <w:rsid w:val="002715B6"/>
    <w:rsid w:val="00273FF9"/>
    <w:rsid w:val="00285086"/>
    <w:rsid w:val="00293411"/>
    <w:rsid w:val="00297E0B"/>
    <w:rsid w:val="002B056B"/>
    <w:rsid w:val="002C0735"/>
    <w:rsid w:val="002C270E"/>
    <w:rsid w:val="002C55A9"/>
    <w:rsid w:val="002C6D9B"/>
    <w:rsid w:val="002E613D"/>
    <w:rsid w:val="002F1600"/>
    <w:rsid w:val="002F33B8"/>
    <w:rsid w:val="00310A2A"/>
    <w:rsid w:val="00334E87"/>
    <w:rsid w:val="00335707"/>
    <w:rsid w:val="00342EC0"/>
    <w:rsid w:val="00347CAD"/>
    <w:rsid w:val="00352745"/>
    <w:rsid w:val="00356EEA"/>
    <w:rsid w:val="0036113F"/>
    <w:rsid w:val="0037005A"/>
    <w:rsid w:val="003701A5"/>
    <w:rsid w:val="00372191"/>
    <w:rsid w:val="0037510B"/>
    <w:rsid w:val="003753DF"/>
    <w:rsid w:val="0038743F"/>
    <w:rsid w:val="00390A0E"/>
    <w:rsid w:val="00391FDD"/>
    <w:rsid w:val="00395822"/>
    <w:rsid w:val="003A0143"/>
    <w:rsid w:val="003A57D7"/>
    <w:rsid w:val="003B2591"/>
    <w:rsid w:val="003D0496"/>
    <w:rsid w:val="003D6223"/>
    <w:rsid w:val="003E2B12"/>
    <w:rsid w:val="003F40EA"/>
    <w:rsid w:val="004123F4"/>
    <w:rsid w:val="00423DBB"/>
    <w:rsid w:val="00435E43"/>
    <w:rsid w:val="004370CD"/>
    <w:rsid w:val="00442FE1"/>
    <w:rsid w:val="0044713C"/>
    <w:rsid w:val="004511E2"/>
    <w:rsid w:val="004539C7"/>
    <w:rsid w:val="00463C73"/>
    <w:rsid w:val="00482713"/>
    <w:rsid w:val="00486896"/>
    <w:rsid w:val="0049029F"/>
    <w:rsid w:val="00490B19"/>
    <w:rsid w:val="004A4084"/>
    <w:rsid w:val="004A6EF0"/>
    <w:rsid w:val="004B4BD3"/>
    <w:rsid w:val="004B6193"/>
    <w:rsid w:val="004C3C02"/>
    <w:rsid w:val="004C5C7B"/>
    <w:rsid w:val="004F2CE7"/>
    <w:rsid w:val="005005BA"/>
    <w:rsid w:val="00506F5C"/>
    <w:rsid w:val="00507738"/>
    <w:rsid w:val="00516295"/>
    <w:rsid w:val="00523697"/>
    <w:rsid w:val="005239BD"/>
    <w:rsid w:val="005259EE"/>
    <w:rsid w:val="00532FFB"/>
    <w:rsid w:val="005428E7"/>
    <w:rsid w:val="00544B18"/>
    <w:rsid w:val="00554D60"/>
    <w:rsid w:val="005730BB"/>
    <w:rsid w:val="00575E0D"/>
    <w:rsid w:val="00590F61"/>
    <w:rsid w:val="00597067"/>
    <w:rsid w:val="005A32D3"/>
    <w:rsid w:val="005A435A"/>
    <w:rsid w:val="005C6979"/>
    <w:rsid w:val="005D4267"/>
    <w:rsid w:val="005E332B"/>
    <w:rsid w:val="005E61DD"/>
    <w:rsid w:val="005E7818"/>
    <w:rsid w:val="005F0FA1"/>
    <w:rsid w:val="005F2AEE"/>
    <w:rsid w:val="00601A8A"/>
    <w:rsid w:val="00602567"/>
    <w:rsid w:val="0060465F"/>
    <w:rsid w:val="00604ECF"/>
    <w:rsid w:val="00606977"/>
    <w:rsid w:val="0062020E"/>
    <w:rsid w:val="00642DC0"/>
    <w:rsid w:val="0065069C"/>
    <w:rsid w:val="00657027"/>
    <w:rsid w:val="006620B6"/>
    <w:rsid w:val="006626F6"/>
    <w:rsid w:val="006A34A9"/>
    <w:rsid w:val="006A6577"/>
    <w:rsid w:val="006C212A"/>
    <w:rsid w:val="006C56BC"/>
    <w:rsid w:val="006C5EA3"/>
    <w:rsid w:val="006E1E5E"/>
    <w:rsid w:val="006F1B68"/>
    <w:rsid w:val="006F1ED2"/>
    <w:rsid w:val="006F6C03"/>
    <w:rsid w:val="006F7CC0"/>
    <w:rsid w:val="006F7F4C"/>
    <w:rsid w:val="00711535"/>
    <w:rsid w:val="0071416F"/>
    <w:rsid w:val="007379AF"/>
    <w:rsid w:val="00737BC3"/>
    <w:rsid w:val="00737C2F"/>
    <w:rsid w:val="00747FB7"/>
    <w:rsid w:val="007515F2"/>
    <w:rsid w:val="007530F4"/>
    <w:rsid w:val="00756AC5"/>
    <w:rsid w:val="00765087"/>
    <w:rsid w:val="00772BE1"/>
    <w:rsid w:val="00780B72"/>
    <w:rsid w:val="007952B5"/>
    <w:rsid w:val="00795861"/>
    <w:rsid w:val="007A35D1"/>
    <w:rsid w:val="007B4C22"/>
    <w:rsid w:val="007B62DF"/>
    <w:rsid w:val="007B6E3E"/>
    <w:rsid w:val="007D16AE"/>
    <w:rsid w:val="007D246B"/>
    <w:rsid w:val="007D2889"/>
    <w:rsid w:val="007F027C"/>
    <w:rsid w:val="00801915"/>
    <w:rsid w:val="008109B8"/>
    <w:rsid w:val="00814DAE"/>
    <w:rsid w:val="00815655"/>
    <w:rsid w:val="00815ECE"/>
    <w:rsid w:val="00820447"/>
    <w:rsid w:val="0082162E"/>
    <w:rsid w:val="0082297F"/>
    <w:rsid w:val="0082562F"/>
    <w:rsid w:val="00833D0E"/>
    <w:rsid w:val="0083637D"/>
    <w:rsid w:val="008404E6"/>
    <w:rsid w:val="00863D6E"/>
    <w:rsid w:val="00871C45"/>
    <w:rsid w:val="0087210B"/>
    <w:rsid w:val="00872B36"/>
    <w:rsid w:val="00873F3A"/>
    <w:rsid w:val="00875C6C"/>
    <w:rsid w:val="00877E56"/>
    <w:rsid w:val="00891FF6"/>
    <w:rsid w:val="008924A2"/>
    <w:rsid w:val="008926C9"/>
    <w:rsid w:val="0089333D"/>
    <w:rsid w:val="008947EF"/>
    <w:rsid w:val="008A06B9"/>
    <w:rsid w:val="008A360F"/>
    <w:rsid w:val="008B2287"/>
    <w:rsid w:val="008B41DF"/>
    <w:rsid w:val="008B5059"/>
    <w:rsid w:val="008C5427"/>
    <w:rsid w:val="008C6541"/>
    <w:rsid w:val="008D20B6"/>
    <w:rsid w:val="008D4187"/>
    <w:rsid w:val="008F0F92"/>
    <w:rsid w:val="008F23CC"/>
    <w:rsid w:val="008F2602"/>
    <w:rsid w:val="008F3109"/>
    <w:rsid w:val="00900058"/>
    <w:rsid w:val="00903C3D"/>
    <w:rsid w:val="00912A63"/>
    <w:rsid w:val="00914072"/>
    <w:rsid w:val="00922AC4"/>
    <w:rsid w:val="00926F37"/>
    <w:rsid w:val="00946ABB"/>
    <w:rsid w:val="0094772F"/>
    <w:rsid w:val="00950A7C"/>
    <w:rsid w:val="0095197F"/>
    <w:rsid w:val="00951E42"/>
    <w:rsid w:val="0095608B"/>
    <w:rsid w:val="00960404"/>
    <w:rsid w:val="00960CA5"/>
    <w:rsid w:val="009611F2"/>
    <w:rsid w:val="00972AF0"/>
    <w:rsid w:val="00981FEB"/>
    <w:rsid w:val="00984A3E"/>
    <w:rsid w:val="009918F2"/>
    <w:rsid w:val="00995D13"/>
    <w:rsid w:val="00996956"/>
    <w:rsid w:val="009A43E3"/>
    <w:rsid w:val="009A5EC0"/>
    <w:rsid w:val="009B76E8"/>
    <w:rsid w:val="009B7F3B"/>
    <w:rsid w:val="009C2484"/>
    <w:rsid w:val="009C6D7F"/>
    <w:rsid w:val="009C6EDE"/>
    <w:rsid w:val="009D3B69"/>
    <w:rsid w:val="009D3E58"/>
    <w:rsid w:val="009E23D7"/>
    <w:rsid w:val="00A26B53"/>
    <w:rsid w:val="00A3093E"/>
    <w:rsid w:val="00A358B0"/>
    <w:rsid w:val="00A46631"/>
    <w:rsid w:val="00A549D8"/>
    <w:rsid w:val="00A55E54"/>
    <w:rsid w:val="00A5719E"/>
    <w:rsid w:val="00A70C78"/>
    <w:rsid w:val="00A7559C"/>
    <w:rsid w:val="00A913DE"/>
    <w:rsid w:val="00A95E97"/>
    <w:rsid w:val="00AA0E2D"/>
    <w:rsid w:val="00AA42CC"/>
    <w:rsid w:val="00AA73DE"/>
    <w:rsid w:val="00AB3EEF"/>
    <w:rsid w:val="00AD10DF"/>
    <w:rsid w:val="00AD62D4"/>
    <w:rsid w:val="00AF2F09"/>
    <w:rsid w:val="00B00AB6"/>
    <w:rsid w:val="00B03834"/>
    <w:rsid w:val="00B05634"/>
    <w:rsid w:val="00B0641B"/>
    <w:rsid w:val="00B073E6"/>
    <w:rsid w:val="00B132E3"/>
    <w:rsid w:val="00B20BCF"/>
    <w:rsid w:val="00B23F0C"/>
    <w:rsid w:val="00B245C3"/>
    <w:rsid w:val="00B406D9"/>
    <w:rsid w:val="00B440E7"/>
    <w:rsid w:val="00B542E7"/>
    <w:rsid w:val="00B54584"/>
    <w:rsid w:val="00B54ABD"/>
    <w:rsid w:val="00B61E60"/>
    <w:rsid w:val="00B634DE"/>
    <w:rsid w:val="00B77A05"/>
    <w:rsid w:val="00B802E6"/>
    <w:rsid w:val="00B82D04"/>
    <w:rsid w:val="00B90447"/>
    <w:rsid w:val="00BA44D5"/>
    <w:rsid w:val="00BB009D"/>
    <w:rsid w:val="00BB6A40"/>
    <w:rsid w:val="00BC1E65"/>
    <w:rsid w:val="00BC6020"/>
    <w:rsid w:val="00BE7942"/>
    <w:rsid w:val="00BF1187"/>
    <w:rsid w:val="00BF3E7F"/>
    <w:rsid w:val="00BF73EB"/>
    <w:rsid w:val="00C04671"/>
    <w:rsid w:val="00C13DC6"/>
    <w:rsid w:val="00C14F90"/>
    <w:rsid w:val="00C17196"/>
    <w:rsid w:val="00C2081F"/>
    <w:rsid w:val="00C217B6"/>
    <w:rsid w:val="00C2607F"/>
    <w:rsid w:val="00C56491"/>
    <w:rsid w:val="00C63362"/>
    <w:rsid w:val="00C67424"/>
    <w:rsid w:val="00C67A4A"/>
    <w:rsid w:val="00C70E95"/>
    <w:rsid w:val="00C7175E"/>
    <w:rsid w:val="00C733EA"/>
    <w:rsid w:val="00C74F33"/>
    <w:rsid w:val="00C84A87"/>
    <w:rsid w:val="00C90F1D"/>
    <w:rsid w:val="00CA20B3"/>
    <w:rsid w:val="00CB7644"/>
    <w:rsid w:val="00CC7512"/>
    <w:rsid w:val="00CD6794"/>
    <w:rsid w:val="00CD754A"/>
    <w:rsid w:val="00CE480D"/>
    <w:rsid w:val="00D02933"/>
    <w:rsid w:val="00D0315A"/>
    <w:rsid w:val="00D13959"/>
    <w:rsid w:val="00D13D9E"/>
    <w:rsid w:val="00D159E6"/>
    <w:rsid w:val="00D23379"/>
    <w:rsid w:val="00D33050"/>
    <w:rsid w:val="00D33753"/>
    <w:rsid w:val="00D41045"/>
    <w:rsid w:val="00D4354E"/>
    <w:rsid w:val="00D4419F"/>
    <w:rsid w:val="00D53016"/>
    <w:rsid w:val="00D63DFA"/>
    <w:rsid w:val="00D85DB7"/>
    <w:rsid w:val="00D9219F"/>
    <w:rsid w:val="00DB156D"/>
    <w:rsid w:val="00DB2BBA"/>
    <w:rsid w:val="00DC64C2"/>
    <w:rsid w:val="00DD2FCF"/>
    <w:rsid w:val="00DD6F24"/>
    <w:rsid w:val="00DE23FA"/>
    <w:rsid w:val="00E03B5B"/>
    <w:rsid w:val="00E20DA0"/>
    <w:rsid w:val="00E3042D"/>
    <w:rsid w:val="00E30516"/>
    <w:rsid w:val="00E3166B"/>
    <w:rsid w:val="00E3707D"/>
    <w:rsid w:val="00E52846"/>
    <w:rsid w:val="00E62ACB"/>
    <w:rsid w:val="00E77B4E"/>
    <w:rsid w:val="00E83CAF"/>
    <w:rsid w:val="00EA6AB6"/>
    <w:rsid w:val="00EC4BE5"/>
    <w:rsid w:val="00EC5F81"/>
    <w:rsid w:val="00EE0EBF"/>
    <w:rsid w:val="00EE554F"/>
    <w:rsid w:val="00EE59BE"/>
    <w:rsid w:val="00EE78D5"/>
    <w:rsid w:val="00F020DD"/>
    <w:rsid w:val="00F03DBF"/>
    <w:rsid w:val="00F10E9A"/>
    <w:rsid w:val="00F1179D"/>
    <w:rsid w:val="00F1677F"/>
    <w:rsid w:val="00F16ACA"/>
    <w:rsid w:val="00F22B62"/>
    <w:rsid w:val="00F30411"/>
    <w:rsid w:val="00F304DC"/>
    <w:rsid w:val="00F3750C"/>
    <w:rsid w:val="00F4158F"/>
    <w:rsid w:val="00F440AF"/>
    <w:rsid w:val="00F4433B"/>
    <w:rsid w:val="00F47BA2"/>
    <w:rsid w:val="00F52E02"/>
    <w:rsid w:val="00F56DA9"/>
    <w:rsid w:val="00F575FE"/>
    <w:rsid w:val="00F71B41"/>
    <w:rsid w:val="00F7244A"/>
    <w:rsid w:val="00F742E2"/>
    <w:rsid w:val="00F82119"/>
    <w:rsid w:val="00F83A6D"/>
    <w:rsid w:val="00F92830"/>
    <w:rsid w:val="00F95508"/>
    <w:rsid w:val="00FA01C4"/>
    <w:rsid w:val="00FA1B59"/>
    <w:rsid w:val="00FA2877"/>
    <w:rsid w:val="00FA5B8D"/>
    <w:rsid w:val="00FA6028"/>
    <w:rsid w:val="00FB220D"/>
    <w:rsid w:val="00FB7B7B"/>
    <w:rsid w:val="00FC2BB9"/>
    <w:rsid w:val="00FC3A2F"/>
    <w:rsid w:val="00FC540C"/>
    <w:rsid w:val="00FC5CC8"/>
    <w:rsid w:val="00FC72AC"/>
    <w:rsid w:val="00FD57B0"/>
    <w:rsid w:val="00FD61BE"/>
    <w:rsid w:val="00FD7D10"/>
    <w:rsid w:val="00FE046B"/>
    <w:rsid w:val="00FE16E5"/>
    <w:rsid w:val="00FE47F9"/>
    <w:rsid w:val="00FE6F8D"/>
    <w:rsid w:val="00FF4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iPriority="99" w:unhideWhenUsed="0" w:qFormat="1"/>
    <w:lsdException w:name="Emphasis" w:semiHidden="0" w:unhideWhenUsed="0"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23"/>
    <w:rPr>
      <w:sz w:val="24"/>
      <w:szCs w:val="24"/>
    </w:rPr>
  </w:style>
  <w:style w:type="paragraph" w:styleId="1">
    <w:name w:val="heading 1"/>
    <w:aliases w:val="Head 1,2К Заголовок 1,????????? 1,главы,Main heading,Содерж-Заголовок 1,Содерж-Заголовок 1 + полужирный, Содерж-Заголовок 1,Заголов,Ç1,Çàãîëîâ,C1,Heading 1 Char,Содерж-Заголовок 1 Знак,????????? 1 Знак, Знак3,Знак3"/>
    <w:basedOn w:val="a"/>
    <w:next w:val="a"/>
    <w:link w:val="10"/>
    <w:qFormat/>
    <w:rsid w:val="00163723"/>
    <w:pPr>
      <w:keepNext/>
      <w:outlineLvl w:val="0"/>
    </w:pPr>
    <w:rPr>
      <w:i/>
      <w:iCs/>
      <w:sz w:val="36"/>
    </w:rPr>
  </w:style>
  <w:style w:type="paragraph" w:styleId="2">
    <w:name w:val="heading 2"/>
    <w:aliases w:val="2К Заголовок 2,Заголовок 2 2К,Заголовок 2 Знак1,Заголовок 2 Знак Знак,Заголовок 2 Знак1 Знак1 Знак,Заголовок 2 Знак Знак Знак1 Знак,Заголовок 2 Знак3 Знак Знак Знак1 Знак,Заголовок 2 Знак2 Знак Знак Знак Знак1 Знак,2 Знак, Знак4,Знак4"/>
    <w:basedOn w:val="1"/>
    <w:next w:val="a"/>
    <w:link w:val="20"/>
    <w:qFormat/>
    <w:rsid w:val="008D4187"/>
    <w:pPr>
      <w:tabs>
        <w:tab w:val="num" w:pos="576"/>
      </w:tabs>
      <w:spacing w:before="240" w:after="120"/>
      <w:ind w:left="576" w:hanging="576"/>
      <w:jc w:val="center"/>
      <w:outlineLvl w:val="1"/>
    </w:pPr>
    <w:rPr>
      <w:b/>
      <w:bCs/>
      <w:i w:val="0"/>
      <w:iCs w:val="0"/>
      <w:caps/>
      <w:kern w:val="28"/>
      <w:sz w:val="24"/>
    </w:rPr>
  </w:style>
  <w:style w:type="paragraph" w:styleId="3">
    <w:name w:val="heading 3"/>
    <w:aliases w:val="Naiaea,end,Заголовок 3 2К,2К,Заголовок 3 Знак2 Знак,Заголовок 3 Знак1 Знак Знак,Заголовок 3 Знак Знак Знак Знак,Знак Знак Знак Знак Знак,Знак1 Знак Знак Знак Знак Знак Знак,Знак1 Знак Знак1 Знак Знак Знак,Знак1 Знак Знак Знак1 Знак Знак"/>
    <w:basedOn w:val="a"/>
    <w:next w:val="a"/>
    <w:link w:val="30"/>
    <w:qFormat/>
    <w:rsid w:val="00183812"/>
    <w:pPr>
      <w:keepNext/>
      <w:spacing w:before="240" w:after="60"/>
      <w:outlineLvl w:val="2"/>
    </w:pPr>
    <w:rPr>
      <w:rFonts w:ascii="Arial" w:hAnsi="Arial" w:cs="Arial"/>
      <w:b/>
      <w:bCs/>
      <w:sz w:val="26"/>
      <w:szCs w:val="26"/>
    </w:rPr>
  </w:style>
  <w:style w:type="paragraph" w:styleId="4">
    <w:name w:val="heading 4"/>
    <w:aliases w:val=" Знак Знак2,Знак Знак2,Заголовок 4 Знак1,Заголовок 4 Знак Знак, Знак Знак Знак Знак Знак, Знак Знак1 Знак,Заголовок 4 Знак3 Знак Знак,Заголовок 4 Знак Знак1 Знак Знак,Заголовок 4 Знак Знак Знак Знак Знак Знак,???. ????"/>
    <w:basedOn w:val="a"/>
    <w:next w:val="a"/>
    <w:link w:val="40"/>
    <w:qFormat/>
    <w:rsid w:val="008D4187"/>
    <w:pPr>
      <w:keepNext/>
      <w:tabs>
        <w:tab w:val="num" w:pos="864"/>
      </w:tabs>
      <w:spacing w:before="240" w:after="60"/>
      <w:ind w:left="864" w:hanging="864"/>
      <w:outlineLvl w:val="3"/>
    </w:pPr>
    <w:rPr>
      <w:b/>
      <w:bCs/>
      <w:sz w:val="28"/>
      <w:szCs w:val="28"/>
    </w:rPr>
  </w:style>
  <w:style w:type="paragraph" w:styleId="5">
    <w:name w:val="heading 5"/>
    <w:aliases w:val="Заголовок 5 Знак1,Заголовок 5 Знак Знак Знак Знак1,Заголовок 5 Знак Знак Знак4,Заголовок 5 Знак Знак Знак Знак Знак Знак1,Заголовок 5 Знак Знак Знак Знак Знак Знак Знак Знак Знак Знак1,Заголовок 5 Знак Знак Знак,Заголовок 5 Знак Знак"/>
    <w:basedOn w:val="a"/>
    <w:next w:val="a"/>
    <w:link w:val="50"/>
    <w:qFormat/>
    <w:rsid w:val="008D4187"/>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8D418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D4187"/>
    <w:pPr>
      <w:tabs>
        <w:tab w:val="num" w:pos="1296"/>
      </w:tabs>
      <w:spacing w:before="240" w:after="60"/>
      <w:ind w:left="1296" w:hanging="1296"/>
      <w:outlineLvl w:val="6"/>
    </w:pPr>
  </w:style>
  <w:style w:type="paragraph" w:styleId="8">
    <w:name w:val="heading 8"/>
    <w:basedOn w:val="a"/>
    <w:next w:val="a"/>
    <w:link w:val="80"/>
    <w:qFormat/>
    <w:rsid w:val="008D4187"/>
    <w:pPr>
      <w:tabs>
        <w:tab w:val="num" w:pos="1440"/>
      </w:tabs>
      <w:spacing w:before="240" w:after="60"/>
      <w:ind w:left="1440" w:hanging="1440"/>
      <w:outlineLvl w:val="7"/>
    </w:pPr>
    <w:rPr>
      <w:i/>
      <w:iCs/>
    </w:rPr>
  </w:style>
  <w:style w:type="paragraph" w:styleId="9">
    <w:name w:val="heading 9"/>
    <w:basedOn w:val="a"/>
    <w:next w:val="a"/>
    <w:link w:val="90"/>
    <w:qFormat/>
    <w:rsid w:val="008D418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2К Заголовок 1 Знак,????????? 1 Знак1,главы Знак,Main heading Знак,Содерж-Заголовок 1 Знак1,Содерж-Заголовок 1 + полужирный Знак, Содерж-Заголовок 1 Знак,Заголов Знак,Ç1 Знак,Çàãîëîâ Знак,C1 Знак,Heading 1 Char Знак"/>
    <w:basedOn w:val="a0"/>
    <w:link w:val="1"/>
    <w:rsid w:val="008D4187"/>
    <w:rPr>
      <w:i/>
      <w:iCs/>
      <w:sz w:val="36"/>
      <w:szCs w:val="24"/>
    </w:rPr>
  </w:style>
  <w:style w:type="character" w:customStyle="1" w:styleId="20">
    <w:name w:val="Заголовок 2 Знак"/>
    <w:aliases w:val="2К Заголовок 2 Знак,Заголовок 2 2К Знак,Заголовок 2 Знак1 Знак,Заголовок 2 Знак Знак Знак,Заголовок 2 Знак1 Знак1 Знак Знак,Заголовок 2 Знак Знак Знак1 Знак Знак,Заголовок 2 Знак3 Знак Знак Знак1 Знак Знак,2 Знак Знак, Знак4 Знак"/>
    <w:basedOn w:val="a0"/>
    <w:link w:val="2"/>
    <w:rsid w:val="008D4187"/>
    <w:rPr>
      <w:b/>
      <w:bCs/>
      <w:caps/>
      <w:kern w:val="28"/>
      <w:sz w:val="24"/>
      <w:szCs w:val="24"/>
    </w:rPr>
  </w:style>
  <w:style w:type="character" w:customStyle="1" w:styleId="30">
    <w:name w:val="Заголовок 3 Знак"/>
    <w:aliases w:val="Naiaea Знак,end Знак,Заголовок 3 2К Знак,2К Знак,Заголовок 3 Знак2 Знак Знак,Заголовок 3 Знак1 Знак Знак Знак,Заголовок 3 Знак Знак Знак Знак Знак,Знак Знак Знак Знак Знак Знак1,Знак1 Знак Знак Знак Знак Знак Знак Знак"/>
    <w:basedOn w:val="a0"/>
    <w:link w:val="3"/>
    <w:rsid w:val="008D4187"/>
    <w:rPr>
      <w:rFonts w:ascii="Arial" w:hAnsi="Arial" w:cs="Arial"/>
      <w:b/>
      <w:bCs/>
      <w:sz w:val="26"/>
      <w:szCs w:val="26"/>
    </w:rPr>
  </w:style>
  <w:style w:type="character" w:customStyle="1" w:styleId="40">
    <w:name w:val="Заголовок 4 Знак"/>
    <w:aliases w:val=" Знак Знак2 Знак,Знак Знак2 Знак,Заголовок 4 Знак1 Знак,Заголовок 4 Знак Знак Знак, Знак Знак Знак Знак Знак Знак, Знак Знак1 Знак Знак,Заголовок 4 Знак3 Знак Знак Знак,Заголовок 4 Знак Знак1 Знак Знак Знак,???. ???? Знак"/>
    <w:basedOn w:val="a0"/>
    <w:link w:val="4"/>
    <w:rsid w:val="008D4187"/>
    <w:rPr>
      <w:b/>
      <w:bCs/>
      <w:sz w:val="28"/>
      <w:szCs w:val="28"/>
    </w:rPr>
  </w:style>
  <w:style w:type="character" w:customStyle="1" w:styleId="50">
    <w:name w:val="Заголовок 5 Знак"/>
    <w:aliases w:val="Заголовок 5 Знак1 Знак,Заголовок 5 Знак Знак Знак Знак1 Знак,Заголовок 5 Знак Знак Знак4 Знак,Заголовок 5 Знак Знак Знак Знак Знак Знак1 Знак,Заголовок 5 Знак Знак Знак Знак Знак Знак Знак Знак Знак Знак1 Знак"/>
    <w:basedOn w:val="a0"/>
    <w:link w:val="5"/>
    <w:rsid w:val="008D4187"/>
    <w:rPr>
      <w:b/>
      <w:bCs/>
      <w:i/>
      <w:iCs/>
      <w:sz w:val="26"/>
      <w:szCs w:val="26"/>
    </w:rPr>
  </w:style>
  <w:style w:type="character" w:customStyle="1" w:styleId="60">
    <w:name w:val="Заголовок 6 Знак"/>
    <w:basedOn w:val="a0"/>
    <w:link w:val="6"/>
    <w:rsid w:val="008D4187"/>
    <w:rPr>
      <w:b/>
      <w:bCs/>
      <w:sz w:val="22"/>
      <w:szCs w:val="22"/>
    </w:rPr>
  </w:style>
  <w:style w:type="character" w:customStyle="1" w:styleId="70">
    <w:name w:val="Заголовок 7 Знак"/>
    <w:basedOn w:val="a0"/>
    <w:link w:val="7"/>
    <w:rsid w:val="008D4187"/>
    <w:rPr>
      <w:sz w:val="24"/>
      <w:szCs w:val="24"/>
    </w:rPr>
  </w:style>
  <w:style w:type="character" w:customStyle="1" w:styleId="80">
    <w:name w:val="Заголовок 8 Знак"/>
    <w:basedOn w:val="a0"/>
    <w:link w:val="8"/>
    <w:rsid w:val="008D4187"/>
    <w:rPr>
      <w:i/>
      <w:iCs/>
      <w:sz w:val="24"/>
      <w:szCs w:val="24"/>
    </w:rPr>
  </w:style>
  <w:style w:type="character" w:customStyle="1" w:styleId="90">
    <w:name w:val="Заголовок 9 Знак"/>
    <w:basedOn w:val="a0"/>
    <w:link w:val="9"/>
    <w:rsid w:val="008D4187"/>
    <w:rPr>
      <w:rFonts w:ascii="Arial" w:hAnsi="Arial" w:cs="Arial"/>
      <w:sz w:val="22"/>
      <w:szCs w:val="22"/>
    </w:rPr>
  </w:style>
  <w:style w:type="paragraph" w:customStyle="1" w:styleId="ConsPlusNormal">
    <w:name w:val="ConsPlusNormal"/>
    <w:rsid w:val="00163723"/>
    <w:pPr>
      <w:widowControl w:val="0"/>
      <w:autoSpaceDE w:val="0"/>
      <w:autoSpaceDN w:val="0"/>
      <w:adjustRightInd w:val="0"/>
      <w:ind w:firstLine="720"/>
    </w:pPr>
    <w:rPr>
      <w:rFonts w:ascii="Arial" w:hAnsi="Arial" w:cs="Arial"/>
    </w:rPr>
  </w:style>
  <w:style w:type="paragraph" w:customStyle="1" w:styleId="ConsPlusNonformat">
    <w:name w:val="ConsPlusNonformat"/>
    <w:rsid w:val="00163723"/>
    <w:pPr>
      <w:widowControl w:val="0"/>
      <w:autoSpaceDE w:val="0"/>
      <w:autoSpaceDN w:val="0"/>
      <w:adjustRightInd w:val="0"/>
    </w:pPr>
    <w:rPr>
      <w:rFonts w:ascii="Courier New" w:hAnsi="Courier New" w:cs="Courier New"/>
    </w:rPr>
  </w:style>
  <w:style w:type="paragraph" w:customStyle="1" w:styleId="ConsPlusTitle">
    <w:name w:val="ConsPlusTitle"/>
    <w:rsid w:val="00163723"/>
    <w:pPr>
      <w:widowControl w:val="0"/>
      <w:autoSpaceDE w:val="0"/>
      <w:autoSpaceDN w:val="0"/>
      <w:adjustRightInd w:val="0"/>
    </w:pPr>
    <w:rPr>
      <w:rFonts w:ascii="Arial" w:hAnsi="Arial" w:cs="Arial"/>
      <w:b/>
      <w:bCs/>
    </w:rPr>
  </w:style>
  <w:style w:type="paragraph" w:customStyle="1" w:styleId="ConsPlusCell">
    <w:name w:val="ConsPlusCell"/>
    <w:rsid w:val="00163723"/>
    <w:pPr>
      <w:widowControl w:val="0"/>
      <w:autoSpaceDE w:val="0"/>
      <w:autoSpaceDN w:val="0"/>
      <w:adjustRightInd w:val="0"/>
    </w:pPr>
    <w:rPr>
      <w:rFonts w:ascii="Arial" w:hAnsi="Arial" w:cs="Arial"/>
    </w:rPr>
  </w:style>
  <w:style w:type="paragraph" w:customStyle="1" w:styleId="ConsPlusDocList">
    <w:name w:val="ConsPlusDocList"/>
    <w:rsid w:val="00163723"/>
    <w:pPr>
      <w:widowControl w:val="0"/>
      <w:autoSpaceDE w:val="0"/>
      <w:autoSpaceDN w:val="0"/>
      <w:adjustRightInd w:val="0"/>
    </w:pPr>
    <w:rPr>
      <w:rFonts w:ascii="Courier New" w:hAnsi="Courier New" w:cs="Courier New"/>
    </w:rPr>
  </w:style>
  <w:style w:type="paragraph" w:styleId="21">
    <w:name w:val="Body Text Indent 2"/>
    <w:basedOn w:val="a"/>
    <w:link w:val="22"/>
    <w:rsid w:val="00163723"/>
    <w:pPr>
      <w:ind w:firstLine="720"/>
      <w:jc w:val="both"/>
    </w:pPr>
    <w:rPr>
      <w:sz w:val="26"/>
      <w:szCs w:val="26"/>
    </w:rPr>
  </w:style>
  <w:style w:type="character" w:customStyle="1" w:styleId="22">
    <w:name w:val="Основной текст с отступом 2 Знак"/>
    <w:basedOn w:val="a0"/>
    <w:link w:val="21"/>
    <w:rsid w:val="008D4187"/>
    <w:rPr>
      <w:sz w:val="26"/>
      <w:szCs w:val="26"/>
    </w:rPr>
  </w:style>
  <w:style w:type="paragraph" w:styleId="a3">
    <w:name w:val="footer"/>
    <w:basedOn w:val="a"/>
    <w:link w:val="a4"/>
    <w:rsid w:val="00163723"/>
    <w:pPr>
      <w:tabs>
        <w:tab w:val="center" w:pos="4677"/>
        <w:tab w:val="right" w:pos="9355"/>
      </w:tabs>
    </w:pPr>
  </w:style>
  <w:style w:type="character" w:customStyle="1" w:styleId="a4">
    <w:name w:val="Нижний колонтитул Знак"/>
    <w:basedOn w:val="a0"/>
    <w:link w:val="a3"/>
    <w:rsid w:val="008D4187"/>
    <w:rPr>
      <w:sz w:val="24"/>
      <w:szCs w:val="24"/>
    </w:rPr>
  </w:style>
  <w:style w:type="character" w:styleId="a5">
    <w:name w:val="page number"/>
    <w:basedOn w:val="a0"/>
    <w:rsid w:val="00163723"/>
  </w:style>
  <w:style w:type="paragraph" w:styleId="a6">
    <w:name w:val="Body Text"/>
    <w:aliases w:val="текст таблицы,Основной текст Знак1,Основной текст Знак1 Знак,Основной текст Знак2,текст таблицы Знак Знак,Основной текст Знак1 Знак Знак,текст таблицы Знак1,Основной текст Знак Знак Знак,текст таблицы Знак1 Знак,bt"/>
    <w:basedOn w:val="a"/>
    <w:link w:val="a7"/>
    <w:rsid w:val="00163723"/>
    <w:pPr>
      <w:spacing w:after="120"/>
    </w:pPr>
  </w:style>
  <w:style w:type="character" w:customStyle="1" w:styleId="a7">
    <w:name w:val="Основной текст Знак"/>
    <w:aliases w:val="текст таблицы Знак2,Основной текст Знак1 Знак2,Основной текст Знак1 Знак Знак2,Основной текст Знак2 Знак1,текст таблицы Знак Знак Знак1,Основной текст Знак1 Знак Знак Знак1,текст таблицы Знак1 Знак2,текст таблицы Знак1 Знак Знак"/>
    <w:basedOn w:val="a0"/>
    <w:link w:val="a6"/>
    <w:rsid w:val="008D4187"/>
    <w:rPr>
      <w:sz w:val="24"/>
      <w:szCs w:val="24"/>
    </w:rPr>
  </w:style>
  <w:style w:type="paragraph" w:styleId="23">
    <w:name w:val="Body Text 2"/>
    <w:basedOn w:val="a"/>
    <w:link w:val="24"/>
    <w:rsid w:val="00163723"/>
    <w:pPr>
      <w:spacing w:after="120" w:line="480" w:lineRule="auto"/>
    </w:pPr>
  </w:style>
  <w:style w:type="character" w:customStyle="1" w:styleId="24">
    <w:name w:val="Основной текст 2 Знак"/>
    <w:basedOn w:val="a0"/>
    <w:link w:val="23"/>
    <w:rsid w:val="008D4187"/>
    <w:rPr>
      <w:sz w:val="24"/>
      <w:szCs w:val="24"/>
    </w:rPr>
  </w:style>
  <w:style w:type="paragraph" w:customStyle="1" w:styleId="ConsNonformat">
    <w:name w:val="ConsNonformat"/>
    <w:rsid w:val="00E77B4E"/>
    <w:pPr>
      <w:widowControl w:val="0"/>
      <w:autoSpaceDE w:val="0"/>
      <w:autoSpaceDN w:val="0"/>
      <w:adjustRightInd w:val="0"/>
    </w:pPr>
    <w:rPr>
      <w:rFonts w:ascii="Courier New" w:hAnsi="Courier New" w:cs="Courier New"/>
    </w:rPr>
  </w:style>
  <w:style w:type="table" w:styleId="a8">
    <w:name w:val="Table Grid"/>
    <w:aliases w:val="Основная таблица,открытие,Таблица для формул,ЛЛЛ,Формат таблиц для диплома,Леша,Table,Летша,Таблица НЭО,Формат таблиц для диплома1,Леша1,Таблица НЭО2,Формат таблиц для диплома2,Леша2,Таблица НЭО11,Формат таблиц для диплома11,Леша11,Леша3"/>
    <w:basedOn w:val="a1"/>
    <w:qFormat/>
    <w:rsid w:val="00737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9D3B69"/>
    <w:rPr>
      <w:b/>
      <w:szCs w:val="20"/>
    </w:rPr>
  </w:style>
  <w:style w:type="character" w:customStyle="1" w:styleId="32">
    <w:name w:val="Основной текст 3 Знак"/>
    <w:basedOn w:val="a0"/>
    <w:link w:val="31"/>
    <w:rsid w:val="009D3B69"/>
    <w:rPr>
      <w:b/>
      <w:sz w:val="24"/>
    </w:rPr>
  </w:style>
  <w:style w:type="paragraph" w:customStyle="1" w:styleId="11">
    <w:name w:val="Без интервала1"/>
    <w:aliases w:val="Arial"/>
    <w:basedOn w:val="a"/>
    <w:uiPriority w:val="1"/>
    <w:qFormat/>
    <w:rsid w:val="00A549D8"/>
    <w:pPr>
      <w:ind w:firstLine="709"/>
      <w:jc w:val="both"/>
    </w:pPr>
    <w:rPr>
      <w:rFonts w:ascii="Arial" w:eastAsia="Calibri" w:hAnsi="Arial"/>
      <w:sz w:val="20"/>
      <w:szCs w:val="32"/>
      <w:lang w:eastAsia="en-US" w:bidi="en-US"/>
    </w:rPr>
  </w:style>
  <w:style w:type="paragraph" w:styleId="a9">
    <w:name w:val="List Paragraph"/>
    <w:basedOn w:val="a"/>
    <w:link w:val="aa"/>
    <w:uiPriority w:val="34"/>
    <w:qFormat/>
    <w:rsid w:val="00A549D8"/>
    <w:pPr>
      <w:ind w:left="720" w:firstLine="709"/>
      <w:contextualSpacing/>
      <w:jc w:val="both"/>
    </w:pPr>
    <w:rPr>
      <w:rFonts w:eastAsia="Calibri"/>
      <w:lang w:eastAsia="en-US" w:bidi="en-US"/>
    </w:rPr>
  </w:style>
  <w:style w:type="character" w:customStyle="1" w:styleId="aa">
    <w:name w:val="Абзац списка Знак"/>
    <w:basedOn w:val="a0"/>
    <w:link w:val="a9"/>
    <w:uiPriority w:val="34"/>
    <w:locked/>
    <w:rsid w:val="008D4187"/>
    <w:rPr>
      <w:rFonts w:eastAsia="Calibri"/>
      <w:sz w:val="24"/>
      <w:szCs w:val="24"/>
      <w:lang w:eastAsia="en-US" w:bidi="en-US"/>
    </w:rPr>
  </w:style>
  <w:style w:type="paragraph" w:customStyle="1" w:styleId="210">
    <w:name w:val="Основной текст 21"/>
    <w:basedOn w:val="a"/>
    <w:rsid w:val="00A549D8"/>
    <w:pPr>
      <w:widowControl w:val="0"/>
      <w:overflowPunct w:val="0"/>
      <w:autoSpaceDE w:val="0"/>
      <w:autoSpaceDN w:val="0"/>
      <w:adjustRightInd w:val="0"/>
      <w:ind w:left="567"/>
      <w:jc w:val="center"/>
      <w:textAlignment w:val="baseline"/>
    </w:pPr>
    <w:rPr>
      <w:sz w:val="28"/>
      <w:szCs w:val="20"/>
    </w:rPr>
  </w:style>
  <w:style w:type="paragraph" w:customStyle="1" w:styleId="ab">
    <w:name w:val="Стиль"/>
    <w:rsid w:val="00A549D8"/>
    <w:pPr>
      <w:widowControl w:val="0"/>
      <w:autoSpaceDE w:val="0"/>
      <w:autoSpaceDN w:val="0"/>
      <w:adjustRightInd w:val="0"/>
    </w:pPr>
    <w:rPr>
      <w:sz w:val="24"/>
      <w:szCs w:val="24"/>
    </w:rPr>
  </w:style>
  <w:style w:type="paragraph" w:styleId="ac">
    <w:name w:val="Balloon Text"/>
    <w:basedOn w:val="a"/>
    <w:link w:val="ad"/>
    <w:rsid w:val="008B41DF"/>
    <w:rPr>
      <w:rFonts w:ascii="Tahoma" w:hAnsi="Tahoma" w:cs="Tahoma"/>
      <w:sz w:val="16"/>
      <w:szCs w:val="16"/>
    </w:rPr>
  </w:style>
  <w:style w:type="character" w:customStyle="1" w:styleId="ad">
    <w:name w:val="Текст выноски Знак"/>
    <w:basedOn w:val="a0"/>
    <w:link w:val="ac"/>
    <w:rsid w:val="008D4187"/>
    <w:rPr>
      <w:rFonts w:ascii="Tahoma" w:hAnsi="Tahoma" w:cs="Tahoma"/>
      <w:sz w:val="16"/>
      <w:szCs w:val="16"/>
    </w:rPr>
  </w:style>
  <w:style w:type="paragraph" w:styleId="ae">
    <w:name w:val="List Number"/>
    <w:basedOn w:val="a"/>
    <w:rsid w:val="008D4187"/>
    <w:pPr>
      <w:tabs>
        <w:tab w:val="num" w:pos="360"/>
      </w:tabs>
      <w:ind w:left="360" w:hanging="360"/>
    </w:p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w:basedOn w:val="a"/>
    <w:link w:val="af0"/>
    <w:rsid w:val="008D4187"/>
    <w:pPr>
      <w:ind w:firstLine="426"/>
    </w:pPr>
    <w:rPr>
      <w:szCs w:val="20"/>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Основной текст с отступом Знак1 Знак1 Знак Знак,Основной текст с отступом Знак Знак Знак1 Знак Знак"/>
    <w:basedOn w:val="a0"/>
    <w:link w:val="af"/>
    <w:rsid w:val="008D4187"/>
    <w:rPr>
      <w:sz w:val="24"/>
    </w:rPr>
  </w:style>
  <w:style w:type="character" w:customStyle="1" w:styleId="33">
    <w:name w:val="Основной текст Знак3"/>
    <w:aliases w:val="текст таблицы Знак,Основной текст Знак1 Знак1,Основной текст Знак1 Знак Знак1,Основной текст Знак2 Знак,текст таблицы Знак Знак Знак,Основной текст Знак1 Знак Знак Знак,текст таблицы Знак1 Знак1,Основной текст Знак Знак Знак Знак"/>
    <w:rsid w:val="008D4187"/>
    <w:rPr>
      <w:rFonts w:ascii="Times New Roman" w:eastAsia="Times New Roman" w:hAnsi="Times New Roman" w:cs="Times New Roman"/>
      <w:sz w:val="28"/>
      <w:szCs w:val="18"/>
      <w:lang w:eastAsia="ru-RU"/>
    </w:rPr>
  </w:style>
  <w:style w:type="paragraph" w:customStyle="1" w:styleId="af1">
    <w:name w:val="Знак Знак Знак Знак Знак Знак"/>
    <w:basedOn w:val="a"/>
    <w:rsid w:val="008D4187"/>
    <w:rPr>
      <w:rFonts w:ascii="Verdana" w:hAnsi="Verdana" w:cs="Verdana"/>
      <w:sz w:val="20"/>
      <w:szCs w:val="20"/>
      <w:lang w:val="en-US" w:eastAsia="en-US"/>
    </w:rPr>
  </w:style>
  <w:style w:type="paragraph" w:styleId="af2">
    <w:name w:val="Plain Text"/>
    <w:aliases w:val="Текст Знак Знак Знак Знак Знак Знак Знак Знак Знак Знак,Текст Знак Знак Знак Знак Знак Знак Знак Знак Знак Знак Знак,Текст Знак Знак Знак Знак Знак Знак Знак Знак Знак Знак Знак Знак Знак Знак Знак Знак Знак Знак"/>
    <w:basedOn w:val="a"/>
    <w:link w:val="af3"/>
    <w:rsid w:val="008D4187"/>
    <w:rPr>
      <w:rFonts w:ascii="Courier New" w:hAnsi="Courier New"/>
      <w:sz w:val="20"/>
      <w:szCs w:val="20"/>
    </w:rPr>
  </w:style>
  <w:style w:type="character" w:customStyle="1" w:styleId="af3">
    <w:name w:val="Текст Знак"/>
    <w:aliases w:val="Текст Знак Знак Знак Знак Знак Знак Знак Знак Знак Знак Знак1,Текст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 Знак"/>
    <w:basedOn w:val="a0"/>
    <w:link w:val="af2"/>
    <w:rsid w:val="008D4187"/>
    <w:rPr>
      <w:rFonts w:ascii="Courier New" w:hAnsi="Courier New"/>
    </w:rPr>
  </w:style>
  <w:style w:type="paragraph" w:styleId="af4">
    <w:name w:val="header"/>
    <w:basedOn w:val="a"/>
    <w:link w:val="af5"/>
    <w:rsid w:val="008D4187"/>
    <w:pPr>
      <w:tabs>
        <w:tab w:val="center" w:pos="4677"/>
        <w:tab w:val="right" w:pos="9355"/>
      </w:tabs>
    </w:pPr>
  </w:style>
  <w:style w:type="character" w:customStyle="1" w:styleId="af5">
    <w:name w:val="Верхний колонтитул Знак"/>
    <w:basedOn w:val="a0"/>
    <w:link w:val="af4"/>
    <w:rsid w:val="008D4187"/>
    <w:rPr>
      <w:sz w:val="24"/>
      <w:szCs w:val="24"/>
    </w:rPr>
  </w:style>
  <w:style w:type="paragraph" w:styleId="af6">
    <w:name w:val="Normal (Web)"/>
    <w:aliases w:val="Обычный (Web),Обычный (Web)1,Обычный (веб)2,Обычный (веб) Знак,Обычный (веб)1,Обычный (веб) Знак1,Обычный (Web) Знак Знак,Обычный (Web) Знак1,Обычный (Web)1 Знак1,Обычный (Web) Знак1 Знак Знак,Зн,Обычный (веб)21,Обычный (веб)11,Зна"/>
    <w:basedOn w:val="a"/>
    <w:link w:val="25"/>
    <w:qFormat/>
    <w:rsid w:val="008D4187"/>
    <w:pPr>
      <w:spacing w:before="100" w:beforeAutospacing="1" w:after="100" w:afterAutospacing="1"/>
    </w:pPr>
    <w:rPr>
      <w:rFonts w:ascii="Arial Unicode MS" w:eastAsia="Arial Unicode MS" w:hAnsi="Arial Unicode MS" w:cs="Arial Unicode MS"/>
      <w:color w:val="333333"/>
    </w:rPr>
  </w:style>
  <w:style w:type="character" w:customStyle="1" w:styleId="25">
    <w:name w:val="Обычный (веб) Знак2"/>
    <w:aliases w:val="Обычный (Web) Знак,Обычный (Web)1 Знак,Обычный (веб)2 Знак,Обычный (веб) Знак Знак1,Обычный (веб)1 Знак,Обычный (веб) Знак1 Знак,Обычный (Web) Знак Знак Знак,Обычный (Web) Знак1 Знак,Обычный (Web)1 Знак1 Знак,Зн Знак,Зна Знак"/>
    <w:link w:val="af6"/>
    <w:rsid w:val="008D4187"/>
    <w:rPr>
      <w:rFonts w:ascii="Arial Unicode MS" w:eastAsia="Arial Unicode MS" w:hAnsi="Arial Unicode MS" w:cs="Arial Unicode MS"/>
      <w:color w:val="333333"/>
      <w:sz w:val="24"/>
      <w:szCs w:val="24"/>
    </w:rPr>
  </w:style>
  <w:style w:type="paragraph" w:customStyle="1" w:styleId="af20">
    <w:name w:val="Основной af2екст"/>
    <w:basedOn w:val="a"/>
    <w:rsid w:val="008D4187"/>
    <w:pPr>
      <w:widowControl w:val="0"/>
      <w:jc w:val="both"/>
    </w:pPr>
    <w:rPr>
      <w:szCs w:val="20"/>
    </w:rPr>
  </w:style>
  <w:style w:type="character" w:customStyle="1" w:styleId="menu3br1">
    <w:name w:val="menu3br1"/>
    <w:rsid w:val="008D4187"/>
    <w:rPr>
      <w:rFonts w:ascii="Arial" w:hAnsi="Arial" w:cs="Arial" w:hint="default"/>
      <w:b/>
      <w:bCs/>
      <w:color w:val="FF0000"/>
      <w:sz w:val="18"/>
      <w:szCs w:val="18"/>
    </w:rPr>
  </w:style>
  <w:style w:type="character" w:styleId="af7">
    <w:name w:val="Hyperlink"/>
    <w:uiPriority w:val="99"/>
    <w:rsid w:val="008D4187"/>
    <w:rPr>
      <w:color w:val="0000FF"/>
      <w:u w:val="single"/>
    </w:rPr>
  </w:style>
  <w:style w:type="paragraph" w:customStyle="1" w:styleId="220">
    <w:name w:val="Основной текст 22"/>
    <w:basedOn w:val="a"/>
    <w:rsid w:val="008D4187"/>
    <w:pPr>
      <w:overflowPunct w:val="0"/>
      <w:autoSpaceDE w:val="0"/>
      <w:autoSpaceDN w:val="0"/>
      <w:adjustRightInd w:val="0"/>
      <w:ind w:firstLine="709"/>
      <w:textAlignment w:val="baseline"/>
    </w:pPr>
    <w:rPr>
      <w:szCs w:val="20"/>
    </w:rPr>
  </w:style>
  <w:style w:type="paragraph" w:styleId="12">
    <w:name w:val="toc 1"/>
    <w:basedOn w:val="a"/>
    <w:next w:val="a"/>
    <w:autoRedefine/>
    <w:uiPriority w:val="39"/>
    <w:rsid w:val="008D4187"/>
  </w:style>
  <w:style w:type="paragraph" w:styleId="26">
    <w:name w:val="toc 2"/>
    <w:basedOn w:val="a"/>
    <w:next w:val="a"/>
    <w:autoRedefine/>
    <w:uiPriority w:val="39"/>
    <w:rsid w:val="008D4187"/>
    <w:pPr>
      <w:tabs>
        <w:tab w:val="left" w:pos="284"/>
        <w:tab w:val="left" w:pos="709"/>
        <w:tab w:val="right" w:leader="dot" w:pos="9345"/>
      </w:tabs>
      <w:ind w:left="142"/>
    </w:pPr>
  </w:style>
  <w:style w:type="paragraph" w:styleId="34">
    <w:name w:val="toc 3"/>
    <w:basedOn w:val="a"/>
    <w:next w:val="a"/>
    <w:autoRedefine/>
    <w:uiPriority w:val="39"/>
    <w:rsid w:val="008D4187"/>
    <w:pPr>
      <w:ind w:left="480"/>
    </w:pPr>
  </w:style>
  <w:style w:type="paragraph" w:customStyle="1" w:styleId="af8">
    <w:name w:val="Знак Знак Знак Знак Знак Знак Знак Знак Знак"/>
    <w:basedOn w:val="a"/>
    <w:rsid w:val="008D4187"/>
    <w:rPr>
      <w:rFonts w:ascii="Verdana" w:hAnsi="Verdana" w:cs="Verdana"/>
      <w:sz w:val="20"/>
      <w:szCs w:val="20"/>
      <w:lang w:val="en-US" w:eastAsia="en-US"/>
    </w:rPr>
  </w:style>
  <w:style w:type="paragraph" w:customStyle="1" w:styleId="ConsNormal">
    <w:name w:val="ConsNormal"/>
    <w:rsid w:val="008D4187"/>
    <w:pPr>
      <w:widowControl w:val="0"/>
      <w:autoSpaceDE w:val="0"/>
      <w:autoSpaceDN w:val="0"/>
      <w:adjustRightInd w:val="0"/>
      <w:ind w:firstLine="720"/>
    </w:pPr>
    <w:rPr>
      <w:rFonts w:ascii="Arial" w:hAnsi="Arial" w:cs="Arial"/>
    </w:rPr>
  </w:style>
  <w:style w:type="paragraph" w:styleId="af9">
    <w:name w:val="Block Text"/>
    <w:basedOn w:val="a"/>
    <w:rsid w:val="008D4187"/>
    <w:pPr>
      <w:tabs>
        <w:tab w:val="left" w:pos="2338"/>
        <w:tab w:val="left" w:pos="5103"/>
        <w:tab w:val="decimal" w:pos="5386"/>
        <w:tab w:val="decimal" w:pos="6378"/>
        <w:tab w:val="decimal" w:pos="7371"/>
        <w:tab w:val="decimal" w:pos="8363"/>
      </w:tabs>
      <w:spacing w:line="240" w:lineRule="atLeast"/>
      <w:ind w:left="1560" w:right="1503"/>
      <w:jc w:val="both"/>
    </w:pPr>
    <w:rPr>
      <w:szCs w:val="20"/>
    </w:rPr>
  </w:style>
  <w:style w:type="paragraph" w:customStyle="1" w:styleId="afa">
    <w:name w:val="Знак Знак Знак"/>
    <w:basedOn w:val="a"/>
    <w:rsid w:val="008D4187"/>
    <w:rPr>
      <w:rFonts w:ascii="Verdana" w:hAnsi="Verdana" w:cs="Verdana"/>
      <w:sz w:val="20"/>
      <w:szCs w:val="20"/>
      <w:lang w:val="en-US" w:eastAsia="en-US"/>
    </w:rPr>
  </w:style>
  <w:style w:type="character" w:customStyle="1" w:styleId="afb">
    <w:name w:val="Обычный (веб) Знак Знак"/>
    <w:aliases w:val="Обычный (веб)1 Знак Знак"/>
    <w:rsid w:val="008D4187"/>
    <w:rPr>
      <w:rFonts w:ascii="Arial Unicode MS" w:eastAsia="Arial Unicode MS" w:hAnsi="Arial Unicode MS" w:cs="Arial Unicode MS"/>
      <w:color w:val="333333"/>
      <w:sz w:val="24"/>
      <w:szCs w:val="24"/>
      <w:lang w:val="ru-RU" w:eastAsia="ru-RU" w:bidi="ar-SA"/>
    </w:rPr>
  </w:style>
  <w:style w:type="paragraph" w:customStyle="1" w:styleId="13">
    <w:name w:val="Знак Знак Знак Знак Знак Знак Знак Знак Знак1 Знак Знак Знак Знак Знак Знак Знак Знак Знак"/>
    <w:basedOn w:val="a"/>
    <w:rsid w:val="008D4187"/>
    <w:pPr>
      <w:widowControl w:val="0"/>
      <w:adjustRightInd w:val="0"/>
      <w:spacing w:after="160" w:line="240" w:lineRule="exact"/>
      <w:jc w:val="right"/>
    </w:pPr>
    <w:rPr>
      <w:sz w:val="20"/>
      <w:szCs w:val="20"/>
      <w:lang w:val="en-GB" w:eastAsia="en-US"/>
    </w:rPr>
  </w:style>
  <w:style w:type="paragraph" w:styleId="35">
    <w:name w:val="Body Text Indent 3"/>
    <w:basedOn w:val="a"/>
    <w:link w:val="36"/>
    <w:rsid w:val="008D4187"/>
    <w:pPr>
      <w:spacing w:after="120"/>
      <w:ind w:left="283"/>
    </w:pPr>
    <w:rPr>
      <w:sz w:val="16"/>
      <w:szCs w:val="16"/>
    </w:rPr>
  </w:style>
  <w:style w:type="character" w:customStyle="1" w:styleId="36">
    <w:name w:val="Основной текст с отступом 3 Знак"/>
    <w:basedOn w:val="a0"/>
    <w:link w:val="35"/>
    <w:rsid w:val="008D4187"/>
    <w:rPr>
      <w:sz w:val="16"/>
      <w:szCs w:val="16"/>
    </w:rPr>
  </w:style>
  <w:style w:type="paragraph" w:customStyle="1" w:styleId="14">
    <w:name w:val="Знак Знак Знак Знак Знак Знак Знак Знак Знак1 Знак Знак Знак Знак Знак Знак"/>
    <w:basedOn w:val="a"/>
    <w:rsid w:val="008D4187"/>
    <w:pPr>
      <w:widowControl w:val="0"/>
      <w:adjustRightInd w:val="0"/>
      <w:spacing w:after="160" w:line="240" w:lineRule="exact"/>
      <w:jc w:val="right"/>
    </w:pPr>
    <w:rPr>
      <w:sz w:val="20"/>
      <w:szCs w:val="20"/>
      <w:lang w:val="en-GB" w:eastAsia="en-US"/>
    </w:rPr>
  </w:style>
  <w:style w:type="paragraph" w:styleId="afc">
    <w:name w:val="caption"/>
    <w:aliases w:val="Денис Название объекта,диаграммы,Название объекта Знак,Название объекта Знак1,Название объекта Знак Знак,Название объекта Знак Знак Знак Знак Знак Знак,Iacaaiea oaaeeou,Знак21,Çíàê,Название объекта Знак Знак Знак Знак,Çíà,Ç,Çí"/>
    <w:basedOn w:val="a"/>
    <w:link w:val="27"/>
    <w:qFormat/>
    <w:rsid w:val="008D4187"/>
    <w:pPr>
      <w:jc w:val="center"/>
    </w:pPr>
    <w:rPr>
      <w:sz w:val="28"/>
      <w:szCs w:val="20"/>
    </w:rPr>
  </w:style>
  <w:style w:type="character" w:customStyle="1" w:styleId="27">
    <w:name w:val="Название объекта Знак2"/>
    <w:aliases w:val="Денис Название объекта Знак,диаграммы Знак,Название объекта Знак Знак1,Название объекта Знак1 Знак,Название объекта Знак Знак Знак,Название объекта Знак Знак Знак Знак Знак Знак Знак,Iacaaiea oaaeeou Знак,Знак21 Знак,Çíàê Знак"/>
    <w:basedOn w:val="a0"/>
    <w:link w:val="afc"/>
    <w:rsid w:val="008D4187"/>
    <w:rPr>
      <w:sz w:val="28"/>
    </w:rPr>
  </w:style>
  <w:style w:type="paragraph" w:customStyle="1" w:styleId="caaieiaie5">
    <w:name w:val="caaieiaie 5"/>
    <w:basedOn w:val="a"/>
    <w:next w:val="a"/>
    <w:rsid w:val="008D4187"/>
    <w:pPr>
      <w:spacing w:before="240" w:after="60"/>
    </w:pPr>
    <w:rPr>
      <w:rFonts w:ascii="Arial" w:hAnsi="Arial"/>
      <w:sz w:val="22"/>
      <w:szCs w:val="20"/>
    </w:rPr>
  </w:style>
  <w:style w:type="paragraph" w:customStyle="1" w:styleId="Style1">
    <w:name w:val="Style1"/>
    <w:rsid w:val="008D4187"/>
    <w:pPr>
      <w:spacing w:before="240"/>
      <w:jc w:val="both"/>
    </w:pPr>
    <w:rPr>
      <w:rFonts w:ascii="TimesDL" w:hAnsi="TimesDL"/>
      <w:sz w:val="24"/>
    </w:rPr>
  </w:style>
  <w:style w:type="paragraph" w:customStyle="1" w:styleId="afd">
    <w:name w:val="Основной"/>
    <w:basedOn w:val="a"/>
    <w:rsid w:val="008D4187"/>
    <w:pPr>
      <w:ind w:firstLine="425"/>
      <w:jc w:val="both"/>
    </w:pPr>
  </w:style>
  <w:style w:type="paragraph" w:customStyle="1" w:styleId="310">
    <w:name w:val="Основной текст 31"/>
    <w:basedOn w:val="a"/>
    <w:rsid w:val="008D4187"/>
    <w:pPr>
      <w:jc w:val="both"/>
    </w:pPr>
    <w:rPr>
      <w:i/>
      <w:sz w:val="22"/>
      <w:szCs w:val="20"/>
    </w:rPr>
  </w:style>
  <w:style w:type="paragraph" w:customStyle="1" w:styleId="15">
    <w:name w:val="Знак1"/>
    <w:basedOn w:val="a"/>
    <w:rsid w:val="008D4187"/>
    <w:rPr>
      <w:rFonts w:ascii="Verdana" w:hAnsi="Verdana" w:cs="Verdana"/>
      <w:sz w:val="20"/>
      <w:szCs w:val="20"/>
      <w:lang w:val="en-US" w:eastAsia="en-US"/>
    </w:rPr>
  </w:style>
  <w:style w:type="paragraph" w:customStyle="1" w:styleId="16">
    <w:name w:val="Обычный1"/>
    <w:rsid w:val="008D4187"/>
    <w:pPr>
      <w:widowControl w:val="0"/>
    </w:pPr>
    <w:rPr>
      <w:snapToGrid w:val="0"/>
    </w:rPr>
  </w:style>
  <w:style w:type="paragraph" w:customStyle="1" w:styleId="Source">
    <w:name w:val="Source"/>
    <w:basedOn w:val="a"/>
    <w:autoRedefine/>
    <w:rsid w:val="008D4187"/>
    <w:pPr>
      <w:ind w:firstLine="720"/>
      <w:jc w:val="both"/>
    </w:pPr>
    <w:rPr>
      <w:szCs w:val="20"/>
    </w:rPr>
  </w:style>
  <w:style w:type="paragraph" w:customStyle="1" w:styleId="afe">
    <w:name w:val="Знак"/>
    <w:basedOn w:val="a"/>
    <w:rsid w:val="008D4187"/>
    <w:pPr>
      <w:widowControl w:val="0"/>
      <w:adjustRightInd w:val="0"/>
      <w:spacing w:after="160" w:line="240" w:lineRule="exact"/>
      <w:jc w:val="right"/>
    </w:pPr>
    <w:rPr>
      <w:sz w:val="20"/>
      <w:szCs w:val="20"/>
      <w:lang w:val="en-GB" w:eastAsia="en-US"/>
    </w:rPr>
  </w:style>
  <w:style w:type="paragraph" w:customStyle="1" w:styleId="28">
    <w:name w:val="сновной текст с отступом 2"/>
    <w:basedOn w:val="a"/>
    <w:rsid w:val="008D4187"/>
    <w:pPr>
      <w:widowControl w:val="0"/>
      <w:ind w:firstLine="720"/>
      <w:jc w:val="both"/>
    </w:pPr>
    <w:rPr>
      <w:sz w:val="26"/>
      <w:szCs w:val="20"/>
    </w:rPr>
  </w:style>
  <w:style w:type="character" w:styleId="aff">
    <w:name w:val="Strong"/>
    <w:uiPriority w:val="99"/>
    <w:qFormat/>
    <w:rsid w:val="008D4187"/>
    <w:rPr>
      <w:b/>
      <w:bCs/>
    </w:rPr>
  </w:style>
  <w:style w:type="paragraph" w:customStyle="1" w:styleId="29">
    <w:name w:val="Знак2 Знак Знак Знак"/>
    <w:basedOn w:val="a"/>
    <w:rsid w:val="008D4187"/>
    <w:pPr>
      <w:spacing w:after="160" w:line="240" w:lineRule="exact"/>
    </w:pPr>
    <w:rPr>
      <w:rFonts w:ascii="Tahoma" w:hAnsi="Tahoma" w:cs="Tahoma"/>
      <w:sz w:val="20"/>
      <w:szCs w:val="20"/>
      <w:lang w:val="en-US" w:eastAsia="en-US"/>
    </w:rPr>
  </w:style>
  <w:style w:type="character" w:customStyle="1" w:styleId="menu3br">
    <w:name w:val="menu3br"/>
    <w:basedOn w:val="a0"/>
    <w:rsid w:val="008D4187"/>
  </w:style>
  <w:style w:type="paragraph" w:customStyle="1" w:styleId="aff0">
    <w:name w:val="Наименование таблиц"/>
    <w:basedOn w:val="35"/>
    <w:autoRedefine/>
    <w:rsid w:val="008D4187"/>
    <w:pPr>
      <w:spacing w:after="0"/>
      <w:ind w:left="0"/>
      <w:jc w:val="both"/>
    </w:pPr>
    <w:rPr>
      <w:sz w:val="24"/>
      <w:szCs w:val="20"/>
    </w:rPr>
  </w:style>
  <w:style w:type="character" w:customStyle="1" w:styleId="37">
    <w:name w:val="Основной текст Знак3 Знак"/>
    <w:aliases w:val="Основной текст Знак1 Знак1 Знак,Основной текст1 Знак Знак,Основной текст Знак1 Знак Знак1 Знак,Основной текст Знак2 Знак Знак,текст таблицы Знак Знак Знак Знак,bt Знак Знак"/>
    <w:rsid w:val="008D4187"/>
    <w:rPr>
      <w:sz w:val="28"/>
      <w:szCs w:val="18"/>
      <w:lang w:val="ru-RU" w:eastAsia="ru-RU" w:bidi="ar-SA"/>
    </w:rPr>
  </w:style>
  <w:style w:type="paragraph" w:styleId="aff1">
    <w:name w:val="Title"/>
    <w:basedOn w:val="a"/>
    <w:link w:val="aff2"/>
    <w:qFormat/>
    <w:rsid w:val="008D4187"/>
    <w:pPr>
      <w:spacing w:line="300" w:lineRule="atLeast"/>
      <w:ind w:firstLine="720"/>
      <w:jc w:val="center"/>
    </w:pPr>
    <w:rPr>
      <w:b/>
      <w:bCs/>
      <w:color w:val="FF0000"/>
      <w:sz w:val="28"/>
      <w:szCs w:val="28"/>
    </w:rPr>
  </w:style>
  <w:style w:type="character" w:customStyle="1" w:styleId="aff2">
    <w:name w:val="Название Знак"/>
    <w:basedOn w:val="a0"/>
    <w:link w:val="aff1"/>
    <w:rsid w:val="008D4187"/>
    <w:rPr>
      <w:b/>
      <w:bCs/>
      <w:color w:val="FF0000"/>
      <w:sz w:val="28"/>
      <w:szCs w:val="28"/>
    </w:rPr>
  </w:style>
  <w:style w:type="paragraph" w:customStyle="1" w:styleId="Default">
    <w:name w:val="Default"/>
    <w:rsid w:val="008D4187"/>
    <w:pPr>
      <w:autoSpaceDE w:val="0"/>
      <w:autoSpaceDN w:val="0"/>
      <w:adjustRightInd w:val="0"/>
    </w:pPr>
    <w:rPr>
      <w:color w:val="000000"/>
      <w:sz w:val="24"/>
      <w:szCs w:val="24"/>
    </w:rPr>
  </w:style>
  <w:style w:type="character" w:customStyle="1" w:styleId="WW8Num3z0">
    <w:name w:val="WW8Num3z0"/>
    <w:rsid w:val="008D4187"/>
    <w:rPr>
      <w:rFonts w:ascii="Symbol" w:hAnsi="Symbol"/>
    </w:rPr>
  </w:style>
  <w:style w:type="character" w:customStyle="1" w:styleId="19">
    <w:name w:val="Знак Знак19"/>
    <w:locked/>
    <w:rsid w:val="008D4187"/>
    <w:rPr>
      <w:lang w:eastAsia="ar-SA"/>
    </w:rPr>
  </w:style>
  <w:style w:type="character" w:customStyle="1" w:styleId="18">
    <w:name w:val="Знак Знак18"/>
    <w:rsid w:val="008D4187"/>
    <w:rPr>
      <w:rFonts w:ascii="Courier New" w:hAnsi="Courier New"/>
    </w:rPr>
  </w:style>
  <w:style w:type="paragraph" w:customStyle="1" w:styleId="230">
    <w:name w:val="Основной текст 23"/>
    <w:basedOn w:val="a"/>
    <w:rsid w:val="008D4187"/>
    <w:pPr>
      <w:overflowPunct w:val="0"/>
      <w:autoSpaceDE w:val="0"/>
      <w:autoSpaceDN w:val="0"/>
      <w:adjustRightInd w:val="0"/>
      <w:ind w:firstLine="709"/>
      <w:textAlignment w:val="baseline"/>
    </w:pPr>
    <w:rPr>
      <w:szCs w:val="20"/>
    </w:rPr>
  </w:style>
  <w:style w:type="character" w:styleId="aff3">
    <w:name w:val="footnote reference"/>
    <w:aliases w:val="Знак сноски 1,Знак сноски-FN,Ciae niinee-FN,Referencia nota al pie,fr,Used by Word for Help footnote symbols,Ciae niinee 1,сноска,Avg - Знак сноски,avg-Знак сноски,ООО Знак сноски,СНОСКА,сноска1,ftref,Avg,вески,ХИА_ЗС,Знак сноски1,SUPERS"/>
    <w:qFormat/>
    <w:rsid w:val="008D4187"/>
    <w:rPr>
      <w:rFonts w:ascii="Times New Roman" w:hAnsi="Times New Roman"/>
      <w:b/>
      <w:dstrike w:val="0"/>
      <w:color w:val="auto"/>
      <w:vertAlign w:val="superscript"/>
    </w:rPr>
  </w:style>
  <w:style w:type="paragraph" w:styleId="aff4">
    <w:name w:val="footnote text"/>
    <w:aliases w:val="Текст сноски Знак1,Table_Footnote_last Знак,Текст сноски 2К 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
    <w:basedOn w:val="a"/>
    <w:link w:val="aff5"/>
    <w:qFormat/>
    <w:rsid w:val="008D4187"/>
    <w:rPr>
      <w:sz w:val="20"/>
      <w:szCs w:val="20"/>
    </w:rPr>
  </w:style>
  <w:style w:type="character" w:customStyle="1" w:styleId="aff5">
    <w:name w:val="Текст сноски Знак"/>
    <w:aliases w:val="Текст сноски Знак1 Знак,Table_Footnote_last Знак Знак,Текст сноски 2К Знак Знак,Текст сноски Знак Знак Знак,Текст сноски Знак1 Знак Знак Знак,Текст сноски Знак Знак Знак Знак Знак,Текст сноски Знак1 Знак Знак Знак Знак Знак,З Знак"/>
    <w:basedOn w:val="a0"/>
    <w:link w:val="aff4"/>
    <w:rsid w:val="008D4187"/>
  </w:style>
  <w:style w:type="paragraph" w:customStyle="1" w:styleId="111">
    <w:name w:val="1.1.1."/>
    <w:basedOn w:val="a"/>
    <w:rsid w:val="008D4187"/>
    <w:pPr>
      <w:tabs>
        <w:tab w:val="left" w:pos="907"/>
      </w:tabs>
      <w:overflowPunct w:val="0"/>
      <w:autoSpaceDE w:val="0"/>
      <w:autoSpaceDN w:val="0"/>
      <w:adjustRightInd w:val="0"/>
      <w:ind w:left="907" w:hanging="511"/>
      <w:jc w:val="both"/>
      <w:textAlignment w:val="baseline"/>
    </w:pPr>
    <w:rPr>
      <w:rFonts w:ascii="NewtonC" w:hAnsi="NewtonC"/>
      <w:noProof/>
      <w:color w:val="000000"/>
      <w:sz w:val="20"/>
      <w:szCs w:val="20"/>
    </w:rPr>
  </w:style>
  <w:style w:type="paragraph" w:customStyle="1" w:styleId="Body">
    <w:name w:val="Body"/>
    <w:basedOn w:val="a"/>
    <w:rsid w:val="008D4187"/>
    <w:pPr>
      <w:overflowPunct w:val="0"/>
      <w:autoSpaceDE w:val="0"/>
      <w:autoSpaceDN w:val="0"/>
      <w:adjustRightInd w:val="0"/>
      <w:ind w:firstLine="283"/>
      <w:jc w:val="both"/>
      <w:textAlignment w:val="baseline"/>
    </w:pPr>
    <w:rPr>
      <w:rFonts w:ascii="NewtonC" w:hAnsi="NewtonC"/>
      <w:noProof/>
      <w:color w:val="000000"/>
      <w:sz w:val="20"/>
      <w:szCs w:val="20"/>
    </w:rPr>
  </w:style>
  <w:style w:type="paragraph" w:customStyle="1" w:styleId="BodyText21">
    <w:name w:val="Body Text 21"/>
    <w:basedOn w:val="a"/>
    <w:rsid w:val="008D4187"/>
    <w:pPr>
      <w:spacing w:line="360" w:lineRule="auto"/>
      <w:ind w:firstLine="426"/>
      <w:jc w:val="both"/>
    </w:pPr>
    <w:rPr>
      <w:szCs w:val="20"/>
    </w:rPr>
  </w:style>
  <w:style w:type="paragraph" w:customStyle="1" w:styleId="240">
    <w:name w:val="Основной текст 24"/>
    <w:basedOn w:val="a"/>
    <w:rsid w:val="008D4187"/>
    <w:pPr>
      <w:overflowPunct w:val="0"/>
      <w:autoSpaceDE w:val="0"/>
      <w:autoSpaceDN w:val="0"/>
      <w:adjustRightInd w:val="0"/>
      <w:ind w:firstLine="709"/>
      <w:textAlignment w:val="baseline"/>
    </w:pPr>
    <w:rPr>
      <w:szCs w:val="20"/>
    </w:rPr>
  </w:style>
  <w:style w:type="character" w:styleId="aff6">
    <w:name w:val="FollowedHyperlink"/>
    <w:basedOn w:val="a0"/>
    <w:rsid w:val="008D4187"/>
    <w:rPr>
      <w:color w:val="800080" w:themeColor="followedHyperlink"/>
      <w:u w:val="single"/>
    </w:rPr>
  </w:style>
  <w:style w:type="paragraph" w:styleId="aff7">
    <w:name w:val="Body Text First Indent"/>
    <w:basedOn w:val="a6"/>
    <w:link w:val="aff8"/>
    <w:uiPriority w:val="99"/>
    <w:rsid w:val="008D4187"/>
    <w:pPr>
      <w:ind w:firstLine="210"/>
    </w:pPr>
  </w:style>
  <w:style w:type="character" w:customStyle="1" w:styleId="aff8">
    <w:name w:val="Красная строка Знак"/>
    <w:basedOn w:val="a7"/>
    <w:link w:val="aff7"/>
    <w:uiPriority w:val="99"/>
    <w:rsid w:val="008D4187"/>
  </w:style>
  <w:style w:type="character" w:customStyle="1" w:styleId="apple-converted-space">
    <w:name w:val="apple-converted-space"/>
    <w:basedOn w:val="a0"/>
    <w:rsid w:val="008D4187"/>
  </w:style>
  <w:style w:type="character" w:customStyle="1" w:styleId="blk">
    <w:name w:val="blk"/>
    <w:basedOn w:val="a0"/>
    <w:rsid w:val="008D4187"/>
  </w:style>
  <w:style w:type="paragraph" w:styleId="2a">
    <w:name w:val="List 2"/>
    <w:basedOn w:val="a"/>
    <w:rsid w:val="008D4187"/>
    <w:pPr>
      <w:ind w:left="566" w:hanging="283"/>
      <w:contextualSpacing/>
    </w:pPr>
  </w:style>
  <w:style w:type="paragraph" w:customStyle="1" w:styleId="aff9">
    <w:name w:val="Мой стиль"/>
    <w:basedOn w:val="a"/>
    <w:rsid w:val="008D4187"/>
    <w:pPr>
      <w:widowControl w:val="0"/>
      <w:suppressAutoHyphens/>
      <w:spacing w:line="360" w:lineRule="auto"/>
      <w:ind w:firstLine="567"/>
      <w:jc w:val="both"/>
    </w:pPr>
    <w:rPr>
      <w:rFonts w:ascii="Arial" w:eastAsia="Arial Unicode MS" w:hAnsi="Arial"/>
      <w:kern w:val="2"/>
      <w:sz w:val="28"/>
      <w:szCs w:val="28"/>
    </w:rPr>
  </w:style>
  <w:style w:type="paragraph" w:customStyle="1" w:styleId="250">
    <w:name w:val="Основной текст 25"/>
    <w:basedOn w:val="a"/>
    <w:rsid w:val="008D4187"/>
    <w:pPr>
      <w:overflowPunct w:val="0"/>
      <w:autoSpaceDE w:val="0"/>
      <w:autoSpaceDN w:val="0"/>
      <w:adjustRightInd w:val="0"/>
      <w:ind w:firstLine="709"/>
      <w:textAlignment w:val="baseline"/>
    </w:pPr>
    <w:rPr>
      <w:szCs w:val="20"/>
    </w:rPr>
  </w:style>
  <w:style w:type="paragraph" w:customStyle="1" w:styleId="m-8374554577856704002msolistparagraph">
    <w:name w:val="m_-8374554577856704002msolistparagraph"/>
    <w:basedOn w:val="a"/>
    <w:rsid w:val="008D4187"/>
    <w:pPr>
      <w:spacing w:before="100" w:beforeAutospacing="1" w:after="100" w:afterAutospacing="1"/>
    </w:pPr>
  </w:style>
  <w:style w:type="character" w:customStyle="1" w:styleId="m-8374554577856704002blk">
    <w:name w:val="m_-8374554577856704002blk"/>
    <w:basedOn w:val="a0"/>
    <w:rsid w:val="008D4187"/>
  </w:style>
  <w:style w:type="character" w:customStyle="1" w:styleId="fontstyle01">
    <w:name w:val="fontstyle01"/>
    <w:basedOn w:val="a0"/>
    <w:rsid w:val="008D4187"/>
    <w:rPr>
      <w:rFonts w:ascii="Arial" w:hAnsi="Arial" w:cs="Arial" w:hint="default"/>
      <w:b/>
      <w:bCs/>
      <w:i w:val="0"/>
      <w:iCs w:val="0"/>
      <w:color w:val="000000"/>
      <w:sz w:val="20"/>
      <w:szCs w:val="20"/>
    </w:rPr>
  </w:style>
  <w:style w:type="character" w:customStyle="1" w:styleId="fontstyle21">
    <w:name w:val="fontstyle21"/>
    <w:basedOn w:val="a0"/>
    <w:rsid w:val="008D4187"/>
    <w:rPr>
      <w:rFonts w:ascii="Arial" w:hAnsi="Arial" w:cs="Aria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94401681">
      <w:bodyDiv w:val="1"/>
      <w:marLeft w:val="0"/>
      <w:marRight w:val="0"/>
      <w:marTop w:val="0"/>
      <w:marBottom w:val="0"/>
      <w:divBdr>
        <w:top w:val="none" w:sz="0" w:space="0" w:color="auto"/>
        <w:left w:val="none" w:sz="0" w:space="0" w:color="auto"/>
        <w:bottom w:val="none" w:sz="0" w:space="0" w:color="auto"/>
        <w:right w:val="none" w:sz="0" w:space="0" w:color="auto"/>
      </w:divBdr>
    </w:div>
    <w:div w:id="142938073">
      <w:bodyDiv w:val="1"/>
      <w:marLeft w:val="0"/>
      <w:marRight w:val="0"/>
      <w:marTop w:val="0"/>
      <w:marBottom w:val="0"/>
      <w:divBdr>
        <w:top w:val="none" w:sz="0" w:space="0" w:color="auto"/>
        <w:left w:val="none" w:sz="0" w:space="0" w:color="auto"/>
        <w:bottom w:val="none" w:sz="0" w:space="0" w:color="auto"/>
        <w:right w:val="none" w:sz="0" w:space="0" w:color="auto"/>
      </w:divBdr>
    </w:div>
    <w:div w:id="298152228">
      <w:bodyDiv w:val="1"/>
      <w:marLeft w:val="0"/>
      <w:marRight w:val="0"/>
      <w:marTop w:val="0"/>
      <w:marBottom w:val="0"/>
      <w:divBdr>
        <w:top w:val="none" w:sz="0" w:space="0" w:color="auto"/>
        <w:left w:val="none" w:sz="0" w:space="0" w:color="auto"/>
        <w:bottom w:val="none" w:sz="0" w:space="0" w:color="auto"/>
        <w:right w:val="none" w:sz="0" w:space="0" w:color="auto"/>
      </w:divBdr>
    </w:div>
    <w:div w:id="432212452">
      <w:bodyDiv w:val="1"/>
      <w:marLeft w:val="0"/>
      <w:marRight w:val="0"/>
      <w:marTop w:val="0"/>
      <w:marBottom w:val="0"/>
      <w:divBdr>
        <w:top w:val="none" w:sz="0" w:space="0" w:color="auto"/>
        <w:left w:val="none" w:sz="0" w:space="0" w:color="auto"/>
        <w:bottom w:val="none" w:sz="0" w:space="0" w:color="auto"/>
        <w:right w:val="none" w:sz="0" w:space="0" w:color="auto"/>
      </w:divBdr>
    </w:div>
    <w:div w:id="726686940">
      <w:bodyDiv w:val="1"/>
      <w:marLeft w:val="0"/>
      <w:marRight w:val="0"/>
      <w:marTop w:val="0"/>
      <w:marBottom w:val="0"/>
      <w:divBdr>
        <w:top w:val="none" w:sz="0" w:space="0" w:color="auto"/>
        <w:left w:val="none" w:sz="0" w:space="0" w:color="auto"/>
        <w:bottom w:val="none" w:sz="0" w:space="0" w:color="auto"/>
        <w:right w:val="none" w:sz="0" w:space="0" w:color="auto"/>
      </w:divBdr>
    </w:div>
    <w:div w:id="755053921">
      <w:bodyDiv w:val="1"/>
      <w:marLeft w:val="0"/>
      <w:marRight w:val="0"/>
      <w:marTop w:val="0"/>
      <w:marBottom w:val="0"/>
      <w:divBdr>
        <w:top w:val="none" w:sz="0" w:space="0" w:color="auto"/>
        <w:left w:val="none" w:sz="0" w:space="0" w:color="auto"/>
        <w:bottom w:val="none" w:sz="0" w:space="0" w:color="auto"/>
        <w:right w:val="none" w:sz="0" w:space="0" w:color="auto"/>
      </w:divBdr>
    </w:div>
    <w:div w:id="764616856">
      <w:bodyDiv w:val="1"/>
      <w:marLeft w:val="0"/>
      <w:marRight w:val="0"/>
      <w:marTop w:val="0"/>
      <w:marBottom w:val="0"/>
      <w:divBdr>
        <w:top w:val="none" w:sz="0" w:space="0" w:color="auto"/>
        <w:left w:val="none" w:sz="0" w:space="0" w:color="auto"/>
        <w:bottom w:val="none" w:sz="0" w:space="0" w:color="auto"/>
        <w:right w:val="none" w:sz="0" w:space="0" w:color="auto"/>
      </w:divBdr>
    </w:div>
    <w:div w:id="764768740">
      <w:bodyDiv w:val="1"/>
      <w:marLeft w:val="0"/>
      <w:marRight w:val="0"/>
      <w:marTop w:val="0"/>
      <w:marBottom w:val="0"/>
      <w:divBdr>
        <w:top w:val="none" w:sz="0" w:space="0" w:color="auto"/>
        <w:left w:val="none" w:sz="0" w:space="0" w:color="auto"/>
        <w:bottom w:val="none" w:sz="0" w:space="0" w:color="auto"/>
        <w:right w:val="none" w:sz="0" w:space="0" w:color="auto"/>
      </w:divBdr>
    </w:div>
    <w:div w:id="1137408244">
      <w:bodyDiv w:val="1"/>
      <w:marLeft w:val="0"/>
      <w:marRight w:val="0"/>
      <w:marTop w:val="0"/>
      <w:marBottom w:val="0"/>
      <w:divBdr>
        <w:top w:val="none" w:sz="0" w:space="0" w:color="auto"/>
        <w:left w:val="none" w:sz="0" w:space="0" w:color="auto"/>
        <w:bottom w:val="none" w:sz="0" w:space="0" w:color="auto"/>
        <w:right w:val="none" w:sz="0" w:space="0" w:color="auto"/>
      </w:divBdr>
    </w:div>
    <w:div w:id="1203206625">
      <w:bodyDiv w:val="1"/>
      <w:marLeft w:val="0"/>
      <w:marRight w:val="0"/>
      <w:marTop w:val="0"/>
      <w:marBottom w:val="0"/>
      <w:divBdr>
        <w:top w:val="none" w:sz="0" w:space="0" w:color="auto"/>
        <w:left w:val="none" w:sz="0" w:space="0" w:color="auto"/>
        <w:bottom w:val="none" w:sz="0" w:space="0" w:color="auto"/>
        <w:right w:val="none" w:sz="0" w:space="0" w:color="auto"/>
      </w:divBdr>
      <w:divsChild>
        <w:div w:id="1508328674">
          <w:marLeft w:val="0"/>
          <w:marRight w:val="0"/>
          <w:marTop w:val="120"/>
          <w:marBottom w:val="0"/>
          <w:divBdr>
            <w:top w:val="none" w:sz="0" w:space="0" w:color="auto"/>
            <w:left w:val="none" w:sz="0" w:space="0" w:color="auto"/>
            <w:bottom w:val="none" w:sz="0" w:space="0" w:color="auto"/>
            <w:right w:val="none" w:sz="0" w:space="0" w:color="auto"/>
          </w:divBdr>
        </w:div>
        <w:div w:id="830949736">
          <w:marLeft w:val="0"/>
          <w:marRight w:val="0"/>
          <w:marTop w:val="120"/>
          <w:marBottom w:val="0"/>
          <w:divBdr>
            <w:top w:val="none" w:sz="0" w:space="0" w:color="auto"/>
            <w:left w:val="none" w:sz="0" w:space="0" w:color="auto"/>
            <w:bottom w:val="none" w:sz="0" w:space="0" w:color="auto"/>
            <w:right w:val="none" w:sz="0" w:space="0" w:color="auto"/>
          </w:divBdr>
        </w:div>
        <w:div w:id="1240561650">
          <w:marLeft w:val="0"/>
          <w:marRight w:val="0"/>
          <w:marTop w:val="120"/>
          <w:marBottom w:val="0"/>
          <w:divBdr>
            <w:top w:val="none" w:sz="0" w:space="0" w:color="auto"/>
            <w:left w:val="none" w:sz="0" w:space="0" w:color="auto"/>
            <w:bottom w:val="none" w:sz="0" w:space="0" w:color="auto"/>
            <w:right w:val="none" w:sz="0" w:space="0" w:color="auto"/>
          </w:divBdr>
        </w:div>
        <w:div w:id="476806264">
          <w:marLeft w:val="0"/>
          <w:marRight w:val="0"/>
          <w:marTop w:val="120"/>
          <w:marBottom w:val="0"/>
          <w:divBdr>
            <w:top w:val="none" w:sz="0" w:space="0" w:color="auto"/>
            <w:left w:val="none" w:sz="0" w:space="0" w:color="auto"/>
            <w:bottom w:val="none" w:sz="0" w:space="0" w:color="auto"/>
            <w:right w:val="none" w:sz="0" w:space="0" w:color="auto"/>
          </w:divBdr>
        </w:div>
        <w:div w:id="1182167420">
          <w:marLeft w:val="0"/>
          <w:marRight w:val="0"/>
          <w:marTop w:val="120"/>
          <w:marBottom w:val="0"/>
          <w:divBdr>
            <w:top w:val="none" w:sz="0" w:space="0" w:color="auto"/>
            <w:left w:val="none" w:sz="0" w:space="0" w:color="auto"/>
            <w:bottom w:val="none" w:sz="0" w:space="0" w:color="auto"/>
            <w:right w:val="none" w:sz="0" w:space="0" w:color="auto"/>
          </w:divBdr>
        </w:div>
        <w:div w:id="1505626357">
          <w:marLeft w:val="0"/>
          <w:marRight w:val="0"/>
          <w:marTop w:val="120"/>
          <w:marBottom w:val="0"/>
          <w:divBdr>
            <w:top w:val="none" w:sz="0" w:space="0" w:color="auto"/>
            <w:left w:val="none" w:sz="0" w:space="0" w:color="auto"/>
            <w:bottom w:val="none" w:sz="0" w:space="0" w:color="auto"/>
            <w:right w:val="none" w:sz="0" w:space="0" w:color="auto"/>
          </w:divBdr>
        </w:div>
        <w:div w:id="703943766">
          <w:marLeft w:val="0"/>
          <w:marRight w:val="0"/>
          <w:marTop w:val="120"/>
          <w:marBottom w:val="0"/>
          <w:divBdr>
            <w:top w:val="none" w:sz="0" w:space="0" w:color="auto"/>
            <w:left w:val="none" w:sz="0" w:space="0" w:color="auto"/>
            <w:bottom w:val="none" w:sz="0" w:space="0" w:color="auto"/>
            <w:right w:val="none" w:sz="0" w:space="0" w:color="auto"/>
          </w:divBdr>
        </w:div>
        <w:div w:id="2023167640">
          <w:marLeft w:val="0"/>
          <w:marRight w:val="0"/>
          <w:marTop w:val="120"/>
          <w:marBottom w:val="0"/>
          <w:divBdr>
            <w:top w:val="none" w:sz="0" w:space="0" w:color="auto"/>
            <w:left w:val="none" w:sz="0" w:space="0" w:color="auto"/>
            <w:bottom w:val="none" w:sz="0" w:space="0" w:color="auto"/>
            <w:right w:val="none" w:sz="0" w:space="0" w:color="auto"/>
          </w:divBdr>
        </w:div>
      </w:divsChild>
    </w:div>
    <w:div w:id="1246067770">
      <w:bodyDiv w:val="1"/>
      <w:marLeft w:val="0"/>
      <w:marRight w:val="0"/>
      <w:marTop w:val="0"/>
      <w:marBottom w:val="0"/>
      <w:divBdr>
        <w:top w:val="none" w:sz="0" w:space="0" w:color="auto"/>
        <w:left w:val="none" w:sz="0" w:space="0" w:color="auto"/>
        <w:bottom w:val="none" w:sz="0" w:space="0" w:color="auto"/>
        <w:right w:val="none" w:sz="0" w:space="0" w:color="auto"/>
      </w:divBdr>
    </w:div>
    <w:div w:id="1624656508">
      <w:bodyDiv w:val="1"/>
      <w:marLeft w:val="0"/>
      <w:marRight w:val="0"/>
      <w:marTop w:val="0"/>
      <w:marBottom w:val="0"/>
      <w:divBdr>
        <w:top w:val="none" w:sz="0" w:space="0" w:color="auto"/>
        <w:left w:val="none" w:sz="0" w:space="0" w:color="auto"/>
        <w:bottom w:val="none" w:sz="0" w:space="0" w:color="auto"/>
        <w:right w:val="none" w:sz="0" w:space="0" w:color="auto"/>
      </w:divBdr>
    </w:div>
    <w:div w:id="1658723501">
      <w:bodyDiv w:val="1"/>
      <w:marLeft w:val="0"/>
      <w:marRight w:val="0"/>
      <w:marTop w:val="0"/>
      <w:marBottom w:val="0"/>
      <w:divBdr>
        <w:top w:val="none" w:sz="0" w:space="0" w:color="auto"/>
        <w:left w:val="none" w:sz="0" w:space="0" w:color="auto"/>
        <w:bottom w:val="none" w:sz="0" w:space="0" w:color="auto"/>
        <w:right w:val="none" w:sz="0" w:space="0" w:color="auto"/>
      </w:divBdr>
    </w:div>
    <w:div w:id="1661814218">
      <w:bodyDiv w:val="1"/>
      <w:marLeft w:val="0"/>
      <w:marRight w:val="0"/>
      <w:marTop w:val="0"/>
      <w:marBottom w:val="0"/>
      <w:divBdr>
        <w:top w:val="none" w:sz="0" w:space="0" w:color="auto"/>
        <w:left w:val="none" w:sz="0" w:space="0" w:color="auto"/>
        <w:bottom w:val="none" w:sz="0" w:space="0" w:color="auto"/>
        <w:right w:val="none" w:sz="0" w:space="0" w:color="auto"/>
      </w:divBdr>
    </w:div>
    <w:div w:id="1663922804">
      <w:bodyDiv w:val="1"/>
      <w:marLeft w:val="0"/>
      <w:marRight w:val="0"/>
      <w:marTop w:val="0"/>
      <w:marBottom w:val="0"/>
      <w:divBdr>
        <w:top w:val="none" w:sz="0" w:space="0" w:color="auto"/>
        <w:left w:val="none" w:sz="0" w:space="0" w:color="auto"/>
        <w:bottom w:val="none" w:sz="0" w:space="0" w:color="auto"/>
        <w:right w:val="none" w:sz="0" w:space="0" w:color="auto"/>
      </w:divBdr>
    </w:div>
    <w:div w:id="1760835167">
      <w:bodyDiv w:val="1"/>
      <w:marLeft w:val="0"/>
      <w:marRight w:val="0"/>
      <w:marTop w:val="0"/>
      <w:marBottom w:val="0"/>
      <w:divBdr>
        <w:top w:val="none" w:sz="0" w:space="0" w:color="auto"/>
        <w:left w:val="none" w:sz="0" w:space="0" w:color="auto"/>
        <w:bottom w:val="none" w:sz="0" w:space="0" w:color="auto"/>
        <w:right w:val="none" w:sz="0" w:space="0" w:color="auto"/>
      </w:divBdr>
    </w:div>
    <w:div w:id="1763992063">
      <w:bodyDiv w:val="1"/>
      <w:marLeft w:val="0"/>
      <w:marRight w:val="0"/>
      <w:marTop w:val="0"/>
      <w:marBottom w:val="0"/>
      <w:divBdr>
        <w:top w:val="none" w:sz="0" w:space="0" w:color="auto"/>
        <w:left w:val="none" w:sz="0" w:space="0" w:color="auto"/>
        <w:bottom w:val="none" w:sz="0" w:space="0" w:color="auto"/>
        <w:right w:val="none" w:sz="0" w:space="0" w:color="auto"/>
      </w:divBdr>
    </w:div>
    <w:div w:id="1773239669">
      <w:bodyDiv w:val="1"/>
      <w:marLeft w:val="0"/>
      <w:marRight w:val="0"/>
      <w:marTop w:val="0"/>
      <w:marBottom w:val="0"/>
      <w:divBdr>
        <w:top w:val="none" w:sz="0" w:space="0" w:color="auto"/>
        <w:left w:val="none" w:sz="0" w:space="0" w:color="auto"/>
        <w:bottom w:val="none" w:sz="0" w:space="0" w:color="auto"/>
        <w:right w:val="none" w:sz="0" w:space="0" w:color="auto"/>
      </w:divBdr>
    </w:div>
    <w:div w:id="1806045652">
      <w:bodyDiv w:val="1"/>
      <w:marLeft w:val="0"/>
      <w:marRight w:val="0"/>
      <w:marTop w:val="0"/>
      <w:marBottom w:val="0"/>
      <w:divBdr>
        <w:top w:val="none" w:sz="0" w:space="0" w:color="auto"/>
        <w:left w:val="none" w:sz="0" w:space="0" w:color="auto"/>
        <w:bottom w:val="none" w:sz="0" w:space="0" w:color="auto"/>
        <w:right w:val="none" w:sz="0" w:space="0" w:color="auto"/>
      </w:divBdr>
    </w:div>
    <w:div w:id="1824155035">
      <w:bodyDiv w:val="1"/>
      <w:marLeft w:val="0"/>
      <w:marRight w:val="0"/>
      <w:marTop w:val="0"/>
      <w:marBottom w:val="0"/>
      <w:divBdr>
        <w:top w:val="none" w:sz="0" w:space="0" w:color="auto"/>
        <w:left w:val="none" w:sz="0" w:space="0" w:color="auto"/>
        <w:bottom w:val="none" w:sz="0" w:space="0" w:color="auto"/>
        <w:right w:val="none" w:sz="0" w:space="0" w:color="auto"/>
      </w:divBdr>
    </w:div>
    <w:div w:id="1969236546">
      <w:bodyDiv w:val="1"/>
      <w:marLeft w:val="0"/>
      <w:marRight w:val="0"/>
      <w:marTop w:val="0"/>
      <w:marBottom w:val="0"/>
      <w:divBdr>
        <w:top w:val="none" w:sz="0" w:space="0" w:color="auto"/>
        <w:left w:val="none" w:sz="0" w:space="0" w:color="auto"/>
        <w:bottom w:val="none" w:sz="0" w:space="0" w:color="auto"/>
        <w:right w:val="none" w:sz="0" w:space="0" w:color="auto"/>
      </w:divBdr>
    </w:div>
    <w:div w:id="1989631171">
      <w:bodyDiv w:val="1"/>
      <w:marLeft w:val="0"/>
      <w:marRight w:val="0"/>
      <w:marTop w:val="0"/>
      <w:marBottom w:val="0"/>
      <w:divBdr>
        <w:top w:val="none" w:sz="0" w:space="0" w:color="auto"/>
        <w:left w:val="none" w:sz="0" w:space="0" w:color="auto"/>
        <w:bottom w:val="none" w:sz="0" w:space="0" w:color="auto"/>
        <w:right w:val="none" w:sz="0" w:space="0" w:color="auto"/>
      </w:divBdr>
    </w:div>
    <w:div w:id="20481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mns</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ConsultantPlus</dc:creator>
  <cp:lastModifiedBy>ACER</cp:lastModifiedBy>
  <cp:revision>2</cp:revision>
  <cp:lastPrinted>2019-11-29T10:26:00Z</cp:lastPrinted>
  <dcterms:created xsi:type="dcterms:W3CDTF">2020-04-17T11:58:00Z</dcterms:created>
  <dcterms:modified xsi:type="dcterms:W3CDTF">2020-04-17T11:58:00Z</dcterms:modified>
</cp:coreProperties>
</file>