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6FA4" w14:textId="5D2D692B" w:rsidR="002C4061" w:rsidRPr="00CA21DE" w:rsidRDefault="003C34AC" w:rsidP="0080338E">
      <w:pPr>
        <w:ind w:firstLine="709"/>
        <w:jc w:val="both"/>
        <w:rPr>
          <w:b/>
          <w:bCs/>
        </w:rPr>
      </w:pPr>
      <w:r w:rsidRPr="00CA21DE">
        <w:rPr>
          <w:b/>
          <w:bCs/>
        </w:rPr>
        <w:t>АО «Российский аукционный дом» сообщает о вн</w:t>
      </w:r>
      <w:r w:rsidR="0080338E" w:rsidRPr="00CA21DE">
        <w:rPr>
          <w:b/>
          <w:bCs/>
        </w:rPr>
        <w:t>есении</w:t>
      </w:r>
      <w:r w:rsidR="00CC2365" w:rsidRPr="00CA21DE">
        <w:rPr>
          <w:b/>
          <w:bCs/>
        </w:rPr>
        <w:t xml:space="preserve"> следующих</w:t>
      </w:r>
      <w:r w:rsidR="0080338E" w:rsidRPr="00CA21DE">
        <w:rPr>
          <w:b/>
          <w:bCs/>
        </w:rPr>
        <w:t xml:space="preserve"> изменений </w:t>
      </w:r>
      <w:r w:rsidR="00CC2365" w:rsidRPr="00CA21DE">
        <w:rPr>
          <w:b/>
          <w:bCs/>
        </w:rPr>
        <w:t xml:space="preserve">в </w:t>
      </w:r>
      <w:r w:rsidR="0080338E" w:rsidRPr="00CA21DE">
        <w:rPr>
          <w:b/>
          <w:bCs/>
        </w:rPr>
        <w:t>информационн</w:t>
      </w:r>
      <w:r w:rsidR="008B49E1" w:rsidRPr="00CA21DE">
        <w:rPr>
          <w:b/>
          <w:bCs/>
        </w:rPr>
        <w:t>о</w:t>
      </w:r>
      <w:r w:rsidR="0080338E" w:rsidRPr="00CA21DE">
        <w:rPr>
          <w:b/>
          <w:bCs/>
        </w:rPr>
        <w:t>е сообщени</w:t>
      </w:r>
      <w:r w:rsidR="008B49E1" w:rsidRPr="00CA21DE">
        <w:rPr>
          <w:b/>
          <w:bCs/>
        </w:rPr>
        <w:t>е</w:t>
      </w:r>
      <w:r w:rsidRPr="00CA21DE">
        <w:rPr>
          <w:b/>
          <w:bCs/>
        </w:rPr>
        <w:t xml:space="preserve"> </w:t>
      </w:r>
      <w:r w:rsidR="00991B42">
        <w:rPr>
          <w:b/>
          <w:bCs/>
        </w:rPr>
        <w:t>п</w:t>
      </w:r>
      <w:r w:rsidR="00410884">
        <w:rPr>
          <w:b/>
          <w:bCs/>
        </w:rPr>
        <w:t>о</w:t>
      </w:r>
      <w:r w:rsidR="00991B42">
        <w:rPr>
          <w:b/>
          <w:bCs/>
        </w:rPr>
        <w:t xml:space="preserve"> продаже с </w:t>
      </w:r>
      <w:r w:rsidR="002D4C4B">
        <w:rPr>
          <w:b/>
          <w:bCs/>
        </w:rPr>
        <w:t xml:space="preserve">электронного </w:t>
      </w:r>
      <w:r w:rsidR="00991B42">
        <w:rPr>
          <w:b/>
          <w:bCs/>
        </w:rPr>
        <w:t xml:space="preserve">аукциона </w:t>
      </w:r>
      <w:r w:rsidR="00EC66AA">
        <w:rPr>
          <w:b/>
          <w:bCs/>
        </w:rPr>
        <w:t>28</w:t>
      </w:r>
      <w:r w:rsidR="00991B42">
        <w:rPr>
          <w:b/>
          <w:bCs/>
        </w:rPr>
        <w:t>.0</w:t>
      </w:r>
      <w:r w:rsidR="00EC66AA">
        <w:rPr>
          <w:b/>
          <w:bCs/>
        </w:rPr>
        <w:t>5</w:t>
      </w:r>
      <w:r w:rsidR="00991B42">
        <w:rPr>
          <w:b/>
          <w:bCs/>
        </w:rPr>
        <w:t xml:space="preserve">.2020г. </w:t>
      </w:r>
      <w:r w:rsidR="00410884">
        <w:rPr>
          <w:b/>
          <w:bCs/>
        </w:rPr>
        <w:t xml:space="preserve">единым лотом </w:t>
      </w:r>
      <w:r w:rsidR="00991B42">
        <w:rPr>
          <w:b/>
          <w:bCs/>
        </w:rPr>
        <w:t>объектов</w:t>
      </w:r>
      <w:r w:rsidR="00410884">
        <w:rPr>
          <w:b/>
          <w:bCs/>
        </w:rPr>
        <w:t xml:space="preserve"> недвижимости</w:t>
      </w:r>
      <w:r w:rsidR="005B4FAB">
        <w:rPr>
          <w:b/>
          <w:bCs/>
        </w:rPr>
        <w:t>,</w:t>
      </w:r>
      <w:r w:rsidR="00F434D3" w:rsidRPr="00CA21DE">
        <w:rPr>
          <w:b/>
          <w:bCs/>
        </w:rPr>
        <w:t xml:space="preserve"> расположенн</w:t>
      </w:r>
      <w:r w:rsidR="00BF2074" w:rsidRPr="00CA21DE">
        <w:rPr>
          <w:b/>
          <w:bCs/>
        </w:rPr>
        <w:t>ых</w:t>
      </w:r>
      <w:r w:rsidR="00F434D3" w:rsidRPr="00CA21DE">
        <w:rPr>
          <w:b/>
          <w:bCs/>
        </w:rPr>
        <w:t xml:space="preserve"> по адресу: </w:t>
      </w:r>
      <w:r w:rsidR="00EC66AA" w:rsidRPr="00EC66AA">
        <w:rPr>
          <w:b/>
          <w:bCs/>
        </w:rPr>
        <w:t>Волгоградская область, г. Волжский, ул.  Мира, д. 71</w:t>
      </w:r>
      <w:r w:rsidR="00EC66AA">
        <w:rPr>
          <w:b/>
          <w:bCs/>
        </w:rPr>
        <w:t>,</w:t>
      </w:r>
      <w:r w:rsidR="00991B42" w:rsidRPr="00991B42">
        <w:rPr>
          <w:b/>
          <w:bCs/>
        </w:rPr>
        <w:t xml:space="preserve"> опубликованное на сайте https://www.volgograd.kp.ru/ </w:t>
      </w:r>
      <w:r w:rsidR="00EC66AA">
        <w:rPr>
          <w:b/>
          <w:bCs/>
        </w:rPr>
        <w:t>24</w:t>
      </w:r>
      <w:r w:rsidR="00991B42" w:rsidRPr="00991B42">
        <w:rPr>
          <w:b/>
          <w:bCs/>
        </w:rPr>
        <w:t>.0</w:t>
      </w:r>
      <w:r w:rsidR="00EC66AA">
        <w:rPr>
          <w:b/>
          <w:bCs/>
        </w:rPr>
        <w:t>4</w:t>
      </w:r>
      <w:r w:rsidR="00991B42" w:rsidRPr="00991B42">
        <w:rPr>
          <w:b/>
          <w:bCs/>
        </w:rPr>
        <w:t>.2020 г.</w:t>
      </w:r>
      <w:r w:rsidR="00991B42">
        <w:rPr>
          <w:b/>
          <w:bCs/>
        </w:rPr>
        <w:t xml:space="preserve"> по Лоту №1 (</w:t>
      </w:r>
      <w:r w:rsidR="00EC66AA" w:rsidRPr="00EC66AA">
        <w:rPr>
          <w:b/>
          <w:bCs/>
        </w:rPr>
        <w:t>РАД-217648</w:t>
      </w:r>
      <w:r w:rsidR="00410884">
        <w:rPr>
          <w:b/>
          <w:bCs/>
        </w:rPr>
        <w:t>)</w:t>
      </w:r>
    </w:p>
    <w:p w14:paraId="1517D1BB" w14:textId="77777777" w:rsidR="00991B42" w:rsidRDefault="00991B42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4DD59CAB" w14:textId="77777777" w:rsidR="008B49E1" w:rsidRPr="00CA21DE" w:rsidRDefault="00967069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CA21DE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CA21DE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абзацы</w:t>
      </w:r>
      <w:r w:rsidR="00AA2C2B" w:rsidRPr="00CA21DE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2DF92468" w14:textId="77777777" w:rsidR="00EC66AA" w:rsidRPr="003D7388" w:rsidRDefault="00991B42" w:rsidP="00EC66AA">
      <w:pPr>
        <w:jc w:val="center"/>
        <w:rPr>
          <w:rFonts w:cs="Times New Roman"/>
          <w:b/>
          <w:u w:val="single"/>
        </w:rPr>
      </w:pPr>
      <w:r>
        <w:t>«</w:t>
      </w:r>
      <w:r w:rsidR="00EC66AA" w:rsidRPr="003D7388">
        <w:rPr>
          <w:rFonts w:cs="Times New Roman"/>
          <w:b/>
          <w:u w:val="single"/>
        </w:rPr>
        <w:t>Лот №1:</w:t>
      </w:r>
    </w:p>
    <w:p w14:paraId="49F68844" w14:textId="77777777" w:rsidR="00EC66AA" w:rsidRDefault="00EC66AA" w:rsidP="00EC66AA">
      <w:pPr>
        <w:jc w:val="both"/>
        <w:rPr>
          <w:rFonts w:cs="Times New Roman"/>
        </w:rPr>
      </w:pPr>
      <w:r>
        <w:rPr>
          <w:rFonts w:cs="Times New Roman"/>
        </w:rPr>
        <w:t xml:space="preserve">Объект 1: </w:t>
      </w:r>
      <w:bookmarkStart w:id="0" w:name="_Hlk38638959"/>
      <w:r>
        <w:rPr>
          <w:rFonts w:cs="Times New Roman"/>
        </w:rPr>
        <w:t>Нежилое п</w:t>
      </w:r>
      <w:r w:rsidRPr="003D7388">
        <w:rPr>
          <w:rFonts w:cs="Times New Roman"/>
        </w:rPr>
        <w:t xml:space="preserve">омещение, назначение: нежилое, площадь: </w:t>
      </w:r>
      <w:r>
        <w:rPr>
          <w:rFonts w:cs="Times New Roman"/>
        </w:rPr>
        <w:t>3 084,2</w:t>
      </w:r>
      <w:r w:rsidRPr="003D7388">
        <w:rPr>
          <w:rFonts w:cs="Times New Roman"/>
        </w:rPr>
        <w:t xml:space="preserve"> </w:t>
      </w:r>
      <w:proofErr w:type="spellStart"/>
      <w:r w:rsidRPr="003D7388">
        <w:rPr>
          <w:rFonts w:cs="Times New Roman"/>
        </w:rPr>
        <w:t>кв.м</w:t>
      </w:r>
      <w:proofErr w:type="spellEnd"/>
      <w:r w:rsidRPr="003D7388">
        <w:rPr>
          <w:rFonts w:cs="Times New Roman"/>
        </w:rPr>
        <w:t xml:space="preserve">., номер, тип этажа, на котором расположено помещение: </w:t>
      </w:r>
      <w:r>
        <w:rPr>
          <w:rFonts w:cs="Times New Roman"/>
        </w:rPr>
        <w:t xml:space="preserve">Этаж №цокольный, </w:t>
      </w:r>
      <w:r w:rsidRPr="003D7388">
        <w:rPr>
          <w:rFonts w:cs="Times New Roman"/>
        </w:rPr>
        <w:t>Этаж №1, Этаж №2,</w:t>
      </w:r>
      <w:r>
        <w:rPr>
          <w:rFonts w:cs="Times New Roman"/>
        </w:rPr>
        <w:t xml:space="preserve"> Этаж №технический,</w:t>
      </w:r>
      <w:r w:rsidRPr="003D7388">
        <w:rPr>
          <w:rFonts w:cs="Times New Roman"/>
        </w:rPr>
        <w:t xml:space="preserve"> кадастровый номер </w:t>
      </w:r>
      <w:r w:rsidRPr="00E62A50">
        <w:rPr>
          <w:rFonts w:cs="Times New Roman"/>
        </w:rPr>
        <w:t>34:35:030213:15855</w:t>
      </w:r>
      <w:r w:rsidRPr="003D7388">
        <w:rPr>
          <w:rFonts w:cs="Times New Roman"/>
        </w:rPr>
        <w:t xml:space="preserve">, расположенное по адресу: Волгоградская область, </w:t>
      </w:r>
      <w:r>
        <w:rPr>
          <w:rFonts w:cs="Times New Roman"/>
        </w:rPr>
        <w:t>г. Волжский</w:t>
      </w:r>
      <w:r w:rsidRPr="003D7388">
        <w:rPr>
          <w:rFonts w:cs="Times New Roman"/>
        </w:rPr>
        <w:t xml:space="preserve">, ул. </w:t>
      </w:r>
      <w:r>
        <w:rPr>
          <w:rFonts w:cs="Times New Roman"/>
        </w:rPr>
        <w:t xml:space="preserve"> Мира</w:t>
      </w:r>
      <w:r w:rsidRPr="003D7388">
        <w:rPr>
          <w:rFonts w:cs="Times New Roman"/>
        </w:rPr>
        <w:t xml:space="preserve">, д. </w:t>
      </w:r>
      <w:r>
        <w:rPr>
          <w:rFonts w:cs="Times New Roman"/>
        </w:rPr>
        <w:t xml:space="preserve">71, пом. </w:t>
      </w:r>
      <w:r>
        <w:rPr>
          <w:rFonts w:cs="Times New Roman"/>
          <w:lang w:val="en-US"/>
        </w:rPr>
        <w:t>II</w:t>
      </w:r>
      <w:bookmarkEnd w:id="0"/>
      <w:r w:rsidRPr="0010724F">
        <w:rPr>
          <w:rFonts w:cs="Times New Roman"/>
        </w:rPr>
        <w:t>;</w:t>
      </w:r>
    </w:p>
    <w:p w14:paraId="11D6746B" w14:textId="77777777" w:rsidR="00EC66AA" w:rsidRDefault="00EC66AA" w:rsidP="00EC66AA">
      <w:pPr>
        <w:jc w:val="both"/>
        <w:rPr>
          <w:rFonts w:cs="Times New Roman"/>
        </w:rPr>
      </w:pPr>
      <w:r>
        <w:rPr>
          <w:rFonts w:cs="Times New Roman"/>
        </w:rPr>
        <w:t>Объект 2:</w:t>
      </w:r>
      <w:r w:rsidRPr="0010724F">
        <w:t xml:space="preserve"> </w:t>
      </w:r>
      <w:r w:rsidRPr="0010724F">
        <w:rPr>
          <w:rFonts w:cs="Times New Roman"/>
        </w:rPr>
        <w:t>73/100 доли  в общей долевой собственности на земельный участок</w:t>
      </w:r>
      <w:r>
        <w:rPr>
          <w:rFonts w:cs="Times New Roman"/>
        </w:rPr>
        <w:t xml:space="preserve"> общей</w:t>
      </w:r>
      <w:r w:rsidRPr="0010724F">
        <w:rPr>
          <w:rFonts w:cs="Times New Roman"/>
        </w:rPr>
        <w:t xml:space="preserve"> </w:t>
      </w:r>
      <w:r w:rsidRPr="00C86940">
        <w:rPr>
          <w:rFonts w:cs="Times New Roman"/>
        </w:rPr>
        <w:t>площадь</w:t>
      </w:r>
      <w:r>
        <w:rPr>
          <w:rFonts w:cs="Times New Roman"/>
        </w:rPr>
        <w:t xml:space="preserve"> </w:t>
      </w:r>
      <w:r w:rsidRPr="00C86940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C86940">
        <w:rPr>
          <w:rFonts w:cs="Times New Roman"/>
        </w:rPr>
        <w:t xml:space="preserve">462 </w:t>
      </w:r>
      <w:proofErr w:type="spellStart"/>
      <w:r w:rsidRPr="00C86940">
        <w:rPr>
          <w:rFonts w:cs="Times New Roman"/>
        </w:rPr>
        <w:t>кв.м</w:t>
      </w:r>
      <w:proofErr w:type="spellEnd"/>
      <w:r w:rsidRPr="00C86940">
        <w:rPr>
          <w:rFonts w:cs="Times New Roman"/>
        </w:rPr>
        <w:t xml:space="preserve">, </w:t>
      </w:r>
      <w:r w:rsidRPr="0066709E">
        <w:rPr>
          <w:rFonts w:cs="Times New Roman"/>
        </w:rPr>
        <w:t>кадастровый номер 34:35:030213:15017</w:t>
      </w:r>
      <w:r>
        <w:rPr>
          <w:rFonts w:cs="Times New Roman"/>
        </w:rPr>
        <w:t xml:space="preserve">, </w:t>
      </w:r>
      <w:r w:rsidRPr="0010724F">
        <w:rPr>
          <w:rFonts w:cs="Times New Roman"/>
        </w:rPr>
        <w:t>расположенн</w:t>
      </w:r>
      <w:r>
        <w:rPr>
          <w:rFonts w:cs="Times New Roman"/>
        </w:rPr>
        <w:t>ый</w:t>
      </w:r>
      <w:r w:rsidRPr="0010724F">
        <w:rPr>
          <w:rFonts w:cs="Times New Roman"/>
        </w:rPr>
        <w:t xml:space="preserve"> по адресу: Волгоградская обл., Волгоградская область, г. Волжский , ул. Мира 71,</w:t>
      </w:r>
      <w:r>
        <w:rPr>
          <w:rFonts w:cs="Times New Roman"/>
        </w:rPr>
        <w:t xml:space="preserve"> </w:t>
      </w:r>
      <w:bookmarkStart w:id="1" w:name="_Hlk38638624"/>
      <w:r>
        <w:rPr>
          <w:rFonts w:cs="Times New Roman"/>
        </w:rPr>
        <w:t>категория земель: земли населенных пунктов, виды разрешенного использования: для размещения объектов финансового назначения</w:t>
      </w:r>
      <w:r w:rsidRPr="0010724F">
        <w:rPr>
          <w:rFonts w:cs="Times New Roman"/>
        </w:rPr>
        <w:t xml:space="preserve"> </w:t>
      </w:r>
      <w:bookmarkEnd w:id="1"/>
    </w:p>
    <w:p w14:paraId="6B3CECEF" w14:textId="77777777" w:rsidR="00EC66AA" w:rsidRPr="0010724F" w:rsidRDefault="00EC66AA" w:rsidP="00EC66AA">
      <w:pPr>
        <w:jc w:val="both"/>
        <w:rPr>
          <w:rFonts w:cs="Times New Roman"/>
        </w:rPr>
      </w:pPr>
    </w:p>
    <w:p w14:paraId="6E22104C" w14:textId="77777777" w:rsidR="00EC66AA" w:rsidRPr="00813498" w:rsidRDefault="00EC66AA" w:rsidP="00EC66AA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 w:rsidRPr="00813498">
        <w:rPr>
          <w:rFonts w:cs="Times New Roman"/>
          <w:b/>
          <w:color w:val="000000"/>
          <w:sz w:val="23"/>
          <w:szCs w:val="23"/>
        </w:rPr>
        <w:t xml:space="preserve">Начальная цена Лота №1 – </w:t>
      </w:r>
      <w:r>
        <w:rPr>
          <w:rFonts w:cs="Times New Roman"/>
          <w:b/>
          <w:color w:val="000000"/>
          <w:sz w:val="23"/>
          <w:szCs w:val="23"/>
        </w:rPr>
        <w:t>69</w:t>
      </w:r>
      <w:r w:rsidRPr="00813498">
        <w:rPr>
          <w:rFonts w:cs="Times New Roman"/>
          <w:b/>
          <w:color w:val="000000"/>
          <w:sz w:val="23"/>
          <w:szCs w:val="23"/>
        </w:rPr>
        <w:t xml:space="preserve"> </w:t>
      </w:r>
      <w:r>
        <w:rPr>
          <w:rFonts w:cs="Times New Roman"/>
          <w:b/>
          <w:color w:val="000000"/>
          <w:sz w:val="23"/>
          <w:szCs w:val="23"/>
        </w:rPr>
        <w:t>719</w:t>
      </w:r>
      <w:r w:rsidRPr="00813498">
        <w:rPr>
          <w:rFonts w:cs="Times New Roman"/>
          <w:b/>
          <w:color w:val="000000"/>
          <w:sz w:val="23"/>
          <w:szCs w:val="23"/>
        </w:rPr>
        <w:t xml:space="preserve"> 000 руб., с учетом НДС 20%, в том числе:</w:t>
      </w:r>
    </w:p>
    <w:p w14:paraId="2BD81578" w14:textId="77777777" w:rsidR="00EC66AA" w:rsidRPr="00813498" w:rsidRDefault="00EC66AA" w:rsidP="00EC66AA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 w:rsidRPr="00813498">
        <w:rPr>
          <w:rFonts w:cs="Times New Roman"/>
          <w:b/>
          <w:color w:val="000000"/>
          <w:sz w:val="23"/>
          <w:szCs w:val="23"/>
        </w:rPr>
        <w:t xml:space="preserve">Начальная цена Объекта 1 – </w:t>
      </w:r>
      <w:r>
        <w:rPr>
          <w:rFonts w:cs="Times New Roman"/>
          <w:b/>
          <w:color w:val="000000"/>
          <w:sz w:val="23"/>
          <w:szCs w:val="23"/>
        </w:rPr>
        <w:t>62</w:t>
      </w:r>
      <w:r w:rsidRPr="00813498">
        <w:rPr>
          <w:rFonts w:cs="Times New Roman"/>
          <w:b/>
          <w:color w:val="000000"/>
          <w:sz w:val="23"/>
          <w:szCs w:val="23"/>
        </w:rPr>
        <w:t xml:space="preserve"> </w:t>
      </w:r>
      <w:r>
        <w:rPr>
          <w:rFonts w:cs="Times New Roman"/>
          <w:b/>
          <w:color w:val="000000"/>
          <w:sz w:val="23"/>
          <w:szCs w:val="23"/>
        </w:rPr>
        <w:t>408</w:t>
      </w:r>
      <w:r w:rsidRPr="00813498">
        <w:rPr>
          <w:rFonts w:cs="Times New Roman"/>
          <w:b/>
          <w:color w:val="000000"/>
          <w:sz w:val="23"/>
          <w:szCs w:val="23"/>
        </w:rPr>
        <w:t xml:space="preserve"> 000 руб., включая НДС 20%.</w:t>
      </w:r>
    </w:p>
    <w:p w14:paraId="1BBC58C4" w14:textId="77777777" w:rsidR="00EC66AA" w:rsidRPr="00813498" w:rsidRDefault="00EC66AA" w:rsidP="00EC66AA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 w:rsidRPr="00813498">
        <w:rPr>
          <w:rFonts w:cs="Times New Roman"/>
          <w:b/>
          <w:color w:val="000000"/>
          <w:sz w:val="23"/>
          <w:szCs w:val="23"/>
        </w:rPr>
        <w:t>Начальная цена Объекта 2 – 7 3</w:t>
      </w:r>
      <w:r>
        <w:rPr>
          <w:rFonts w:cs="Times New Roman"/>
          <w:b/>
          <w:color w:val="000000"/>
          <w:sz w:val="23"/>
          <w:szCs w:val="23"/>
        </w:rPr>
        <w:t>1</w:t>
      </w:r>
      <w:r w:rsidRPr="00813498">
        <w:rPr>
          <w:rFonts w:cs="Times New Roman"/>
          <w:b/>
          <w:color w:val="000000"/>
          <w:sz w:val="23"/>
          <w:szCs w:val="23"/>
        </w:rPr>
        <w:t>1 000 руб., НДС не облагается.</w:t>
      </w:r>
    </w:p>
    <w:p w14:paraId="23A60536" w14:textId="77777777" w:rsidR="00EC66AA" w:rsidRPr="00813498" w:rsidRDefault="00EC66AA" w:rsidP="00EC66AA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 w:rsidRPr="00813498">
        <w:rPr>
          <w:rFonts w:cs="Times New Roman"/>
          <w:b/>
          <w:color w:val="000000"/>
          <w:sz w:val="23"/>
          <w:szCs w:val="23"/>
        </w:rPr>
        <w:t xml:space="preserve">Сумма задатка – </w:t>
      </w:r>
      <w:r>
        <w:rPr>
          <w:rFonts w:cs="Times New Roman"/>
          <w:b/>
          <w:color w:val="000000"/>
          <w:sz w:val="23"/>
          <w:szCs w:val="23"/>
        </w:rPr>
        <w:t>6</w:t>
      </w:r>
      <w:r w:rsidRPr="00813498">
        <w:rPr>
          <w:rFonts w:cs="Times New Roman"/>
          <w:b/>
          <w:color w:val="000000"/>
          <w:sz w:val="23"/>
          <w:szCs w:val="23"/>
        </w:rPr>
        <w:t xml:space="preserve"> </w:t>
      </w:r>
      <w:r>
        <w:rPr>
          <w:rFonts w:cs="Times New Roman"/>
          <w:b/>
          <w:color w:val="000000"/>
          <w:sz w:val="23"/>
          <w:szCs w:val="23"/>
        </w:rPr>
        <w:t>971</w:t>
      </w:r>
      <w:r w:rsidRPr="00813498">
        <w:rPr>
          <w:rFonts w:cs="Times New Roman"/>
          <w:b/>
          <w:color w:val="000000"/>
          <w:sz w:val="23"/>
          <w:szCs w:val="23"/>
        </w:rPr>
        <w:t xml:space="preserve"> </w:t>
      </w:r>
      <w:r>
        <w:rPr>
          <w:rFonts w:cs="Times New Roman"/>
          <w:b/>
          <w:color w:val="000000"/>
          <w:sz w:val="23"/>
          <w:szCs w:val="23"/>
        </w:rPr>
        <w:t>9</w:t>
      </w:r>
      <w:r w:rsidRPr="00813498">
        <w:rPr>
          <w:rFonts w:cs="Times New Roman"/>
          <w:b/>
          <w:color w:val="000000"/>
          <w:sz w:val="23"/>
          <w:szCs w:val="23"/>
        </w:rPr>
        <w:t>00 руб.</w:t>
      </w:r>
    </w:p>
    <w:p w14:paraId="78B14BD3" w14:textId="77777777" w:rsidR="00EC66AA" w:rsidRDefault="00EC66AA" w:rsidP="00EC66AA">
      <w:pPr>
        <w:jc w:val="center"/>
        <w:rPr>
          <w:b/>
          <w:bCs/>
        </w:rPr>
      </w:pPr>
      <w:r w:rsidRPr="00E62A50">
        <w:rPr>
          <w:b/>
          <w:bCs/>
        </w:rPr>
        <w:t xml:space="preserve">Шаг аукциона – </w:t>
      </w:r>
      <w:r>
        <w:rPr>
          <w:b/>
          <w:bCs/>
        </w:rPr>
        <w:t>1 000 000</w:t>
      </w:r>
      <w:r w:rsidRPr="00E62A50">
        <w:rPr>
          <w:b/>
          <w:bCs/>
        </w:rPr>
        <w:t xml:space="preserve"> руб.</w:t>
      </w:r>
    </w:p>
    <w:p w14:paraId="4DCBF9A8" w14:textId="77777777" w:rsidR="00EC6526" w:rsidRDefault="00EC6526" w:rsidP="00EC6526">
      <w:pPr>
        <w:pStyle w:val="Default"/>
        <w:rPr>
          <w:b/>
          <w:bCs/>
          <w:sz w:val="23"/>
          <w:szCs w:val="23"/>
        </w:rPr>
      </w:pPr>
    </w:p>
    <w:p w14:paraId="24038051" w14:textId="6C2475E6" w:rsidR="00EC6526" w:rsidRDefault="00EC6526" w:rsidP="00EC65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Имущество находится на торгах для передачи помещений в аренду.</w:t>
      </w:r>
    </w:p>
    <w:p w14:paraId="44B6DD8E" w14:textId="77777777" w:rsidR="00EC66AA" w:rsidRPr="003D7388" w:rsidRDefault="00EC66AA" w:rsidP="00EC66AA">
      <w:pPr>
        <w:jc w:val="center"/>
        <w:rPr>
          <w:b/>
          <w:bCs/>
        </w:rPr>
      </w:pPr>
    </w:p>
    <w:p w14:paraId="365E6CD3" w14:textId="77777777" w:rsidR="00EC66AA" w:rsidRPr="003D7388" w:rsidRDefault="00EC66AA" w:rsidP="00EC66AA">
      <w:pPr>
        <w:jc w:val="both"/>
        <w:rPr>
          <w:color w:val="000000"/>
          <w:shd w:val="clear" w:color="auto" w:fill="FFFFFF"/>
        </w:rPr>
      </w:pPr>
      <w:r w:rsidRPr="003D7388">
        <w:rPr>
          <w:color w:val="000000"/>
          <w:shd w:val="clear" w:color="auto" w:fill="FFFFFF"/>
        </w:rPr>
        <w:t>Продавец гарантирует, что Объект</w:t>
      </w:r>
      <w:r>
        <w:rPr>
          <w:color w:val="000000"/>
          <w:shd w:val="clear" w:color="auto" w:fill="FFFFFF"/>
        </w:rPr>
        <w:t>ы</w:t>
      </w:r>
      <w:r w:rsidRPr="003D7388">
        <w:rPr>
          <w:color w:val="000000"/>
          <w:shd w:val="clear" w:color="auto" w:fill="FFFFFF"/>
        </w:rPr>
        <w:t xml:space="preserve"> никому не продан</w:t>
      </w:r>
      <w:r>
        <w:rPr>
          <w:color w:val="000000"/>
          <w:shd w:val="clear" w:color="auto" w:fill="FFFFFF"/>
        </w:rPr>
        <w:t>ы</w:t>
      </w:r>
      <w:r w:rsidRPr="003D7388">
        <w:rPr>
          <w:color w:val="000000"/>
          <w:shd w:val="clear" w:color="auto" w:fill="FFFFFF"/>
        </w:rPr>
        <w:t>, не явля</w:t>
      </w:r>
      <w:r>
        <w:rPr>
          <w:color w:val="000000"/>
          <w:shd w:val="clear" w:color="auto" w:fill="FFFFFF"/>
        </w:rPr>
        <w:t>ю</w:t>
      </w:r>
      <w:r w:rsidRPr="003D7388">
        <w:rPr>
          <w:color w:val="000000"/>
          <w:shd w:val="clear" w:color="auto" w:fill="FFFFFF"/>
        </w:rPr>
        <w:t>тся предметом судебного разбирательства, не наход</w:t>
      </w:r>
      <w:r>
        <w:rPr>
          <w:color w:val="000000"/>
          <w:shd w:val="clear" w:color="auto" w:fill="FFFFFF"/>
        </w:rPr>
        <w:t>я</w:t>
      </w:r>
      <w:r w:rsidRPr="003D7388">
        <w:rPr>
          <w:color w:val="000000"/>
          <w:shd w:val="clear" w:color="auto" w:fill="FFFFFF"/>
        </w:rPr>
        <w:t>тся под арестом (запрещением), не обременен</w:t>
      </w:r>
      <w:r>
        <w:rPr>
          <w:color w:val="000000"/>
          <w:shd w:val="clear" w:color="auto" w:fill="FFFFFF"/>
        </w:rPr>
        <w:t>ы</w:t>
      </w:r>
      <w:r w:rsidRPr="003D7388">
        <w:rPr>
          <w:color w:val="000000"/>
          <w:shd w:val="clear" w:color="auto" w:fill="FFFFFF"/>
        </w:rPr>
        <w:t xml:space="preserve"> иными правами третьих лиц, кроме следующих ограничений (обременений):</w:t>
      </w:r>
    </w:p>
    <w:p w14:paraId="5F81A521" w14:textId="77777777" w:rsidR="00EC66AA" w:rsidRDefault="00EC66AA" w:rsidP="00EC66AA">
      <w:pPr>
        <w:ind w:firstLine="540"/>
        <w:jc w:val="both"/>
      </w:pPr>
      <w:r>
        <w:rPr>
          <w:color w:val="000000"/>
          <w:shd w:val="clear" w:color="auto" w:fill="FFFFFF"/>
        </w:rPr>
        <w:t xml:space="preserve">- </w:t>
      </w:r>
      <w:r w:rsidRPr="00E62A50">
        <w:t>Договор</w:t>
      </w:r>
      <w:r>
        <w:t>а</w:t>
      </w:r>
      <w:r w:rsidRPr="00E62A50">
        <w:t xml:space="preserve"> аренды нежилого помещения № 71 от 01.07.2014 г., заключенн</w:t>
      </w:r>
      <w:r>
        <w:t>ого</w:t>
      </w:r>
      <w:r w:rsidRPr="00E62A50">
        <w:t xml:space="preserve"> с ИП Авдеева С.Г.</w:t>
      </w:r>
      <w:r>
        <w:t>, п</w:t>
      </w:r>
      <w:r w:rsidRPr="00E62A50">
        <w:t xml:space="preserve">лощадь аренды 3 </w:t>
      </w:r>
      <w:proofErr w:type="spellStart"/>
      <w:proofErr w:type="gramStart"/>
      <w:r w:rsidRPr="00E62A50">
        <w:t>кв.м</w:t>
      </w:r>
      <w:proofErr w:type="spellEnd"/>
      <w:proofErr w:type="gramEnd"/>
      <w:r w:rsidRPr="003D7388">
        <w:t>, срок действия 11 месяцев, с условием автоматической пролонгации, количество пролонгаций не ограничено;</w:t>
      </w:r>
    </w:p>
    <w:p w14:paraId="0BA8D1F6" w14:textId="77777777" w:rsidR="00EC66AA" w:rsidRDefault="00EC66AA" w:rsidP="00EC66AA">
      <w:pPr>
        <w:ind w:firstLine="540"/>
        <w:jc w:val="both"/>
      </w:pPr>
      <w:r>
        <w:t xml:space="preserve">- </w:t>
      </w:r>
      <w:r w:rsidRPr="0010724F">
        <w:t>Договор</w:t>
      </w:r>
      <w:r>
        <w:t>а</w:t>
      </w:r>
      <w:r w:rsidRPr="0010724F">
        <w:t xml:space="preserve"> аренды нежилого помещения № 3/2019 от 17.07.2019 г., заключенн</w:t>
      </w:r>
      <w:r>
        <w:t>ого</w:t>
      </w:r>
      <w:r w:rsidRPr="0010724F">
        <w:t xml:space="preserve"> с ИП Комарова М.А.</w:t>
      </w:r>
      <w:r>
        <w:t>, п</w:t>
      </w:r>
      <w:r w:rsidRPr="0010724F">
        <w:t xml:space="preserve">лощадь аренды 13 </w:t>
      </w:r>
      <w:proofErr w:type="spellStart"/>
      <w:proofErr w:type="gramStart"/>
      <w:r w:rsidRPr="0010724F">
        <w:t>кв.м</w:t>
      </w:r>
      <w:proofErr w:type="spellEnd"/>
      <w:proofErr w:type="gramEnd"/>
      <w:r>
        <w:t>,</w:t>
      </w:r>
      <w:r w:rsidRPr="0010724F">
        <w:t xml:space="preserve"> срок действия 11 месяцев, с условием автоматической пролонгации, количество пролонгаций не ограничено;</w:t>
      </w:r>
    </w:p>
    <w:p w14:paraId="668B7E37" w14:textId="77777777" w:rsidR="00EC66AA" w:rsidRPr="003D7388" w:rsidRDefault="00EC66AA" w:rsidP="00EC66AA">
      <w:pPr>
        <w:ind w:firstLine="540"/>
        <w:jc w:val="both"/>
      </w:pPr>
      <w:r>
        <w:t xml:space="preserve">- </w:t>
      </w:r>
      <w:r w:rsidRPr="0010724F">
        <w:t>Договор</w:t>
      </w:r>
      <w:r>
        <w:t>а</w:t>
      </w:r>
      <w:r w:rsidRPr="0010724F">
        <w:t xml:space="preserve"> аренды нежилого помещения № 1 от 01.07.2016 г., заключенн</w:t>
      </w:r>
      <w:r>
        <w:t>ого</w:t>
      </w:r>
      <w:r w:rsidRPr="0010724F">
        <w:t xml:space="preserve"> с ООО «Современные технологии»</w:t>
      </w:r>
      <w:r>
        <w:t>, п</w:t>
      </w:r>
      <w:r w:rsidRPr="0010724F">
        <w:t xml:space="preserve">лощадь аренды составляет 22,30 </w:t>
      </w:r>
      <w:proofErr w:type="spellStart"/>
      <w:proofErr w:type="gramStart"/>
      <w:r w:rsidRPr="0010724F">
        <w:t>кв.м</w:t>
      </w:r>
      <w:proofErr w:type="spellEnd"/>
      <w:proofErr w:type="gramEnd"/>
      <w:r>
        <w:t xml:space="preserve">, </w:t>
      </w:r>
      <w:r w:rsidRPr="0010724F">
        <w:t>срок действия 11 месяцев, с условием автоматической пролонгации, количество пролонгаций не ограничено</w:t>
      </w:r>
      <w:r>
        <w:t>.</w:t>
      </w:r>
    </w:p>
    <w:p w14:paraId="2DE923CE" w14:textId="1075F87F" w:rsidR="00991B42" w:rsidRPr="000208DA" w:rsidRDefault="00EC66AA" w:rsidP="00EC66AA">
      <w:pPr>
        <w:pStyle w:val="Default"/>
        <w:jc w:val="both"/>
        <w:rPr>
          <w:sz w:val="23"/>
          <w:szCs w:val="23"/>
        </w:rPr>
      </w:pPr>
      <w:r w:rsidRPr="003D7388">
        <w:t xml:space="preserve">2. </w:t>
      </w:r>
      <w:r w:rsidRPr="003D7388">
        <w:rPr>
          <w:shd w:val="clear" w:color="auto" w:fill="FFFFFF"/>
        </w:rPr>
        <w:t>Обязательным условием заключения договора купли-продажи является заключение с Победителем/единственным участником аукциона предварительного и основного Договора аренды части Объекта</w:t>
      </w:r>
      <w:r>
        <w:rPr>
          <w:shd w:val="clear" w:color="auto" w:fill="FFFFFF"/>
        </w:rPr>
        <w:t xml:space="preserve"> 1</w:t>
      </w:r>
      <w:r w:rsidRPr="003D7388">
        <w:rPr>
          <w:shd w:val="clear" w:color="auto" w:fill="FFFFFF"/>
        </w:rPr>
        <w:t xml:space="preserve"> – нежилых помещений общей площадью не более </w:t>
      </w:r>
      <w:r w:rsidRPr="001F1DCB">
        <w:rPr>
          <w:shd w:val="clear" w:color="auto" w:fill="FFFFFF"/>
        </w:rPr>
        <w:t xml:space="preserve">1850,52 </w:t>
      </w:r>
      <w:proofErr w:type="spellStart"/>
      <w:r w:rsidRPr="003D7388">
        <w:rPr>
          <w:shd w:val="clear" w:color="auto" w:fill="FFFFFF"/>
        </w:rPr>
        <w:t>кв.м</w:t>
      </w:r>
      <w:proofErr w:type="spellEnd"/>
      <w:r w:rsidRPr="003D7388">
        <w:rPr>
          <w:shd w:val="clear" w:color="auto" w:fill="FFFFFF"/>
        </w:rPr>
        <w:t xml:space="preserve">., расположенных на </w:t>
      </w:r>
      <w:r>
        <w:rPr>
          <w:shd w:val="clear" w:color="auto" w:fill="FFFFFF"/>
        </w:rPr>
        <w:t xml:space="preserve">цокольном этаже, </w:t>
      </w:r>
      <w:r w:rsidRPr="003D7388">
        <w:rPr>
          <w:shd w:val="clear" w:color="auto" w:fill="FFFFFF"/>
        </w:rPr>
        <w:t>1</w:t>
      </w:r>
      <w:r>
        <w:rPr>
          <w:shd w:val="clear" w:color="auto" w:fill="FFFFFF"/>
        </w:rPr>
        <w:t>-ом и 2-ом</w:t>
      </w:r>
      <w:r w:rsidRPr="003D7388">
        <w:rPr>
          <w:shd w:val="clear" w:color="auto" w:fill="FFFFFF"/>
        </w:rPr>
        <w:t xml:space="preserve"> этаж</w:t>
      </w:r>
      <w:r>
        <w:rPr>
          <w:shd w:val="clear" w:color="auto" w:fill="FFFFFF"/>
        </w:rPr>
        <w:t>ах Объекта 1</w:t>
      </w:r>
      <w:r w:rsidRPr="003D7388">
        <w:rPr>
          <w:shd w:val="clear" w:color="auto" w:fill="FFFFFF"/>
        </w:rPr>
        <w:t>, для размещения дополнительного офиса Волгоградского отделения № 8621 ПАО Сбербанк.</w:t>
      </w:r>
      <w:r w:rsidR="00991B42">
        <w:rPr>
          <w:sz w:val="23"/>
          <w:szCs w:val="23"/>
        </w:rPr>
        <w:t>»</w:t>
      </w:r>
    </w:p>
    <w:p w14:paraId="640F64F5" w14:textId="77777777" w:rsidR="00991B42" w:rsidRDefault="00991B42" w:rsidP="00EC66AA">
      <w:pPr>
        <w:ind w:firstLine="567"/>
        <w:jc w:val="both"/>
        <w:rPr>
          <w:rFonts w:cs="Times New Roman"/>
          <w:b/>
        </w:rPr>
      </w:pPr>
    </w:p>
    <w:p w14:paraId="3DA10403" w14:textId="0B2CD1E5" w:rsidR="00991B42" w:rsidRPr="00B92FDF" w:rsidRDefault="00991B42" w:rsidP="00991B42">
      <w:pPr>
        <w:pStyle w:val="mcntmsonormal"/>
        <w:shd w:val="clear" w:color="auto" w:fill="FFFFFF"/>
        <w:jc w:val="center"/>
        <w:rPr>
          <w:b/>
          <w:bCs/>
        </w:rPr>
      </w:pPr>
      <w:r w:rsidRPr="008D0E66">
        <w:rPr>
          <w:b/>
          <w:bCs/>
        </w:rPr>
        <w:t xml:space="preserve">Дата </w:t>
      </w:r>
      <w:r>
        <w:rPr>
          <w:b/>
          <w:bCs/>
        </w:rPr>
        <w:t xml:space="preserve">электронного </w:t>
      </w:r>
      <w:r w:rsidRPr="008D0E66">
        <w:rPr>
          <w:b/>
          <w:bCs/>
        </w:rPr>
        <w:t>аукциона переносится</w:t>
      </w:r>
      <w:r>
        <w:rPr>
          <w:b/>
          <w:bCs/>
        </w:rPr>
        <w:t xml:space="preserve"> </w:t>
      </w:r>
      <w:r w:rsidRPr="008D0E66">
        <w:rPr>
          <w:b/>
          <w:bCs/>
        </w:rPr>
        <w:t xml:space="preserve">с </w:t>
      </w:r>
      <w:r w:rsidR="00BE5620">
        <w:rPr>
          <w:b/>
          <w:bCs/>
        </w:rPr>
        <w:t>28 мая</w:t>
      </w:r>
      <w:r>
        <w:rPr>
          <w:b/>
          <w:bCs/>
        </w:rPr>
        <w:t xml:space="preserve"> </w:t>
      </w:r>
      <w:r w:rsidRPr="008D0E66">
        <w:rPr>
          <w:b/>
          <w:bCs/>
        </w:rPr>
        <w:t>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на </w:t>
      </w:r>
      <w:r w:rsidR="00BE5620">
        <w:rPr>
          <w:b/>
          <w:bCs/>
        </w:rPr>
        <w:t>19 июня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в 1</w:t>
      </w:r>
      <w:r>
        <w:rPr>
          <w:b/>
          <w:bCs/>
        </w:rPr>
        <w:t>0</w:t>
      </w:r>
      <w:r w:rsidRPr="008D0E66">
        <w:rPr>
          <w:b/>
          <w:bCs/>
        </w:rPr>
        <w:t>:00 (</w:t>
      </w:r>
      <w:proofErr w:type="spellStart"/>
      <w:r w:rsidRPr="008D0E66">
        <w:rPr>
          <w:b/>
          <w:bCs/>
        </w:rPr>
        <w:t>мск</w:t>
      </w:r>
      <w:proofErr w:type="spellEnd"/>
      <w:r w:rsidRPr="008D0E66">
        <w:rPr>
          <w:b/>
          <w:bCs/>
        </w:rPr>
        <w:t>)</w:t>
      </w:r>
      <w:r>
        <w:rPr>
          <w:b/>
          <w:bCs/>
        </w:rPr>
        <w:t xml:space="preserve"> </w:t>
      </w:r>
      <w:r w:rsidRPr="00B92FDF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B92FDF">
        <w:rPr>
          <w:b/>
          <w:bCs/>
        </w:rPr>
        <w:t>по адресу www.lot-online.ru.</w:t>
      </w:r>
    </w:p>
    <w:p w14:paraId="6523CE57" w14:textId="77777777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92FDF">
        <w:rPr>
          <w:b/>
          <w:bCs/>
        </w:rPr>
        <w:t>Организатор торгов – АО «Российский аукционный дом».</w:t>
      </w:r>
    </w:p>
    <w:p w14:paraId="29AFC4FC" w14:textId="53201C04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 xml:space="preserve">Срок окончания приема заявок продлен по </w:t>
      </w:r>
      <w:r w:rsidR="004742DA">
        <w:rPr>
          <w:b/>
          <w:bCs/>
        </w:rPr>
        <w:t>18 июня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 до 1</w:t>
      </w:r>
      <w:r>
        <w:rPr>
          <w:b/>
          <w:bCs/>
        </w:rPr>
        <w:t>5</w:t>
      </w:r>
      <w:r w:rsidRPr="008D0E66">
        <w:rPr>
          <w:b/>
          <w:bCs/>
        </w:rPr>
        <w:t>:00 (</w:t>
      </w:r>
      <w:proofErr w:type="spellStart"/>
      <w:r w:rsidRPr="008D0E66">
        <w:rPr>
          <w:b/>
          <w:bCs/>
        </w:rPr>
        <w:t>мск</w:t>
      </w:r>
      <w:proofErr w:type="spellEnd"/>
      <w:r w:rsidRPr="008D0E66">
        <w:rPr>
          <w:b/>
          <w:bCs/>
        </w:rPr>
        <w:t>).</w:t>
      </w:r>
    </w:p>
    <w:p w14:paraId="5724C82B" w14:textId="4DA50612" w:rsidR="00991B42" w:rsidRPr="008D0E66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>Задаток должен поступить на счет Организатора торгов не позднее</w:t>
      </w:r>
      <w:r>
        <w:rPr>
          <w:b/>
          <w:bCs/>
        </w:rPr>
        <w:t xml:space="preserve"> </w:t>
      </w:r>
      <w:r w:rsidR="004742DA">
        <w:rPr>
          <w:b/>
          <w:bCs/>
        </w:rPr>
        <w:t>17 июня</w:t>
      </w:r>
      <w:r w:rsidRPr="008D0E66">
        <w:rPr>
          <w:b/>
          <w:bCs/>
        </w:rPr>
        <w:t xml:space="preserve"> 20</w:t>
      </w:r>
      <w:r>
        <w:rPr>
          <w:b/>
          <w:bCs/>
        </w:rPr>
        <w:t>20</w:t>
      </w:r>
      <w:r w:rsidRPr="008D0E66">
        <w:rPr>
          <w:b/>
          <w:bCs/>
        </w:rPr>
        <w:t xml:space="preserve"> года.</w:t>
      </w:r>
    </w:p>
    <w:p w14:paraId="3920048B" w14:textId="4DECD0FA" w:rsidR="00991B42" w:rsidRPr="00B92FDF" w:rsidRDefault="00991B42" w:rsidP="00991B42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92FDF">
        <w:rPr>
          <w:rFonts w:eastAsiaTheme="minorHAnsi"/>
          <w:b/>
          <w:bCs/>
          <w:lang w:eastAsia="en-US"/>
        </w:rPr>
        <w:t xml:space="preserve">Допуск претендентов к электронному аукциону осуществляется </w:t>
      </w:r>
      <w:r w:rsidR="004742DA">
        <w:rPr>
          <w:rFonts w:eastAsiaTheme="minorHAnsi"/>
          <w:b/>
          <w:bCs/>
          <w:lang w:eastAsia="en-US"/>
        </w:rPr>
        <w:t>18.06</w:t>
      </w:r>
      <w:r w:rsidRPr="00B92FDF">
        <w:rPr>
          <w:rFonts w:eastAsiaTheme="minorHAnsi"/>
          <w:b/>
          <w:bCs/>
          <w:lang w:eastAsia="en-US"/>
        </w:rPr>
        <w:t>.20</w:t>
      </w:r>
      <w:r>
        <w:rPr>
          <w:rFonts w:eastAsiaTheme="minorHAnsi"/>
          <w:b/>
          <w:bCs/>
          <w:lang w:eastAsia="en-US"/>
        </w:rPr>
        <w:t>20г</w:t>
      </w:r>
      <w:r w:rsidRPr="00B92FDF">
        <w:rPr>
          <w:rFonts w:eastAsiaTheme="minorHAnsi"/>
          <w:b/>
          <w:bCs/>
          <w:lang w:eastAsia="en-US"/>
        </w:rPr>
        <w:t>.</w:t>
      </w:r>
    </w:p>
    <w:p w14:paraId="1C5B2A0E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70692197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</w:t>
      </w:r>
      <w:proofErr w:type="gramStart"/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в настоящем информационном сообщении</w:t>
      </w:r>
      <w:proofErr w:type="gramEnd"/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принимается время сервера </w:t>
      </w:r>
    </w:p>
    <w:p w14:paraId="0C3A9B24" w14:textId="77777777" w:rsidR="00991B42" w:rsidRPr="00B92FDF" w:rsidRDefault="00991B42" w:rsidP="00991B42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3F5E5C2A" w14:textId="77777777" w:rsidR="00991B42" w:rsidRPr="00802995" w:rsidRDefault="00991B42" w:rsidP="00991B42">
      <w:pPr>
        <w:pStyle w:val="aa"/>
        <w:tabs>
          <w:tab w:val="left" w:pos="709"/>
        </w:tabs>
        <w:autoSpaceDE w:val="0"/>
        <w:autoSpaceDN w:val="0"/>
        <w:ind w:left="0" w:firstLine="567"/>
        <w:jc w:val="center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ar-SA" w:bidi="ar-SA"/>
        </w:rPr>
      </w:pPr>
    </w:p>
    <w:p w14:paraId="220297EB" w14:textId="77777777" w:rsidR="002B4D0F" w:rsidRPr="00CA21DE" w:rsidRDefault="002B4D0F" w:rsidP="00CF0DBD">
      <w:pPr>
        <w:jc w:val="both"/>
      </w:pPr>
    </w:p>
    <w:p w14:paraId="588AD1FC" w14:textId="77777777" w:rsidR="00AA2C2B" w:rsidRPr="00CA21DE" w:rsidRDefault="00AA2C2B" w:rsidP="00CF0DBD">
      <w:pPr>
        <w:jc w:val="center"/>
        <w:rPr>
          <w:rFonts w:eastAsiaTheme="minorHAnsi" w:cs="Times New Roman"/>
          <w:b/>
          <w:kern w:val="0"/>
          <w:lang w:eastAsia="en-US" w:bidi="ar-SA"/>
        </w:rPr>
      </w:pPr>
    </w:p>
    <w:sectPr w:rsidR="00AA2C2B" w:rsidRPr="00CA21DE" w:rsidSect="00A55D05">
      <w:pgSz w:w="11906" w:h="16838"/>
      <w:pgMar w:top="567" w:right="70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953F6"/>
    <w:rsid w:val="000B39C4"/>
    <w:rsid w:val="000C4275"/>
    <w:rsid w:val="000D50BA"/>
    <w:rsid w:val="00102E83"/>
    <w:rsid w:val="00107F2C"/>
    <w:rsid w:val="00115B4E"/>
    <w:rsid w:val="00133427"/>
    <w:rsid w:val="001769C1"/>
    <w:rsid w:val="00191EA7"/>
    <w:rsid w:val="0026248F"/>
    <w:rsid w:val="002744E0"/>
    <w:rsid w:val="002B4D0F"/>
    <w:rsid w:val="002B6B7E"/>
    <w:rsid w:val="002C4061"/>
    <w:rsid w:val="002D4C4B"/>
    <w:rsid w:val="002E5BCE"/>
    <w:rsid w:val="002F2FF5"/>
    <w:rsid w:val="002F65F3"/>
    <w:rsid w:val="00317131"/>
    <w:rsid w:val="00326140"/>
    <w:rsid w:val="00386F65"/>
    <w:rsid w:val="0039621F"/>
    <w:rsid w:val="003A2063"/>
    <w:rsid w:val="003C34AC"/>
    <w:rsid w:val="003C56D0"/>
    <w:rsid w:val="003C7699"/>
    <w:rsid w:val="003D21B1"/>
    <w:rsid w:val="00410884"/>
    <w:rsid w:val="00413959"/>
    <w:rsid w:val="004151B0"/>
    <w:rsid w:val="00435B85"/>
    <w:rsid w:val="004517F3"/>
    <w:rsid w:val="00453BE2"/>
    <w:rsid w:val="004742DA"/>
    <w:rsid w:val="004A6D1B"/>
    <w:rsid w:val="004B6B31"/>
    <w:rsid w:val="004F17C8"/>
    <w:rsid w:val="005017F9"/>
    <w:rsid w:val="00546AC8"/>
    <w:rsid w:val="005539EA"/>
    <w:rsid w:val="005A16B5"/>
    <w:rsid w:val="005B4FAB"/>
    <w:rsid w:val="005E47D1"/>
    <w:rsid w:val="005F5E38"/>
    <w:rsid w:val="005F7E3A"/>
    <w:rsid w:val="00612C44"/>
    <w:rsid w:val="006256D5"/>
    <w:rsid w:val="0067180A"/>
    <w:rsid w:val="0069709C"/>
    <w:rsid w:val="006B3F4E"/>
    <w:rsid w:val="006B455D"/>
    <w:rsid w:val="006B7E01"/>
    <w:rsid w:val="006D108E"/>
    <w:rsid w:val="006F00E5"/>
    <w:rsid w:val="0074791B"/>
    <w:rsid w:val="00772F68"/>
    <w:rsid w:val="007A64E8"/>
    <w:rsid w:val="007A7DA6"/>
    <w:rsid w:val="007B01CB"/>
    <w:rsid w:val="007D5E27"/>
    <w:rsid w:val="0080338E"/>
    <w:rsid w:val="00814F58"/>
    <w:rsid w:val="00824942"/>
    <w:rsid w:val="00824FA8"/>
    <w:rsid w:val="00841366"/>
    <w:rsid w:val="00880B37"/>
    <w:rsid w:val="008B49E1"/>
    <w:rsid w:val="008D7344"/>
    <w:rsid w:val="00905D84"/>
    <w:rsid w:val="009265F5"/>
    <w:rsid w:val="00941BC3"/>
    <w:rsid w:val="00963519"/>
    <w:rsid w:val="00967069"/>
    <w:rsid w:val="009738D2"/>
    <w:rsid w:val="00976E5D"/>
    <w:rsid w:val="009832A0"/>
    <w:rsid w:val="00991B42"/>
    <w:rsid w:val="009A7FB2"/>
    <w:rsid w:val="009E25CA"/>
    <w:rsid w:val="009E3FEB"/>
    <w:rsid w:val="009F39C3"/>
    <w:rsid w:val="00A1594B"/>
    <w:rsid w:val="00A17B4B"/>
    <w:rsid w:val="00A55D05"/>
    <w:rsid w:val="00A62A95"/>
    <w:rsid w:val="00A87244"/>
    <w:rsid w:val="00AA2C2B"/>
    <w:rsid w:val="00AD631C"/>
    <w:rsid w:val="00B130D6"/>
    <w:rsid w:val="00B26F98"/>
    <w:rsid w:val="00B33800"/>
    <w:rsid w:val="00B85575"/>
    <w:rsid w:val="00BA17DE"/>
    <w:rsid w:val="00BC4707"/>
    <w:rsid w:val="00BE5620"/>
    <w:rsid w:val="00BE6C2D"/>
    <w:rsid w:val="00BF2074"/>
    <w:rsid w:val="00C32659"/>
    <w:rsid w:val="00C52322"/>
    <w:rsid w:val="00C86456"/>
    <w:rsid w:val="00CA21DE"/>
    <w:rsid w:val="00CB27CB"/>
    <w:rsid w:val="00CC2365"/>
    <w:rsid w:val="00CE079D"/>
    <w:rsid w:val="00CE4B3D"/>
    <w:rsid w:val="00CF0DBD"/>
    <w:rsid w:val="00CF707B"/>
    <w:rsid w:val="00D5739F"/>
    <w:rsid w:val="00D70A48"/>
    <w:rsid w:val="00DB6322"/>
    <w:rsid w:val="00DC12FC"/>
    <w:rsid w:val="00DC4710"/>
    <w:rsid w:val="00E05979"/>
    <w:rsid w:val="00E160C0"/>
    <w:rsid w:val="00E51EC1"/>
    <w:rsid w:val="00E86853"/>
    <w:rsid w:val="00E904EE"/>
    <w:rsid w:val="00EC6526"/>
    <w:rsid w:val="00EC66AA"/>
    <w:rsid w:val="00F434D3"/>
    <w:rsid w:val="00F60A32"/>
    <w:rsid w:val="00F67CE9"/>
    <w:rsid w:val="00F91FE6"/>
    <w:rsid w:val="00F92E65"/>
    <w:rsid w:val="00FB2B75"/>
    <w:rsid w:val="00FB415F"/>
    <w:rsid w:val="00FC39D8"/>
    <w:rsid w:val="00FE1372"/>
    <w:rsid w:val="00FE324F"/>
    <w:rsid w:val="00FE3263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11B8A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Default">
    <w:name w:val="Default"/>
    <w:rsid w:val="00991B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cntmsonormal">
    <w:name w:val="mcntmsonormal"/>
    <w:basedOn w:val="a"/>
    <w:rsid w:val="00991B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r348XVT8cMvv5bsFxwy6RuAJYlkkL7OdV3PRgLGQZB8=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20FML/XoIjCCdAT4oOjD7R9QaZEv5PVdk8fOMkDNtPg=</DigestValue>
    </Reference>
  </SignedInfo>
  <SignatureValue>QU3DF88EfdEkgfsXv/+lL4UfsJR8zsTmGazcvhG0Kpx1l/K7RU0jOFHvKbypgtHb
XdZi/+UKAsz/oQ+s0Qu+zA==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v5jejcfb2VHCxzfi2l1JFmcijBA=</DigestValue>
      </Reference>
      <Reference URI="/word/fontTable.xml?ContentType=application/vnd.openxmlformats-officedocument.wordprocessingml.fontTable+xml">
        <DigestMethod Algorithm="http://www.w3.org/2000/09/xmldsig#sha1"/>
        <DigestValue>zZBNJ7c7JVUqJ3bK4kB1t15Wk8M=</DigestValue>
      </Reference>
      <Reference URI="/word/numbering.xml?ContentType=application/vnd.openxmlformats-officedocument.wordprocessingml.numbering+xml">
        <DigestMethod Algorithm="http://www.w3.org/2000/09/xmldsig#sha1"/>
        <DigestValue>eKK3jrxHGFEZGDXQvB3MIlhUTEE=</DigestValue>
      </Reference>
      <Reference URI="/word/settings.xml?ContentType=application/vnd.openxmlformats-officedocument.wordprocessingml.settings+xml">
        <DigestMethod Algorithm="http://www.w3.org/2000/09/xmldsig#sha1"/>
        <DigestValue>ZTUPMcGIBteE4lntbsJv8FSSEh8=</DigestValue>
      </Reference>
      <Reference URI="/word/styles.xml?ContentType=application/vnd.openxmlformats-officedocument.wordprocessingml.styles+xml">
        <DigestMethod Algorithm="http://www.w3.org/2000/09/xmldsig#sha1"/>
        <DigestValue>Xoe4nLZmmTif+H/oARMffiCV23g=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6qfx4uHy4z9E2h1FFTnxPyuN2R4=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2020-05-19T11:15:05Z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2020-05-19T11:15:05Z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5</cp:revision>
  <cp:lastPrinted>2018-10-19T07:10:00Z</cp:lastPrinted>
  <dcterms:created xsi:type="dcterms:W3CDTF">2020-05-19T09:21:00Z</dcterms:created>
  <dcterms:modified xsi:type="dcterms:W3CDTF">2020-05-19T11:12:00Z</dcterms:modified>
</cp:coreProperties>
</file>