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73EA" w:rsidRPr="002535DF" w:rsidRDefault="004A73EA" w:rsidP="00DA4F46">
      <w:pPr>
        <w:shd w:val="clear" w:color="auto" w:fill="FFFFFF"/>
        <w:tabs>
          <w:tab w:val="left" w:pos="10490"/>
        </w:tabs>
        <w:ind w:right="-5"/>
        <w:jc w:val="center"/>
        <w:rPr>
          <w:rFonts w:ascii="Times New Roman" w:hAnsi="Times New Roman" w:cs="Times New Roman"/>
          <w:b/>
          <w:bCs/>
          <w:spacing w:val="-1"/>
          <w:sz w:val="21"/>
          <w:szCs w:val="21"/>
        </w:rPr>
      </w:pPr>
      <w:bookmarkStart w:id="0" w:name="_GoBack"/>
      <w:bookmarkEnd w:id="0"/>
      <w:r w:rsidRPr="002535DF">
        <w:rPr>
          <w:rFonts w:ascii="Times New Roman" w:hAnsi="Times New Roman" w:cs="Times New Roman"/>
          <w:b/>
          <w:bCs/>
          <w:spacing w:val="-1"/>
          <w:sz w:val="21"/>
          <w:szCs w:val="21"/>
        </w:rPr>
        <w:t xml:space="preserve">СОГЛАШЕНИЕ О ЗАДАТКЕ </w:t>
      </w:r>
    </w:p>
    <w:p w:rsidR="004A73EA" w:rsidRPr="002535DF" w:rsidRDefault="004A73EA" w:rsidP="00DA4F46">
      <w:pPr>
        <w:shd w:val="clear" w:color="auto" w:fill="FFFFFF"/>
        <w:tabs>
          <w:tab w:val="left" w:leader="underscore" w:pos="6946"/>
          <w:tab w:val="left" w:pos="7088"/>
          <w:tab w:val="left" w:leader="underscore" w:pos="8640"/>
          <w:tab w:val="left" w:pos="10490"/>
        </w:tabs>
        <w:ind w:right="-5"/>
        <w:rPr>
          <w:rFonts w:ascii="Times New Roman" w:hAnsi="Times New Roman" w:cs="Times New Roman"/>
          <w:spacing w:val="-4"/>
          <w:sz w:val="21"/>
          <w:szCs w:val="21"/>
        </w:rPr>
      </w:pPr>
    </w:p>
    <w:p w:rsidR="006F59B4" w:rsidRPr="002535DF" w:rsidRDefault="004A73EA" w:rsidP="00CE6737">
      <w:pPr>
        <w:shd w:val="clear" w:color="auto" w:fill="FFFFFF"/>
        <w:ind w:right="-5"/>
        <w:rPr>
          <w:rFonts w:ascii="Times New Roman" w:hAnsi="Times New Roman" w:cs="Times New Roman"/>
          <w:b/>
          <w:sz w:val="21"/>
          <w:szCs w:val="21"/>
        </w:rPr>
      </w:pPr>
      <w:r w:rsidRPr="002535DF">
        <w:rPr>
          <w:rFonts w:ascii="Times New Roman" w:hAnsi="Times New Roman" w:cs="Times New Roman"/>
          <w:spacing w:val="-4"/>
          <w:sz w:val="21"/>
          <w:szCs w:val="21"/>
        </w:rPr>
        <w:t xml:space="preserve">г. </w:t>
      </w:r>
      <w:r w:rsidR="004850F7" w:rsidRPr="002535DF">
        <w:rPr>
          <w:rFonts w:ascii="Times New Roman" w:hAnsi="Times New Roman" w:cs="Times New Roman"/>
          <w:spacing w:val="-4"/>
          <w:sz w:val="21"/>
          <w:szCs w:val="21"/>
        </w:rPr>
        <w:t>Москва</w:t>
      </w:r>
      <w:r w:rsidR="00CE6737">
        <w:rPr>
          <w:rFonts w:ascii="Times New Roman" w:hAnsi="Times New Roman" w:cs="Times New Roman"/>
          <w:spacing w:val="-4"/>
          <w:sz w:val="21"/>
          <w:szCs w:val="21"/>
        </w:rPr>
        <w:tab/>
      </w:r>
      <w:r w:rsidR="00CE6737">
        <w:rPr>
          <w:rFonts w:ascii="Times New Roman" w:hAnsi="Times New Roman" w:cs="Times New Roman"/>
          <w:spacing w:val="-4"/>
          <w:sz w:val="21"/>
          <w:szCs w:val="21"/>
        </w:rPr>
        <w:tab/>
      </w:r>
      <w:r w:rsidR="00CE6737">
        <w:rPr>
          <w:rFonts w:ascii="Times New Roman" w:hAnsi="Times New Roman" w:cs="Times New Roman"/>
          <w:spacing w:val="-4"/>
          <w:sz w:val="21"/>
          <w:szCs w:val="21"/>
        </w:rPr>
        <w:tab/>
      </w:r>
      <w:r w:rsidR="00CE6737">
        <w:rPr>
          <w:rFonts w:ascii="Times New Roman" w:hAnsi="Times New Roman" w:cs="Times New Roman"/>
          <w:spacing w:val="-4"/>
          <w:sz w:val="21"/>
          <w:szCs w:val="21"/>
        </w:rPr>
        <w:tab/>
      </w:r>
      <w:r w:rsidR="00CE6737">
        <w:rPr>
          <w:rFonts w:ascii="Times New Roman" w:hAnsi="Times New Roman" w:cs="Times New Roman"/>
          <w:spacing w:val="-4"/>
          <w:sz w:val="21"/>
          <w:szCs w:val="21"/>
        </w:rPr>
        <w:tab/>
      </w:r>
      <w:r w:rsidR="00CE6737">
        <w:rPr>
          <w:rFonts w:ascii="Times New Roman" w:hAnsi="Times New Roman" w:cs="Times New Roman"/>
          <w:spacing w:val="-4"/>
          <w:sz w:val="21"/>
          <w:szCs w:val="21"/>
        </w:rPr>
        <w:tab/>
      </w:r>
      <w:r w:rsidR="00CE6737">
        <w:rPr>
          <w:rFonts w:ascii="Times New Roman" w:hAnsi="Times New Roman" w:cs="Times New Roman"/>
          <w:spacing w:val="-4"/>
          <w:sz w:val="21"/>
          <w:szCs w:val="21"/>
        </w:rPr>
        <w:tab/>
      </w:r>
      <w:r w:rsidR="00CE6737">
        <w:rPr>
          <w:rFonts w:ascii="Times New Roman" w:hAnsi="Times New Roman" w:cs="Times New Roman"/>
          <w:spacing w:val="-4"/>
          <w:sz w:val="21"/>
          <w:szCs w:val="21"/>
        </w:rPr>
        <w:tab/>
      </w:r>
      <w:r w:rsidR="00CE6737">
        <w:rPr>
          <w:rFonts w:ascii="Times New Roman" w:hAnsi="Times New Roman" w:cs="Times New Roman"/>
          <w:spacing w:val="-4"/>
          <w:sz w:val="21"/>
          <w:szCs w:val="21"/>
        </w:rPr>
        <w:tab/>
      </w:r>
      <w:r w:rsidR="00CE6737">
        <w:rPr>
          <w:rFonts w:ascii="Times New Roman" w:hAnsi="Times New Roman" w:cs="Times New Roman"/>
          <w:spacing w:val="-4"/>
          <w:sz w:val="21"/>
          <w:szCs w:val="21"/>
        </w:rPr>
        <w:tab/>
      </w:r>
      <w:r w:rsidR="002535DF" w:rsidRPr="002535DF">
        <w:rPr>
          <w:rFonts w:ascii="Times New Roman" w:hAnsi="Times New Roman" w:cs="Times New Roman"/>
          <w:sz w:val="21"/>
          <w:szCs w:val="21"/>
        </w:rPr>
        <w:t xml:space="preserve">«____» _______ </w:t>
      </w:r>
      <w:r w:rsidR="0079005B" w:rsidRPr="002535DF">
        <w:rPr>
          <w:rFonts w:ascii="Times New Roman" w:hAnsi="Times New Roman" w:cs="Times New Roman"/>
          <w:sz w:val="21"/>
          <w:szCs w:val="21"/>
        </w:rPr>
        <w:t>2</w:t>
      </w:r>
      <w:r w:rsidR="0079005B" w:rsidRPr="002535DF">
        <w:rPr>
          <w:rFonts w:ascii="Times New Roman" w:hAnsi="Times New Roman" w:cs="Times New Roman"/>
          <w:spacing w:val="-7"/>
          <w:sz w:val="21"/>
          <w:szCs w:val="21"/>
        </w:rPr>
        <w:t>0</w:t>
      </w:r>
      <w:r w:rsidR="003C1652">
        <w:rPr>
          <w:rFonts w:ascii="Times New Roman" w:hAnsi="Times New Roman" w:cs="Times New Roman"/>
          <w:spacing w:val="-7"/>
          <w:sz w:val="21"/>
          <w:szCs w:val="21"/>
        </w:rPr>
        <w:t>20</w:t>
      </w:r>
      <w:r w:rsidR="0079005B" w:rsidRPr="002535DF">
        <w:rPr>
          <w:rFonts w:ascii="Times New Roman" w:hAnsi="Times New Roman" w:cs="Times New Roman"/>
          <w:spacing w:val="-7"/>
          <w:sz w:val="21"/>
          <w:szCs w:val="21"/>
        </w:rPr>
        <w:t xml:space="preserve"> </w:t>
      </w:r>
      <w:r w:rsidR="002535DF" w:rsidRPr="002535DF">
        <w:rPr>
          <w:rFonts w:ascii="Times New Roman" w:hAnsi="Times New Roman" w:cs="Times New Roman"/>
          <w:spacing w:val="-7"/>
          <w:sz w:val="21"/>
          <w:szCs w:val="21"/>
        </w:rPr>
        <w:t>г.</w:t>
      </w:r>
    </w:p>
    <w:p w:rsidR="004A73EA" w:rsidRPr="002535DF" w:rsidRDefault="004A73EA" w:rsidP="00E93790">
      <w:pPr>
        <w:shd w:val="clear" w:color="auto" w:fill="FFFFFF"/>
        <w:tabs>
          <w:tab w:val="left" w:pos="10632"/>
        </w:tabs>
        <w:ind w:right="-5" w:firstLine="567"/>
        <w:jc w:val="both"/>
        <w:rPr>
          <w:rFonts w:ascii="Times New Roman" w:hAnsi="Times New Roman" w:cs="Times New Roman"/>
          <w:b/>
          <w:bCs/>
          <w:spacing w:val="12"/>
          <w:sz w:val="21"/>
          <w:szCs w:val="21"/>
        </w:rPr>
      </w:pPr>
    </w:p>
    <w:p w:rsidR="00996C83" w:rsidRPr="002535DF" w:rsidRDefault="00256B40" w:rsidP="00E93790">
      <w:pPr>
        <w:suppressAutoHyphens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256B40">
        <w:rPr>
          <w:rFonts w:ascii="Times New Roman" w:hAnsi="Times New Roman" w:cs="Times New Roman"/>
          <w:bCs/>
          <w:sz w:val="21"/>
          <w:szCs w:val="21"/>
        </w:rPr>
        <w:t>Открытое акционерное общество «МОСКВИЧКА» (</w:t>
      </w:r>
      <w:bookmarkStart w:id="1" w:name="OLE_LINK174"/>
      <w:bookmarkStart w:id="2" w:name="OLE_LINK175"/>
      <w:r w:rsidRPr="00256B40">
        <w:rPr>
          <w:rFonts w:ascii="Times New Roman" w:hAnsi="Times New Roman" w:cs="Times New Roman"/>
          <w:bCs/>
          <w:sz w:val="21"/>
          <w:szCs w:val="21"/>
        </w:rPr>
        <w:t>109457, город Москва, ул. Окская, д. 13</w:t>
      </w:r>
      <w:bookmarkEnd w:id="1"/>
      <w:bookmarkEnd w:id="2"/>
      <w:r w:rsidRPr="00256B40">
        <w:rPr>
          <w:rFonts w:ascii="Times New Roman" w:hAnsi="Times New Roman" w:cs="Times New Roman"/>
          <w:bCs/>
          <w:sz w:val="21"/>
          <w:szCs w:val="21"/>
        </w:rPr>
        <w:t>, ОГРН: 1027700368475, ИНН: 7721029922, КПП: 772101001)</w:t>
      </w:r>
      <w:r w:rsidR="0097240E">
        <w:rPr>
          <w:rFonts w:ascii="Times New Roman" w:hAnsi="Times New Roman" w:cs="Times New Roman"/>
          <w:bCs/>
          <w:sz w:val="21"/>
          <w:szCs w:val="21"/>
        </w:rPr>
        <w:t xml:space="preserve"> в лице конкурсного управляющего</w:t>
      </w:r>
      <w:r w:rsidRPr="00256B40">
        <w:rPr>
          <w:rFonts w:ascii="Times New Roman" w:hAnsi="Times New Roman" w:cs="Times New Roman"/>
          <w:bCs/>
          <w:sz w:val="21"/>
          <w:szCs w:val="21"/>
        </w:rPr>
        <w:t xml:space="preserve"> Бодров</w:t>
      </w:r>
      <w:r w:rsidR="0097240E">
        <w:rPr>
          <w:rFonts w:ascii="Times New Roman" w:hAnsi="Times New Roman" w:cs="Times New Roman"/>
          <w:bCs/>
          <w:sz w:val="21"/>
          <w:szCs w:val="21"/>
        </w:rPr>
        <w:t>а</w:t>
      </w:r>
      <w:r w:rsidRPr="00256B40">
        <w:rPr>
          <w:rFonts w:ascii="Times New Roman" w:hAnsi="Times New Roman" w:cs="Times New Roman"/>
          <w:bCs/>
          <w:sz w:val="21"/>
          <w:szCs w:val="21"/>
        </w:rPr>
        <w:t xml:space="preserve"> Евгени</w:t>
      </w:r>
      <w:r w:rsidR="0097240E">
        <w:rPr>
          <w:rFonts w:ascii="Times New Roman" w:hAnsi="Times New Roman" w:cs="Times New Roman"/>
          <w:bCs/>
          <w:sz w:val="21"/>
          <w:szCs w:val="21"/>
        </w:rPr>
        <w:t>я</w:t>
      </w:r>
      <w:r w:rsidRPr="00256B40">
        <w:rPr>
          <w:rFonts w:ascii="Times New Roman" w:hAnsi="Times New Roman" w:cs="Times New Roman"/>
          <w:bCs/>
          <w:sz w:val="21"/>
          <w:szCs w:val="21"/>
        </w:rPr>
        <w:t xml:space="preserve"> Александрович</w:t>
      </w:r>
      <w:r w:rsidR="0097240E">
        <w:rPr>
          <w:rFonts w:ascii="Times New Roman" w:hAnsi="Times New Roman" w:cs="Times New Roman"/>
          <w:bCs/>
          <w:sz w:val="21"/>
          <w:szCs w:val="21"/>
        </w:rPr>
        <w:t>а</w:t>
      </w:r>
      <w:r w:rsidRPr="00256B40">
        <w:rPr>
          <w:rFonts w:ascii="Times New Roman" w:hAnsi="Times New Roman" w:cs="Times New Roman"/>
          <w:bCs/>
          <w:sz w:val="21"/>
          <w:szCs w:val="21"/>
        </w:rPr>
        <w:t xml:space="preserve"> ИНН 121504335645, СНИЛС 077-359-556 13, член ПАУ ЦФО (ОГРН 1027700542209, ИНН 7705431418, место нахождения: 109316, Москва, </w:t>
      </w:r>
      <w:proofErr w:type="spellStart"/>
      <w:r w:rsidRPr="00256B40">
        <w:rPr>
          <w:rFonts w:ascii="Times New Roman" w:hAnsi="Times New Roman" w:cs="Times New Roman"/>
          <w:bCs/>
          <w:sz w:val="21"/>
          <w:szCs w:val="21"/>
        </w:rPr>
        <w:t>Остаповский</w:t>
      </w:r>
      <w:proofErr w:type="spellEnd"/>
      <w:r w:rsidRPr="00256B40">
        <w:rPr>
          <w:rFonts w:ascii="Times New Roman" w:hAnsi="Times New Roman" w:cs="Times New Roman"/>
          <w:bCs/>
          <w:sz w:val="21"/>
          <w:szCs w:val="21"/>
        </w:rPr>
        <w:t xml:space="preserve"> проезд, д. 3, строение 6, оф. 201, 208), почтовый адрес 127051, г. Москва, а/я 15, действующий на основании Решения Арбитражного суда г Москвы 09.08.19 по делу №А40-70249/19</w:t>
      </w:r>
      <w:r w:rsidR="000B28DC" w:rsidRPr="002535DF">
        <w:rPr>
          <w:rFonts w:ascii="Times New Roman" w:hAnsi="Times New Roman" w:cs="Times New Roman"/>
          <w:bCs/>
          <w:sz w:val="21"/>
          <w:szCs w:val="21"/>
        </w:rPr>
        <w:t xml:space="preserve">, </w:t>
      </w:r>
      <w:r w:rsidR="004A73EA" w:rsidRPr="002535DF">
        <w:rPr>
          <w:rFonts w:ascii="Times New Roman" w:hAnsi="Times New Roman" w:cs="Times New Roman"/>
          <w:sz w:val="21"/>
          <w:szCs w:val="21"/>
        </w:rPr>
        <w:t>именуем</w:t>
      </w:r>
      <w:r w:rsidR="00CE6737">
        <w:rPr>
          <w:rFonts w:ascii="Times New Roman" w:hAnsi="Times New Roman" w:cs="Times New Roman"/>
          <w:sz w:val="21"/>
          <w:szCs w:val="21"/>
        </w:rPr>
        <w:t>ый</w:t>
      </w:r>
      <w:r w:rsidR="004A73EA" w:rsidRPr="002535DF">
        <w:rPr>
          <w:rFonts w:ascii="Times New Roman" w:hAnsi="Times New Roman" w:cs="Times New Roman"/>
          <w:sz w:val="21"/>
          <w:szCs w:val="21"/>
        </w:rPr>
        <w:t xml:space="preserve"> в дальнейшем </w:t>
      </w:r>
      <w:r w:rsidR="004A73EA" w:rsidRPr="002535DF">
        <w:rPr>
          <w:rFonts w:ascii="Times New Roman" w:hAnsi="Times New Roman" w:cs="Times New Roman"/>
          <w:b/>
          <w:bCs/>
          <w:sz w:val="21"/>
          <w:szCs w:val="21"/>
        </w:rPr>
        <w:t>«</w:t>
      </w:r>
      <w:r w:rsidR="001349ED">
        <w:rPr>
          <w:rFonts w:ascii="Times New Roman" w:hAnsi="Times New Roman" w:cs="Times New Roman"/>
          <w:b/>
          <w:bCs/>
          <w:sz w:val="21"/>
          <w:szCs w:val="21"/>
        </w:rPr>
        <w:t>Должник</w:t>
      </w:r>
      <w:r w:rsidR="004A73EA" w:rsidRPr="002535DF">
        <w:rPr>
          <w:rFonts w:ascii="Times New Roman" w:hAnsi="Times New Roman" w:cs="Times New Roman"/>
          <w:b/>
          <w:bCs/>
          <w:sz w:val="21"/>
          <w:szCs w:val="21"/>
        </w:rPr>
        <w:t>»</w:t>
      </w:r>
      <w:r w:rsidR="004A73EA" w:rsidRPr="002535DF">
        <w:rPr>
          <w:rFonts w:ascii="Times New Roman" w:hAnsi="Times New Roman" w:cs="Times New Roman"/>
          <w:sz w:val="21"/>
          <w:szCs w:val="21"/>
        </w:rPr>
        <w:t>, с одной стороны, и</w:t>
      </w:r>
    </w:p>
    <w:p w:rsidR="004A73EA" w:rsidRPr="002535DF" w:rsidRDefault="00996C83" w:rsidP="00E93790">
      <w:pPr>
        <w:suppressAutoHyphens/>
        <w:ind w:firstLine="708"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 w:rsidRPr="002535DF">
        <w:rPr>
          <w:rFonts w:ascii="Times New Roman" w:hAnsi="Times New Roman" w:cs="Times New Roman"/>
          <w:bCs/>
          <w:sz w:val="21"/>
          <w:szCs w:val="21"/>
        </w:rPr>
        <w:t xml:space="preserve">________________________в лице ____________, </w:t>
      </w:r>
      <w:proofErr w:type="spellStart"/>
      <w:r w:rsidRPr="002535DF">
        <w:rPr>
          <w:rFonts w:ascii="Times New Roman" w:hAnsi="Times New Roman" w:cs="Times New Roman"/>
          <w:bCs/>
          <w:sz w:val="21"/>
          <w:szCs w:val="21"/>
        </w:rPr>
        <w:t>действующ</w:t>
      </w:r>
      <w:proofErr w:type="spellEnd"/>
      <w:r w:rsidRPr="002535DF">
        <w:rPr>
          <w:rFonts w:ascii="Times New Roman" w:hAnsi="Times New Roman" w:cs="Times New Roman"/>
          <w:bCs/>
          <w:sz w:val="21"/>
          <w:szCs w:val="21"/>
        </w:rPr>
        <w:t>___ на основании _________</w:t>
      </w:r>
      <w:r w:rsidR="006F59B4" w:rsidRPr="002535DF">
        <w:rPr>
          <w:rFonts w:ascii="Times New Roman" w:hAnsi="Times New Roman" w:cs="Times New Roman"/>
          <w:bCs/>
          <w:sz w:val="21"/>
          <w:szCs w:val="21"/>
        </w:rPr>
        <w:t>,</w:t>
      </w:r>
      <w:r w:rsidR="006F59B4" w:rsidRPr="002535DF"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  <w:r w:rsidR="004A73EA" w:rsidRPr="002535DF">
        <w:rPr>
          <w:rFonts w:ascii="Times New Roman" w:hAnsi="Times New Roman" w:cs="Times New Roman"/>
          <w:sz w:val="21"/>
          <w:szCs w:val="21"/>
        </w:rPr>
        <w:t>именуем</w:t>
      </w:r>
      <w:r w:rsidRPr="002535DF">
        <w:rPr>
          <w:rFonts w:ascii="Times New Roman" w:hAnsi="Times New Roman" w:cs="Times New Roman"/>
          <w:sz w:val="21"/>
          <w:szCs w:val="21"/>
        </w:rPr>
        <w:t>____</w:t>
      </w:r>
      <w:r w:rsidR="004A73EA" w:rsidRPr="002535DF">
        <w:rPr>
          <w:rFonts w:ascii="Times New Roman" w:hAnsi="Times New Roman" w:cs="Times New Roman"/>
          <w:sz w:val="21"/>
          <w:szCs w:val="21"/>
        </w:rPr>
        <w:t xml:space="preserve"> в дальнейшем </w:t>
      </w:r>
      <w:r w:rsidR="004A73EA" w:rsidRPr="002535DF">
        <w:rPr>
          <w:rFonts w:ascii="Times New Roman" w:hAnsi="Times New Roman" w:cs="Times New Roman"/>
          <w:b/>
          <w:bCs/>
          <w:sz w:val="21"/>
          <w:szCs w:val="21"/>
        </w:rPr>
        <w:t>«</w:t>
      </w:r>
      <w:r w:rsidR="00416F68" w:rsidRPr="002535DF">
        <w:rPr>
          <w:rFonts w:ascii="Times New Roman" w:hAnsi="Times New Roman" w:cs="Times New Roman"/>
          <w:b/>
          <w:bCs/>
          <w:sz w:val="21"/>
          <w:szCs w:val="21"/>
        </w:rPr>
        <w:t>Претендент</w:t>
      </w:r>
      <w:r w:rsidR="004A73EA" w:rsidRPr="002535DF">
        <w:rPr>
          <w:rFonts w:ascii="Times New Roman" w:hAnsi="Times New Roman" w:cs="Times New Roman"/>
          <w:b/>
          <w:bCs/>
          <w:sz w:val="21"/>
          <w:szCs w:val="21"/>
        </w:rPr>
        <w:t>»,</w:t>
      </w:r>
      <w:r w:rsidR="004A73EA" w:rsidRPr="002535DF">
        <w:rPr>
          <w:rFonts w:ascii="Times New Roman" w:hAnsi="Times New Roman" w:cs="Times New Roman"/>
          <w:sz w:val="21"/>
          <w:szCs w:val="21"/>
        </w:rPr>
        <w:t xml:space="preserve"> с другой стороны, заключили настоящее соглашение о нижеследующем:</w:t>
      </w:r>
    </w:p>
    <w:p w:rsidR="004A73EA" w:rsidRPr="002535DF" w:rsidRDefault="004A73EA" w:rsidP="00E93790">
      <w:pPr>
        <w:suppressAutoHyphens/>
        <w:ind w:firstLine="708"/>
        <w:jc w:val="both"/>
        <w:rPr>
          <w:rFonts w:ascii="Times New Roman" w:hAnsi="Times New Roman" w:cs="Times New Roman"/>
          <w:b/>
          <w:bCs/>
          <w:sz w:val="21"/>
          <w:szCs w:val="21"/>
        </w:rPr>
      </w:pPr>
    </w:p>
    <w:p w:rsidR="004A73EA" w:rsidRPr="002535DF" w:rsidRDefault="004A73EA" w:rsidP="00C168D8">
      <w:pPr>
        <w:suppressAutoHyphens/>
        <w:ind w:firstLine="708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2535DF">
        <w:rPr>
          <w:rFonts w:ascii="Times New Roman" w:hAnsi="Times New Roman" w:cs="Times New Roman"/>
          <w:b/>
          <w:bCs/>
          <w:sz w:val="21"/>
          <w:szCs w:val="21"/>
        </w:rPr>
        <w:t>1. Предмет соглашения.</w:t>
      </w:r>
    </w:p>
    <w:p w:rsidR="00D91AA7" w:rsidRPr="002535DF" w:rsidRDefault="00D91AA7" w:rsidP="00C168D8">
      <w:pPr>
        <w:suppressAutoHyphens/>
        <w:ind w:firstLine="708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</w:p>
    <w:p w:rsidR="006F59B4" w:rsidRPr="002535DF" w:rsidRDefault="004A73EA" w:rsidP="00CE6737">
      <w:pPr>
        <w:suppressAutoHyphens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2535DF">
        <w:rPr>
          <w:rFonts w:ascii="Times New Roman" w:hAnsi="Times New Roman" w:cs="Times New Roman"/>
          <w:sz w:val="21"/>
          <w:szCs w:val="21"/>
        </w:rPr>
        <w:t xml:space="preserve">1.1. В соответствии с условиями настоящего соглашения </w:t>
      </w:r>
      <w:r w:rsidR="00416F68" w:rsidRPr="002535DF">
        <w:rPr>
          <w:rFonts w:ascii="Times New Roman" w:hAnsi="Times New Roman" w:cs="Times New Roman"/>
          <w:sz w:val="21"/>
          <w:szCs w:val="21"/>
        </w:rPr>
        <w:t>Претендент</w:t>
      </w:r>
      <w:r w:rsidRPr="002535DF">
        <w:rPr>
          <w:rFonts w:ascii="Times New Roman" w:hAnsi="Times New Roman" w:cs="Times New Roman"/>
          <w:sz w:val="21"/>
          <w:szCs w:val="21"/>
        </w:rPr>
        <w:t xml:space="preserve"> для участия в торгах по продаже имущества</w:t>
      </w:r>
      <w:r w:rsidR="006F59B4" w:rsidRPr="002535DF">
        <w:rPr>
          <w:rFonts w:ascii="Times New Roman" w:hAnsi="Times New Roman" w:cs="Times New Roman"/>
          <w:sz w:val="21"/>
          <w:szCs w:val="21"/>
        </w:rPr>
        <w:t xml:space="preserve"> должника </w:t>
      </w:r>
      <w:r w:rsidR="00C718C7" w:rsidRPr="002535DF">
        <w:rPr>
          <w:rFonts w:ascii="Times New Roman" w:hAnsi="Times New Roman" w:cs="Times New Roman"/>
          <w:sz w:val="21"/>
          <w:szCs w:val="21"/>
        </w:rPr>
        <w:t>–</w:t>
      </w:r>
      <w:r w:rsidR="006F59B4" w:rsidRPr="002535DF">
        <w:rPr>
          <w:rFonts w:ascii="Times New Roman" w:hAnsi="Times New Roman" w:cs="Times New Roman"/>
          <w:sz w:val="21"/>
          <w:szCs w:val="21"/>
        </w:rPr>
        <w:t xml:space="preserve"> </w:t>
      </w:r>
      <w:r w:rsidR="00256B40" w:rsidRPr="00256B40">
        <w:rPr>
          <w:rFonts w:ascii="Times New Roman" w:eastAsia="Calibri" w:hAnsi="Times New Roman" w:cs="Times New Roman"/>
          <w:sz w:val="21"/>
          <w:szCs w:val="21"/>
        </w:rPr>
        <w:t>ОАО «Москвичка» (ОГРН: 1027700368475, ИНН: 7721029922</w:t>
      </w:r>
      <w:r w:rsidR="00F235C5" w:rsidRPr="00F235C5">
        <w:rPr>
          <w:rFonts w:ascii="Times New Roman" w:hAnsi="Times New Roman" w:cs="Times New Roman"/>
          <w:bCs/>
          <w:sz w:val="21"/>
          <w:szCs w:val="21"/>
        </w:rPr>
        <w:t xml:space="preserve">, место нахождения: </w:t>
      </w:r>
      <w:r w:rsidR="00256B40" w:rsidRPr="00256B40">
        <w:rPr>
          <w:rFonts w:ascii="Times New Roman" w:hAnsi="Times New Roman" w:cs="Times New Roman"/>
          <w:bCs/>
          <w:sz w:val="21"/>
          <w:szCs w:val="21"/>
        </w:rPr>
        <w:t>109457, город Москва, ул. Окская, д. 13</w:t>
      </w:r>
      <w:r w:rsidR="00F235C5" w:rsidRPr="00F235C5">
        <w:rPr>
          <w:rFonts w:ascii="Times New Roman" w:hAnsi="Times New Roman" w:cs="Times New Roman"/>
          <w:bCs/>
          <w:sz w:val="21"/>
          <w:szCs w:val="21"/>
        </w:rPr>
        <w:t>)</w:t>
      </w:r>
      <w:r w:rsidR="006F59B4" w:rsidRPr="00E839B6">
        <w:rPr>
          <w:rStyle w:val="paragraph"/>
          <w:rFonts w:ascii="Times New Roman" w:hAnsi="Times New Roman" w:cs="Times New Roman"/>
          <w:b/>
          <w:sz w:val="21"/>
          <w:szCs w:val="21"/>
        </w:rPr>
        <w:t xml:space="preserve"> </w:t>
      </w:r>
      <w:r w:rsidR="00BB1D76" w:rsidRPr="00E839B6">
        <w:rPr>
          <w:rFonts w:ascii="Times New Roman" w:hAnsi="Times New Roman" w:cs="Times New Roman"/>
          <w:b/>
          <w:sz w:val="21"/>
          <w:szCs w:val="21"/>
        </w:rPr>
        <w:t xml:space="preserve">(далее по тексту также – </w:t>
      </w:r>
      <w:r w:rsidR="00A03036" w:rsidRPr="00E839B6">
        <w:rPr>
          <w:rFonts w:ascii="Times New Roman" w:hAnsi="Times New Roman" w:cs="Times New Roman"/>
          <w:b/>
          <w:sz w:val="21"/>
          <w:szCs w:val="21"/>
        </w:rPr>
        <w:t>«</w:t>
      </w:r>
      <w:r w:rsidR="00BB1D76" w:rsidRPr="00E839B6">
        <w:rPr>
          <w:rFonts w:ascii="Times New Roman" w:hAnsi="Times New Roman" w:cs="Times New Roman"/>
          <w:b/>
          <w:sz w:val="21"/>
          <w:szCs w:val="21"/>
        </w:rPr>
        <w:t>Должник</w:t>
      </w:r>
      <w:r w:rsidR="00A03036" w:rsidRPr="00E839B6">
        <w:rPr>
          <w:rFonts w:ascii="Times New Roman" w:hAnsi="Times New Roman" w:cs="Times New Roman"/>
          <w:b/>
          <w:sz w:val="21"/>
          <w:szCs w:val="21"/>
        </w:rPr>
        <w:t>»</w:t>
      </w:r>
      <w:r w:rsidR="00BB1D76" w:rsidRPr="00E839B6">
        <w:rPr>
          <w:rFonts w:ascii="Times New Roman" w:hAnsi="Times New Roman" w:cs="Times New Roman"/>
          <w:b/>
          <w:sz w:val="21"/>
          <w:szCs w:val="21"/>
        </w:rPr>
        <w:t>)</w:t>
      </w:r>
      <w:r w:rsidR="000B28DC" w:rsidRPr="00E839B6">
        <w:rPr>
          <w:rFonts w:ascii="Times New Roman" w:hAnsi="Times New Roman" w:cs="Times New Roman"/>
          <w:b/>
          <w:sz w:val="21"/>
          <w:szCs w:val="21"/>
        </w:rPr>
        <w:t>,</w:t>
      </w:r>
      <w:r w:rsidR="00EC065F" w:rsidRPr="00E839B6">
        <w:rPr>
          <w:rFonts w:ascii="Times New Roman" w:hAnsi="Times New Roman" w:cs="Times New Roman"/>
          <w:b/>
          <w:sz w:val="21"/>
          <w:szCs w:val="21"/>
        </w:rPr>
        <w:t xml:space="preserve"> по Лоту </w:t>
      </w:r>
      <w:r w:rsidR="002535DF" w:rsidRPr="00E839B6">
        <w:rPr>
          <w:rFonts w:ascii="Times New Roman" w:hAnsi="Times New Roman" w:cs="Times New Roman"/>
          <w:b/>
          <w:sz w:val="21"/>
          <w:szCs w:val="21"/>
        </w:rPr>
        <w:t xml:space="preserve">№ </w:t>
      </w:r>
      <w:r w:rsidR="00FE15B5" w:rsidRPr="00E839B6">
        <w:rPr>
          <w:rFonts w:ascii="Times New Roman" w:hAnsi="Times New Roman" w:cs="Times New Roman"/>
          <w:b/>
          <w:sz w:val="21"/>
          <w:szCs w:val="21"/>
        </w:rPr>
        <w:t>______</w:t>
      </w:r>
      <w:r w:rsidR="002535DF" w:rsidRPr="00E839B6">
        <w:rPr>
          <w:rFonts w:ascii="Times New Roman" w:hAnsi="Times New Roman" w:cs="Times New Roman"/>
          <w:b/>
          <w:sz w:val="21"/>
          <w:szCs w:val="21"/>
        </w:rPr>
        <w:t xml:space="preserve">, </w:t>
      </w:r>
      <w:r w:rsidR="00EC065F" w:rsidRPr="002535DF">
        <w:rPr>
          <w:rFonts w:ascii="Times New Roman" w:hAnsi="Times New Roman" w:cs="Times New Roman"/>
          <w:b/>
          <w:sz w:val="21"/>
          <w:szCs w:val="21"/>
        </w:rPr>
        <w:t xml:space="preserve">код торгов </w:t>
      </w:r>
      <w:r w:rsidR="00996C83" w:rsidRPr="002535DF">
        <w:rPr>
          <w:rFonts w:ascii="Times New Roman" w:hAnsi="Times New Roman" w:cs="Times New Roman"/>
          <w:b/>
          <w:sz w:val="21"/>
          <w:szCs w:val="21"/>
        </w:rPr>
        <w:t>_____________</w:t>
      </w:r>
      <w:r w:rsidR="000B28DC" w:rsidRPr="002535DF">
        <w:rPr>
          <w:rFonts w:ascii="Times New Roman" w:hAnsi="Times New Roman" w:cs="Times New Roman"/>
          <w:b/>
          <w:sz w:val="21"/>
          <w:szCs w:val="21"/>
        </w:rPr>
        <w:t>,</w:t>
      </w:r>
      <w:r w:rsidRPr="002535DF">
        <w:rPr>
          <w:rFonts w:ascii="Times New Roman" w:hAnsi="Times New Roman" w:cs="Times New Roman"/>
          <w:b/>
          <w:sz w:val="21"/>
          <w:szCs w:val="21"/>
        </w:rPr>
        <w:t xml:space="preserve"> перечисляет денежные средства в размере</w:t>
      </w:r>
      <w:r w:rsidR="006F59B4" w:rsidRPr="002535DF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996C83" w:rsidRPr="002535DF">
        <w:rPr>
          <w:rFonts w:ascii="Times New Roman" w:hAnsi="Times New Roman" w:cs="Times New Roman"/>
          <w:b/>
          <w:sz w:val="21"/>
          <w:szCs w:val="21"/>
        </w:rPr>
        <w:t>___________</w:t>
      </w:r>
      <w:r w:rsidR="006F59B4" w:rsidRPr="002535DF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416F68" w:rsidRPr="002535DF">
        <w:rPr>
          <w:rFonts w:ascii="Times New Roman" w:hAnsi="Times New Roman" w:cs="Times New Roman"/>
          <w:b/>
          <w:sz w:val="21"/>
          <w:szCs w:val="21"/>
        </w:rPr>
        <w:t>руб.</w:t>
      </w:r>
      <w:r w:rsidR="00BB1D76" w:rsidRPr="002535DF">
        <w:rPr>
          <w:rFonts w:ascii="Times New Roman" w:hAnsi="Times New Roman" w:cs="Times New Roman"/>
          <w:sz w:val="21"/>
          <w:szCs w:val="21"/>
        </w:rPr>
        <w:t>,</w:t>
      </w:r>
      <w:r w:rsidR="00416F68" w:rsidRPr="002535DF">
        <w:rPr>
          <w:rFonts w:ascii="Times New Roman" w:hAnsi="Times New Roman" w:cs="Times New Roman"/>
          <w:sz w:val="21"/>
          <w:szCs w:val="21"/>
        </w:rPr>
        <w:t xml:space="preserve"> </w:t>
      </w:r>
      <w:r w:rsidRPr="002535DF">
        <w:rPr>
          <w:rFonts w:ascii="Times New Roman" w:hAnsi="Times New Roman" w:cs="Times New Roman"/>
          <w:sz w:val="21"/>
          <w:szCs w:val="21"/>
        </w:rPr>
        <w:t xml:space="preserve">далее – «Задаток», а </w:t>
      </w:r>
      <w:r w:rsidR="001349ED">
        <w:rPr>
          <w:rFonts w:ascii="Times New Roman" w:hAnsi="Times New Roman" w:cs="Times New Roman"/>
          <w:sz w:val="21"/>
          <w:szCs w:val="21"/>
        </w:rPr>
        <w:t>Должник</w:t>
      </w:r>
      <w:r w:rsidRPr="002535DF">
        <w:rPr>
          <w:rFonts w:ascii="Times New Roman" w:hAnsi="Times New Roman" w:cs="Times New Roman"/>
          <w:sz w:val="21"/>
          <w:szCs w:val="21"/>
        </w:rPr>
        <w:t xml:space="preserve"> принимает Задаток.</w:t>
      </w:r>
    </w:p>
    <w:p w:rsidR="00416F68" w:rsidRPr="002535DF" w:rsidRDefault="004A73EA" w:rsidP="00416F68">
      <w:pPr>
        <w:suppressAutoHyphens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2535DF">
        <w:rPr>
          <w:rFonts w:ascii="Times New Roman" w:hAnsi="Times New Roman" w:cs="Times New Roman"/>
          <w:sz w:val="21"/>
          <w:szCs w:val="21"/>
        </w:rPr>
        <w:t xml:space="preserve">1.2. </w:t>
      </w:r>
      <w:r w:rsidR="00416F68" w:rsidRPr="002535DF">
        <w:rPr>
          <w:rFonts w:ascii="Times New Roman" w:hAnsi="Times New Roman" w:cs="Times New Roman"/>
          <w:sz w:val="21"/>
          <w:szCs w:val="21"/>
        </w:rPr>
        <w:t xml:space="preserve">Задаток вносится в качестве меры по обеспечению исполнения Претендентом следующих обязательств, </w:t>
      </w:r>
      <w:r w:rsidR="003D0F51" w:rsidRPr="002535DF">
        <w:rPr>
          <w:rFonts w:ascii="Times New Roman" w:hAnsi="Times New Roman" w:cs="Times New Roman"/>
          <w:sz w:val="21"/>
          <w:szCs w:val="21"/>
        </w:rPr>
        <w:t xml:space="preserve">которые </w:t>
      </w:r>
      <w:r w:rsidR="00416F68" w:rsidRPr="002535DF">
        <w:rPr>
          <w:rFonts w:ascii="Times New Roman" w:hAnsi="Times New Roman" w:cs="Times New Roman"/>
          <w:sz w:val="21"/>
          <w:szCs w:val="21"/>
        </w:rPr>
        <w:t>могу</w:t>
      </w:r>
      <w:r w:rsidR="003D0F51" w:rsidRPr="002535DF">
        <w:rPr>
          <w:rFonts w:ascii="Times New Roman" w:hAnsi="Times New Roman" w:cs="Times New Roman"/>
          <w:sz w:val="21"/>
          <w:szCs w:val="21"/>
        </w:rPr>
        <w:t>т</w:t>
      </w:r>
      <w:r w:rsidR="00416F68" w:rsidRPr="002535DF">
        <w:rPr>
          <w:rFonts w:ascii="Times New Roman" w:hAnsi="Times New Roman" w:cs="Times New Roman"/>
          <w:sz w:val="21"/>
          <w:szCs w:val="21"/>
        </w:rPr>
        <w:t xml:space="preserve"> возникнуть в случае признания его победителем торгов по продаже имущества:</w:t>
      </w:r>
    </w:p>
    <w:p w:rsidR="00416F68" w:rsidRPr="002535DF" w:rsidRDefault="00416F68" w:rsidP="00416F68">
      <w:pPr>
        <w:widowControl/>
        <w:numPr>
          <w:ilvl w:val="0"/>
          <w:numId w:val="11"/>
        </w:numPr>
        <w:tabs>
          <w:tab w:val="left" w:pos="3894"/>
        </w:tabs>
        <w:suppressAutoHyphens/>
        <w:autoSpaceDE/>
        <w:autoSpaceDN/>
        <w:adjustRightInd/>
        <w:ind w:left="1298"/>
        <w:jc w:val="both"/>
        <w:rPr>
          <w:rFonts w:ascii="Times New Roman" w:hAnsi="Times New Roman" w:cs="Times New Roman"/>
          <w:sz w:val="21"/>
          <w:szCs w:val="21"/>
        </w:rPr>
      </w:pPr>
      <w:r w:rsidRPr="002535DF">
        <w:rPr>
          <w:rFonts w:ascii="Times New Roman" w:hAnsi="Times New Roman" w:cs="Times New Roman"/>
          <w:sz w:val="21"/>
          <w:szCs w:val="21"/>
        </w:rPr>
        <w:t>по подписанию с конкурсным управляющим договора купли-продажи предмета торгов в течени</w:t>
      </w:r>
      <w:r w:rsidR="003D0F51" w:rsidRPr="002535DF">
        <w:rPr>
          <w:rFonts w:ascii="Times New Roman" w:hAnsi="Times New Roman" w:cs="Times New Roman"/>
          <w:sz w:val="21"/>
          <w:szCs w:val="21"/>
        </w:rPr>
        <w:t>е</w:t>
      </w:r>
      <w:r w:rsidRPr="002535DF">
        <w:rPr>
          <w:rFonts w:ascii="Times New Roman" w:hAnsi="Times New Roman" w:cs="Times New Roman"/>
          <w:sz w:val="21"/>
          <w:szCs w:val="21"/>
        </w:rPr>
        <w:t xml:space="preserve"> 5 (пяти) дней с даты получения победителем торгов соответствующего предложения заключить договор купли-продажи имущества с приложением указанного договора;</w:t>
      </w:r>
    </w:p>
    <w:p w:rsidR="00416F68" w:rsidRPr="002535DF" w:rsidRDefault="00416F68" w:rsidP="00416F68">
      <w:pPr>
        <w:widowControl/>
        <w:numPr>
          <w:ilvl w:val="0"/>
          <w:numId w:val="11"/>
        </w:numPr>
        <w:tabs>
          <w:tab w:val="left" w:pos="3894"/>
        </w:tabs>
        <w:suppressAutoHyphens/>
        <w:autoSpaceDE/>
        <w:autoSpaceDN/>
        <w:adjustRightInd/>
        <w:ind w:left="1298"/>
        <w:jc w:val="both"/>
        <w:rPr>
          <w:rFonts w:ascii="Times New Roman" w:hAnsi="Times New Roman" w:cs="Times New Roman"/>
          <w:sz w:val="21"/>
          <w:szCs w:val="21"/>
        </w:rPr>
      </w:pPr>
      <w:r w:rsidRPr="002535DF">
        <w:rPr>
          <w:rFonts w:ascii="Times New Roman" w:hAnsi="Times New Roman" w:cs="Times New Roman"/>
          <w:sz w:val="21"/>
          <w:szCs w:val="21"/>
        </w:rPr>
        <w:t xml:space="preserve">по оплате в полном объеме стоимости имущества, определенной по итогам торгов, в течение тридцати дней с даты заключения договора купли-продажи. </w:t>
      </w:r>
    </w:p>
    <w:p w:rsidR="004A73EA" w:rsidRPr="002535DF" w:rsidRDefault="00416F68" w:rsidP="00B0738B">
      <w:pPr>
        <w:suppressAutoHyphens/>
        <w:ind w:firstLine="708"/>
        <w:jc w:val="both"/>
        <w:rPr>
          <w:rFonts w:ascii="Times New Roman" w:hAnsi="Times New Roman" w:cs="Times New Roman"/>
          <w:b/>
          <w:sz w:val="21"/>
          <w:szCs w:val="21"/>
        </w:rPr>
      </w:pPr>
      <w:r w:rsidRPr="002535DF">
        <w:rPr>
          <w:rFonts w:ascii="Times New Roman" w:hAnsi="Times New Roman" w:cs="Times New Roman"/>
          <w:sz w:val="21"/>
          <w:szCs w:val="21"/>
        </w:rPr>
        <w:t>1.3. С</w:t>
      </w:r>
      <w:r w:rsidR="001C593F" w:rsidRPr="002535DF">
        <w:rPr>
          <w:rFonts w:ascii="Times New Roman" w:hAnsi="Times New Roman" w:cs="Times New Roman"/>
          <w:sz w:val="21"/>
          <w:szCs w:val="21"/>
        </w:rPr>
        <w:t>остав и описание предмета торгов</w:t>
      </w:r>
      <w:r w:rsidRPr="002535DF">
        <w:rPr>
          <w:rFonts w:ascii="Times New Roman" w:hAnsi="Times New Roman" w:cs="Times New Roman"/>
          <w:sz w:val="21"/>
          <w:szCs w:val="21"/>
        </w:rPr>
        <w:t>, а также условия проведения торгов</w:t>
      </w:r>
      <w:r w:rsidR="001C593F" w:rsidRPr="002535DF">
        <w:rPr>
          <w:rFonts w:ascii="Times New Roman" w:hAnsi="Times New Roman" w:cs="Times New Roman"/>
          <w:sz w:val="21"/>
          <w:szCs w:val="21"/>
        </w:rPr>
        <w:t xml:space="preserve"> размещены на сайте </w:t>
      </w:r>
      <w:bookmarkStart w:id="3" w:name="OLE_LINK60"/>
      <w:bookmarkStart w:id="4" w:name="OLE_LINK61"/>
      <w:bookmarkStart w:id="5" w:name="OLE_LINK23"/>
      <w:bookmarkStart w:id="6" w:name="OLE_LINK24"/>
      <w:r w:rsidR="00F235C5" w:rsidRPr="00F235C5">
        <w:rPr>
          <w:rFonts w:ascii="Times New Roman" w:eastAsia="Calibri" w:hAnsi="Times New Roman" w:cs="Times New Roman"/>
          <w:sz w:val="21"/>
          <w:szCs w:val="21"/>
          <w:lang w:eastAsia="en-US"/>
        </w:rPr>
        <w:t>АО «Российский аукционный дом»</w:t>
      </w:r>
      <w:bookmarkEnd w:id="3"/>
      <w:bookmarkEnd w:id="4"/>
      <w:r w:rsidR="00F235C5" w:rsidRPr="00F235C5">
        <w:rPr>
          <w:rFonts w:ascii="Times New Roman" w:eastAsia="Calibri" w:hAnsi="Times New Roman" w:cs="Times New Roman"/>
          <w:sz w:val="21"/>
          <w:szCs w:val="21"/>
          <w:lang w:eastAsia="en-US"/>
        </w:rPr>
        <w:t xml:space="preserve"> (</w:t>
      </w:r>
      <w:bookmarkStart w:id="7" w:name="OLE_LINK50"/>
      <w:bookmarkStart w:id="8" w:name="OLE_LINK51"/>
      <w:r w:rsidR="00F235C5" w:rsidRPr="00F235C5">
        <w:rPr>
          <w:rFonts w:ascii="Times New Roman" w:eastAsia="Calibri" w:hAnsi="Times New Roman" w:cs="Times New Roman"/>
          <w:sz w:val="21"/>
          <w:szCs w:val="21"/>
          <w:lang w:eastAsia="en-US"/>
        </w:rPr>
        <w:fldChar w:fldCharType="begin"/>
      </w:r>
      <w:r w:rsidR="00F235C5" w:rsidRPr="00F235C5">
        <w:rPr>
          <w:rFonts w:ascii="Times New Roman" w:eastAsia="Calibri" w:hAnsi="Times New Roman" w:cs="Times New Roman"/>
          <w:sz w:val="21"/>
          <w:szCs w:val="21"/>
          <w:lang w:eastAsia="en-US"/>
        </w:rPr>
        <w:instrText xml:space="preserve"> HYPERLINK "https://sales.lot-online.ru/" </w:instrText>
      </w:r>
      <w:r w:rsidR="00F235C5" w:rsidRPr="00F235C5">
        <w:rPr>
          <w:rFonts w:ascii="Times New Roman" w:eastAsia="Calibri" w:hAnsi="Times New Roman" w:cs="Times New Roman"/>
          <w:sz w:val="21"/>
          <w:szCs w:val="21"/>
          <w:lang w:eastAsia="en-US"/>
        </w:rPr>
        <w:fldChar w:fldCharType="separate"/>
      </w:r>
      <w:r w:rsidR="00F235C5" w:rsidRPr="00F235C5">
        <w:rPr>
          <w:rStyle w:val="ac"/>
          <w:rFonts w:ascii="Times New Roman" w:eastAsia="Calibri" w:hAnsi="Times New Roman" w:cs="Times New Roman"/>
          <w:sz w:val="21"/>
          <w:szCs w:val="21"/>
          <w:lang w:eastAsia="en-US"/>
        </w:rPr>
        <w:t>https://sales.lot-online.ru/</w:t>
      </w:r>
      <w:r w:rsidR="00F235C5" w:rsidRPr="00F235C5">
        <w:rPr>
          <w:rFonts w:ascii="Times New Roman" w:eastAsia="Calibri" w:hAnsi="Times New Roman" w:cs="Times New Roman"/>
          <w:sz w:val="21"/>
          <w:szCs w:val="21"/>
          <w:lang w:eastAsia="en-US"/>
        </w:rPr>
        <w:fldChar w:fldCharType="end"/>
      </w:r>
      <w:bookmarkEnd w:id="7"/>
      <w:bookmarkEnd w:id="8"/>
      <w:r w:rsidR="00F235C5" w:rsidRPr="00F235C5">
        <w:rPr>
          <w:rFonts w:ascii="Times New Roman" w:eastAsia="Calibri" w:hAnsi="Times New Roman" w:cs="Times New Roman"/>
          <w:sz w:val="21"/>
          <w:szCs w:val="21"/>
          <w:lang w:eastAsia="en-US"/>
        </w:rPr>
        <w:t>)</w:t>
      </w:r>
      <w:bookmarkEnd w:id="5"/>
      <w:bookmarkEnd w:id="6"/>
      <w:r w:rsidR="00D0605C" w:rsidRPr="00D0605C">
        <w:rPr>
          <w:rFonts w:ascii="Times New Roman" w:eastAsia="Calibri" w:hAnsi="Times New Roman" w:cs="Times New Roman"/>
          <w:sz w:val="21"/>
          <w:szCs w:val="21"/>
          <w:lang w:eastAsia="en-US"/>
        </w:rPr>
        <w:t xml:space="preserve"> </w:t>
      </w:r>
      <w:r w:rsidR="003D0F51" w:rsidRPr="002535DF">
        <w:rPr>
          <w:rFonts w:ascii="Times New Roman" w:hAnsi="Times New Roman" w:cs="Times New Roman"/>
          <w:sz w:val="21"/>
          <w:szCs w:val="21"/>
        </w:rPr>
        <w:t xml:space="preserve">и </w:t>
      </w:r>
      <w:r w:rsidR="00D91AA7" w:rsidRPr="002535DF">
        <w:rPr>
          <w:rFonts w:ascii="Times New Roman" w:hAnsi="Times New Roman" w:cs="Times New Roman"/>
          <w:sz w:val="21"/>
          <w:szCs w:val="21"/>
        </w:rPr>
        <w:t>в сообщени</w:t>
      </w:r>
      <w:r w:rsidR="003D0F51" w:rsidRPr="002535DF">
        <w:rPr>
          <w:rFonts w:ascii="Times New Roman" w:hAnsi="Times New Roman" w:cs="Times New Roman"/>
          <w:sz w:val="21"/>
          <w:szCs w:val="21"/>
        </w:rPr>
        <w:t xml:space="preserve">и, опубликованном в газете «Коммерсантъ» </w:t>
      </w:r>
      <w:r w:rsidR="003D0F51" w:rsidRPr="00CE6737">
        <w:rPr>
          <w:rFonts w:ascii="Times New Roman" w:hAnsi="Times New Roman" w:cs="Times New Roman"/>
          <w:sz w:val="21"/>
          <w:szCs w:val="21"/>
        </w:rPr>
        <w:t xml:space="preserve">от </w:t>
      </w:r>
      <w:r w:rsidR="00A03036" w:rsidRPr="00CE6737">
        <w:rPr>
          <w:rFonts w:ascii="Times New Roman" w:hAnsi="Times New Roman" w:cs="Times New Roman"/>
          <w:sz w:val="21"/>
          <w:szCs w:val="21"/>
        </w:rPr>
        <w:t>«___» ____________</w:t>
      </w:r>
      <w:r w:rsidR="003A6FF6" w:rsidRPr="00CE6737">
        <w:rPr>
          <w:rFonts w:ascii="Times New Roman" w:hAnsi="Times New Roman" w:cs="Times New Roman"/>
          <w:sz w:val="21"/>
          <w:szCs w:val="21"/>
        </w:rPr>
        <w:t xml:space="preserve"> </w:t>
      </w:r>
      <w:r w:rsidR="00785566" w:rsidRPr="00CE6737">
        <w:rPr>
          <w:rFonts w:ascii="Times New Roman" w:hAnsi="Times New Roman" w:cs="Times New Roman"/>
          <w:sz w:val="21"/>
          <w:szCs w:val="21"/>
        </w:rPr>
        <w:t>20</w:t>
      </w:r>
      <w:r w:rsidR="003C1652">
        <w:rPr>
          <w:rFonts w:ascii="Times New Roman" w:hAnsi="Times New Roman" w:cs="Times New Roman"/>
          <w:sz w:val="21"/>
          <w:szCs w:val="21"/>
        </w:rPr>
        <w:t>2</w:t>
      </w:r>
      <w:r w:rsidR="00785566" w:rsidRPr="00CE6737">
        <w:rPr>
          <w:rFonts w:ascii="Times New Roman" w:hAnsi="Times New Roman" w:cs="Times New Roman"/>
          <w:sz w:val="21"/>
          <w:szCs w:val="21"/>
        </w:rPr>
        <w:t>__г</w:t>
      </w:r>
      <w:r w:rsidR="003D0F51" w:rsidRPr="00CE6737">
        <w:rPr>
          <w:rFonts w:ascii="Times New Roman" w:hAnsi="Times New Roman" w:cs="Times New Roman"/>
          <w:sz w:val="21"/>
          <w:szCs w:val="21"/>
        </w:rPr>
        <w:t>.</w:t>
      </w:r>
    </w:p>
    <w:p w:rsidR="00D91AA7" w:rsidRPr="002535DF" w:rsidRDefault="003D0F51" w:rsidP="003D0F51">
      <w:pPr>
        <w:suppressAutoHyphens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2535DF">
        <w:rPr>
          <w:rFonts w:ascii="Times New Roman" w:hAnsi="Times New Roman" w:cs="Times New Roman"/>
          <w:sz w:val="21"/>
          <w:szCs w:val="21"/>
        </w:rPr>
        <w:t xml:space="preserve">1.4. </w:t>
      </w:r>
      <w:r w:rsidR="00D91AA7" w:rsidRPr="002535DF">
        <w:rPr>
          <w:rFonts w:ascii="Times New Roman" w:hAnsi="Times New Roman" w:cs="Times New Roman"/>
          <w:sz w:val="21"/>
          <w:szCs w:val="21"/>
        </w:rPr>
        <w:t xml:space="preserve">Подписанием настоящего соглашения Претендент подтверждает тот факт, что ознакомлен и согласен с условиями, сроками и порядком проведения торгов, сроками и порядком приема заявок, задатков, а также порядком подведения итогов торгов, указанными </w:t>
      </w:r>
      <w:r w:rsidR="00E621B2" w:rsidRPr="002535DF">
        <w:rPr>
          <w:rFonts w:ascii="Times New Roman" w:hAnsi="Times New Roman" w:cs="Times New Roman"/>
          <w:sz w:val="21"/>
          <w:szCs w:val="21"/>
        </w:rPr>
        <w:t xml:space="preserve">на </w:t>
      </w:r>
      <w:hyperlink r:id="rId7" w:history="1">
        <w:r w:rsidR="00F235C5" w:rsidRPr="00F235C5">
          <w:rPr>
            <w:rStyle w:val="ac"/>
            <w:rFonts w:ascii="Times New Roman" w:eastAsia="Calibri" w:hAnsi="Times New Roman" w:cs="Times New Roman"/>
            <w:sz w:val="21"/>
            <w:szCs w:val="21"/>
            <w:lang w:eastAsia="en-US"/>
          </w:rPr>
          <w:t>https://sales.lot-online.ru/</w:t>
        </w:r>
      </w:hyperlink>
      <w:r w:rsidR="002535DF">
        <w:rPr>
          <w:rFonts w:ascii="Times New Roman" w:eastAsia="Calibri" w:hAnsi="Times New Roman" w:cs="Times New Roman"/>
          <w:sz w:val="21"/>
          <w:szCs w:val="21"/>
          <w:lang w:eastAsia="en-US"/>
        </w:rPr>
        <w:t xml:space="preserve">, </w:t>
      </w:r>
      <w:r w:rsidR="00E621B2" w:rsidRPr="002535DF">
        <w:rPr>
          <w:rFonts w:ascii="Times New Roman" w:hAnsi="Times New Roman" w:cs="Times New Roman"/>
          <w:sz w:val="21"/>
          <w:szCs w:val="21"/>
        </w:rPr>
        <w:t>и в сообщении, опубли</w:t>
      </w:r>
      <w:r w:rsidR="00AC341B" w:rsidRPr="002535DF">
        <w:rPr>
          <w:rFonts w:ascii="Times New Roman" w:hAnsi="Times New Roman" w:cs="Times New Roman"/>
          <w:sz w:val="21"/>
          <w:szCs w:val="21"/>
        </w:rPr>
        <w:t>кованном в газете «Коммерсантъ»</w:t>
      </w:r>
      <w:r w:rsidR="00E621B2" w:rsidRPr="002535DF">
        <w:rPr>
          <w:rFonts w:ascii="Times New Roman" w:hAnsi="Times New Roman" w:cs="Times New Roman"/>
          <w:sz w:val="21"/>
          <w:szCs w:val="21"/>
        </w:rPr>
        <w:t>.</w:t>
      </w:r>
    </w:p>
    <w:p w:rsidR="00D91AA7" w:rsidRPr="002535DF" w:rsidRDefault="003D0F51" w:rsidP="003D0F51">
      <w:pPr>
        <w:widowControl/>
        <w:tabs>
          <w:tab w:val="left" w:pos="2988"/>
        </w:tabs>
        <w:suppressAutoHyphens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2535DF">
        <w:rPr>
          <w:rFonts w:ascii="Times New Roman" w:hAnsi="Times New Roman" w:cs="Times New Roman"/>
          <w:sz w:val="21"/>
          <w:szCs w:val="21"/>
        </w:rPr>
        <w:t xml:space="preserve">1.5. </w:t>
      </w:r>
      <w:r w:rsidR="00D91AA7" w:rsidRPr="002535DF">
        <w:rPr>
          <w:rFonts w:ascii="Times New Roman" w:hAnsi="Times New Roman" w:cs="Times New Roman"/>
          <w:sz w:val="21"/>
          <w:szCs w:val="21"/>
        </w:rPr>
        <w:t xml:space="preserve">Подписанием настоящего соглашения Претендент подтверждает, что ему известно о том, что торги по продаже имущества </w:t>
      </w:r>
      <w:r w:rsidR="00BB1D76" w:rsidRPr="002535DF">
        <w:rPr>
          <w:rFonts w:ascii="Times New Roman" w:hAnsi="Times New Roman" w:cs="Times New Roman"/>
          <w:sz w:val="21"/>
          <w:szCs w:val="21"/>
        </w:rPr>
        <w:t>должника</w:t>
      </w:r>
      <w:r w:rsidRPr="002535DF">
        <w:rPr>
          <w:rFonts w:ascii="Times New Roman" w:hAnsi="Times New Roman" w:cs="Times New Roman"/>
          <w:sz w:val="21"/>
          <w:szCs w:val="21"/>
        </w:rPr>
        <w:t xml:space="preserve"> </w:t>
      </w:r>
      <w:r w:rsidR="00D91AA7" w:rsidRPr="002535DF">
        <w:rPr>
          <w:rFonts w:ascii="Times New Roman" w:hAnsi="Times New Roman" w:cs="Times New Roman"/>
          <w:sz w:val="21"/>
          <w:szCs w:val="21"/>
        </w:rPr>
        <w:t xml:space="preserve">проходят в электронной форме на электронной площадке </w:t>
      </w:r>
      <w:r w:rsidR="00F235C5" w:rsidRPr="00F235C5">
        <w:rPr>
          <w:rFonts w:ascii="Times New Roman" w:eastAsia="Calibri" w:hAnsi="Times New Roman" w:cs="Times New Roman"/>
          <w:sz w:val="21"/>
          <w:szCs w:val="21"/>
          <w:lang w:eastAsia="en-US"/>
        </w:rPr>
        <w:t>АО «Российский аукционный дом» (</w:t>
      </w:r>
      <w:hyperlink r:id="rId8" w:history="1">
        <w:r w:rsidR="00F235C5" w:rsidRPr="00F235C5">
          <w:rPr>
            <w:rStyle w:val="ac"/>
            <w:rFonts w:ascii="Times New Roman" w:eastAsia="Calibri" w:hAnsi="Times New Roman" w:cs="Times New Roman"/>
            <w:sz w:val="21"/>
            <w:szCs w:val="21"/>
            <w:lang w:eastAsia="en-US"/>
          </w:rPr>
          <w:t>https://sales.lot-online.ru/</w:t>
        </w:r>
      </w:hyperlink>
      <w:r w:rsidR="00F235C5" w:rsidRPr="00F235C5">
        <w:rPr>
          <w:rFonts w:ascii="Times New Roman" w:eastAsia="Calibri" w:hAnsi="Times New Roman" w:cs="Times New Roman"/>
          <w:sz w:val="21"/>
          <w:szCs w:val="21"/>
          <w:lang w:eastAsia="en-US"/>
        </w:rPr>
        <w:t>)</w:t>
      </w:r>
      <w:r w:rsidR="00D0605C">
        <w:rPr>
          <w:rFonts w:ascii="Times New Roman" w:eastAsia="Calibri" w:hAnsi="Times New Roman" w:cs="Times New Roman"/>
          <w:sz w:val="21"/>
          <w:szCs w:val="21"/>
          <w:lang w:eastAsia="en-US"/>
        </w:rPr>
        <w:t xml:space="preserve"> </w:t>
      </w:r>
      <w:r w:rsidR="00D91AA7" w:rsidRPr="002535DF">
        <w:rPr>
          <w:rFonts w:ascii="Times New Roman" w:hAnsi="Times New Roman" w:cs="Times New Roman"/>
          <w:sz w:val="21"/>
          <w:szCs w:val="21"/>
        </w:rPr>
        <w:t>, а также о том, что ему известно о времени и порядке приема заявок на участие в торгах, месте, времени и порядке проведения торгов и подведении итогов торгов.</w:t>
      </w:r>
    </w:p>
    <w:p w:rsidR="00D23988" w:rsidRPr="002535DF" w:rsidRDefault="00D23988" w:rsidP="003D0F51">
      <w:pPr>
        <w:widowControl/>
        <w:tabs>
          <w:tab w:val="left" w:pos="2988"/>
        </w:tabs>
        <w:suppressAutoHyphens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2535DF">
        <w:rPr>
          <w:rFonts w:ascii="Times New Roman" w:hAnsi="Times New Roman" w:cs="Times New Roman"/>
          <w:sz w:val="21"/>
          <w:szCs w:val="21"/>
        </w:rPr>
        <w:t xml:space="preserve">1.6. В случае неисполнения (ненадлежащего исполнения) Претендентом обязательств, указанных в п.1.2 настоящего соглашения сумма задатка Претенденту не возвращается, и подлежит включению в конкурсную массу </w:t>
      </w:r>
      <w:r w:rsidR="00BB1D76" w:rsidRPr="002535DF">
        <w:rPr>
          <w:rFonts w:ascii="Times New Roman" w:hAnsi="Times New Roman" w:cs="Times New Roman"/>
          <w:sz w:val="21"/>
          <w:szCs w:val="21"/>
        </w:rPr>
        <w:t>должника</w:t>
      </w:r>
      <w:r w:rsidRPr="002535DF">
        <w:rPr>
          <w:rFonts w:ascii="Times New Roman" w:hAnsi="Times New Roman" w:cs="Times New Roman"/>
          <w:sz w:val="21"/>
          <w:szCs w:val="21"/>
        </w:rPr>
        <w:t>.</w:t>
      </w:r>
    </w:p>
    <w:p w:rsidR="004A73EA" w:rsidRPr="002535DF" w:rsidRDefault="004A73EA" w:rsidP="00B0738B">
      <w:pPr>
        <w:suppressAutoHyphens/>
        <w:ind w:firstLine="708"/>
        <w:jc w:val="both"/>
        <w:rPr>
          <w:rFonts w:ascii="Times New Roman" w:hAnsi="Times New Roman" w:cs="Times New Roman"/>
          <w:sz w:val="21"/>
          <w:szCs w:val="21"/>
        </w:rPr>
      </w:pPr>
    </w:p>
    <w:p w:rsidR="004A73EA" w:rsidRPr="002535DF" w:rsidRDefault="004A73EA" w:rsidP="00C168D8">
      <w:pPr>
        <w:suppressAutoHyphens/>
        <w:ind w:firstLine="708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2535DF">
        <w:rPr>
          <w:rFonts w:ascii="Times New Roman" w:hAnsi="Times New Roman" w:cs="Times New Roman"/>
          <w:b/>
          <w:bCs/>
          <w:sz w:val="21"/>
          <w:szCs w:val="21"/>
        </w:rPr>
        <w:t>2. Порядок внесения задатка.</w:t>
      </w:r>
    </w:p>
    <w:p w:rsidR="00D91AA7" w:rsidRPr="002535DF" w:rsidRDefault="00D91AA7" w:rsidP="00C168D8">
      <w:pPr>
        <w:suppressAutoHyphens/>
        <w:ind w:firstLine="708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</w:p>
    <w:p w:rsidR="004A73EA" w:rsidRPr="002535DF" w:rsidRDefault="004A73EA" w:rsidP="00781552">
      <w:pPr>
        <w:suppressAutoHyphens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2535DF">
        <w:rPr>
          <w:rFonts w:ascii="Times New Roman" w:hAnsi="Times New Roman" w:cs="Times New Roman"/>
          <w:sz w:val="21"/>
          <w:szCs w:val="21"/>
        </w:rPr>
        <w:t xml:space="preserve">2.1. Задаток должен быть </w:t>
      </w:r>
      <w:r w:rsidR="004850F7" w:rsidRPr="002535DF">
        <w:rPr>
          <w:rFonts w:ascii="Times New Roman" w:hAnsi="Times New Roman" w:cs="Times New Roman"/>
          <w:sz w:val="21"/>
          <w:szCs w:val="21"/>
        </w:rPr>
        <w:t>зачислен</w:t>
      </w:r>
      <w:r w:rsidR="004A7197" w:rsidRPr="002535DF">
        <w:rPr>
          <w:rFonts w:ascii="Times New Roman" w:hAnsi="Times New Roman" w:cs="Times New Roman"/>
          <w:sz w:val="21"/>
          <w:szCs w:val="21"/>
        </w:rPr>
        <w:t xml:space="preserve"> </w:t>
      </w:r>
      <w:r w:rsidR="00416F68" w:rsidRPr="002535DF">
        <w:rPr>
          <w:rFonts w:ascii="Times New Roman" w:hAnsi="Times New Roman" w:cs="Times New Roman"/>
          <w:sz w:val="21"/>
          <w:szCs w:val="21"/>
        </w:rPr>
        <w:t>Претендентом</w:t>
      </w:r>
      <w:r w:rsidR="004A7197" w:rsidRPr="002535DF">
        <w:rPr>
          <w:rFonts w:ascii="Times New Roman" w:hAnsi="Times New Roman" w:cs="Times New Roman"/>
          <w:sz w:val="21"/>
          <w:szCs w:val="21"/>
        </w:rPr>
        <w:t xml:space="preserve"> </w:t>
      </w:r>
      <w:r w:rsidR="007D53F4">
        <w:rPr>
          <w:rFonts w:ascii="Times New Roman" w:eastAsia="Calibri" w:hAnsi="Times New Roman" w:cs="Times New Roman"/>
          <w:sz w:val="21"/>
          <w:szCs w:val="21"/>
          <w:lang w:eastAsia="en-US"/>
        </w:rPr>
        <w:t>не позднее</w:t>
      </w:r>
      <w:r w:rsidR="00A03036" w:rsidRPr="002535DF">
        <w:rPr>
          <w:rFonts w:ascii="Times New Roman" w:eastAsia="Calibri" w:hAnsi="Times New Roman" w:cs="Times New Roman"/>
          <w:sz w:val="21"/>
          <w:szCs w:val="21"/>
          <w:lang w:eastAsia="en-US"/>
        </w:rPr>
        <w:t xml:space="preserve"> даты окончания определения участников торгов</w:t>
      </w:r>
      <w:r w:rsidR="00EC065F" w:rsidRPr="002535DF">
        <w:rPr>
          <w:rFonts w:ascii="Times New Roman" w:hAnsi="Times New Roman" w:cs="Times New Roman"/>
          <w:sz w:val="21"/>
          <w:szCs w:val="21"/>
        </w:rPr>
        <w:t>,</w:t>
      </w:r>
      <w:r w:rsidR="004A7197" w:rsidRPr="002535DF">
        <w:rPr>
          <w:rFonts w:ascii="Times New Roman" w:hAnsi="Times New Roman" w:cs="Times New Roman"/>
          <w:sz w:val="21"/>
          <w:szCs w:val="21"/>
        </w:rPr>
        <w:t xml:space="preserve"> по следующим реквизитам</w:t>
      </w:r>
      <w:r w:rsidRPr="002535DF">
        <w:rPr>
          <w:rFonts w:ascii="Times New Roman" w:hAnsi="Times New Roman" w:cs="Times New Roman"/>
          <w:sz w:val="21"/>
          <w:szCs w:val="21"/>
        </w:rPr>
        <w:t>:</w:t>
      </w:r>
    </w:p>
    <w:p w:rsidR="004A73EA" w:rsidRPr="00E839B6" w:rsidRDefault="00256B40" w:rsidP="00B8679A">
      <w:pPr>
        <w:jc w:val="both"/>
        <w:rPr>
          <w:rFonts w:ascii="Times New Roman" w:hAnsi="Times New Roman" w:cs="Times New Roman"/>
          <w:sz w:val="21"/>
          <w:szCs w:val="21"/>
        </w:rPr>
      </w:pPr>
      <w:bookmarkStart w:id="9" w:name="OLE_LINK33"/>
      <w:bookmarkStart w:id="10" w:name="OLE_LINK34"/>
      <w:r w:rsidRPr="00F8798F">
        <w:rPr>
          <w:rFonts w:ascii="Times New Roman" w:hAnsi="Times New Roman"/>
        </w:rPr>
        <w:t>Получатель:</w:t>
      </w:r>
      <w:bookmarkEnd w:id="9"/>
      <w:bookmarkEnd w:id="10"/>
      <w:r w:rsidRPr="00F8798F">
        <w:rPr>
          <w:rFonts w:ascii="Times New Roman" w:hAnsi="Times New Roman"/>
        </w:rPr>
        <w:t xml:space="preserve"> </w:t>
      </w:r>
      <w:bookmarkStart w:id="11" w:name="OLE_LINK145"/>
      <w:bookmarkStart w:id="12" w:name="OLE_LINK146"/>
      <w:bookmarkStart w:id="13" w:name="OLE_LINK141"/>
      <w:bookmarkStart w:id="14" w:name="OLE_LINK142"/>
      <w:r w:rsidRPr="00F8798F">
        <w:rPr>
          <w:rFonts w:ascii="Times New Roman" w:hAnsi="Times New Roman"/>
        </w:rPr>
        <w:t>О</w:t>
      </w:r>
      <w:r>
        <w:rPr>
          <w:rFonts w:ascii="Times New Roman" w:hAnsi="Times New Roman"/>
        </w:rPr>
        <w:t>А</w:t>
      </w:r>
      <w:r w:rsidRPr="00F8798F">
        <w:rPr>
          <w:rFonts w:ascii="Times New Roman" w:hAnsi="Times New Roman"/>
        </w:rPr>
        <w:t>О «</w:t>
      </w:r>
      <w:r>
        <w:rPr>
          <w:rFonts w:ascii="Times New Roman" w:hAnsi="Times New Roman"/>
        </w:rPr>
        <w:t>Москвичка</w:t>
      </w:r>
      <w:r w:rsidRPr="00F8798F">
        <w:rPr>
          <w:rFonts w:ascii="Times New Roman" w:hAnsi="Times New Roman"/>
        </w:rPr>
        <w:t>»</w:t>
      </w:r>
      <w:bookmarkEnd w:id="11"/>
      <w:bookmarkEnd w:id="12"/>
      <w:r w:rsidRPr="00F8798F">
        <w:rPr>
          <w:rFonts w:ascii="Times New Roman" w:hAnsi="Times New Roman"/>
        </w:rPr>
        <w:t xml:space="preserve"> (</w:t>
      </w:r>
      <w:r w:rsidRPr="00F954A4">
        <w:rPr>
          <w:rFonts w:ascii="Times New Roman" w:hAnsi="Times New Roman"/>
        </w:rPr>
        <w:t>ОГРН: 1027700368475, ИНН: 7721029922, КПП: 772101001</w:t>
      </w:r>
      <w:r w:rsidRPr="00F8798F">
        <w:rPr>
          <w:rFonts w:ascii="Times New Roman" w:hAnsi="Times New Roman"/>
        </w:rPr>
        <w:t>)</w:t>
      </w:r>
      <w:bookmarkEnd w:id="13"/>
      <w:bookmarkEnd w:id="14"/>
      <w:r w:rsidRPr="00F8798F">
        <w:rPr>
          <w:rFonts w:ascii="Times New Roman" w:hAnsi="Times New Roman"/>
        </w:rPr>
        <w:t xml:space="preserve"> р/с </w:t>
      </w:r>
      <w:r w:rsidRPr="00F954A4">
        <w:rPr>
          <w:rFonts w:ascii="Times New Roman" w:hAnsi="Times New Roman"/>
        </w:rPr>
        <w:t xml:space="preserve">40702810900770003181 в ПУБЛИЧНОЕ АКЦИОНЕРНОЕ ОБЩЕСТВО«БАНК УРАЛСИБ»ЕФРЕМОВА, 8, МОСКВА, РОССИЯ, 119048 ОГРН 1020280000190 ИНН/КПП 0274062111/997950001 БИК 044525787 Корр. </w:t>
      </w:r>
      <w:proofErr w:type="spellStart"/>
      <w:r w:rsidRPr="00F954A4">
        <w:rPr>
          <w:rFonts w:ascii="Times New Roman" w:hAnsi="Times New Roman"/>
        </w:rPr>
        <w:t>Сч</w:t>
      </w:r>
      <w:proofErr w:type="spellEnd"/>
      <w:r w:rsidRPr="00F954A4">
        <w:rPr>
          <w:rFonts w:ascii="Times New Roman" w:hAnsi="Times New Roman"/>
        </w:rPr>
        <w:t>. 30101810100000000787</w:t>
      </w:r>
      <w:r w:rsidRPr="00F8798F">
        <w:rPr>
          <w:rFonts w:ascii="Times New Roman" w:hAnsi="Times New Roman"/>
        </w:rPr>
        <w:t>, назначение платежа: Задаток за участие в торгах по продаже имущества О</w:t>
      </w:r>
      <w:r>
        <w:rPr>
          <w:rFonts w:ascii="Times New Roman" w:hAnsi="Times New Roman"/>
        </w:rPr>
        <w:t>А</w:t>
      </w:r>
      <w:r w:rsidRPr="00F8798F">
        <w:rPr>
          <w:rFonts w:ascii="Times New Roman" w:hAnsi="Times New Roman"/>
        </w:rPr>
        <w:t>О «</w:t>
      </w:r>
      <w:r>
        <w:rPr>
          <w:rFonts w:ascii="Times New Roman" w:hAnsi="Times New Roman"/>
        </w:rPr>
        <w:t>Москвичка</w:t>
      </w:r>
      <w:r w:rsidRPr="00F8798F">
        <w:rPr>
          <w:rFonts w:ascii="Times New Roman" w:hAnsi="Times New Roman"/>
        </w:rPr>
        <w:t>» (Номер торгов ______________, ЛОТ №________)</w:t>
      </w:r>
      <w:r w:rsidR="00B350B5" w:rsidRPr="00E839B6">
        <w:rPr>
          <w:rFonts w:ascii="Times New Roman" w:hAnsi="Times New Roman" w:cs="Times New Roman"/>
          <w:sz w:val="21"/>
          <w:szCs w:val="21"/>
        </w:rPr>
        <w:t>.</w:t>
      </w:r>
    </w:p>
    <w:p w:rsidR="00A03036" w:rsidRPr="00E839B6" w:rsidRDefault="00A03036" w:rsidP="00781552">
      <w:pPr>
        <w:suppressAutoHyphens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E839B6">
        <w:rPr>
          <w:rFonts w:ascii="Times New Roman" w:hAnsi="Times New Roman" w:cs="Times New Roman"/>
          <w:sz w:val="21"/>
          <w:szCs w:val="21"/>
        </w:rPr>
        <w:t xml:space="preserve">2.2. </w:t>
      </w:r>
      <w:r w:rsidR="00785566" w:rsidRPr="00E839B6">
        <w:rPr>
          <w:rFonts w:ascii="Times New Roman" w:eastAsia="Calibri" w:hAnsi="Times New Roman" w:cs="Times New Roman"/>
          <w:sz w:val="21"/>
          <w:szCs w:val="21"/>
        </w:rPr>
        <w:t xml:space="preserve">Задаток должен поступить на счет </w:t>
      </w:r>
      <w:r w:rsidR="001349ED">
        <w:rPr>
          <w:rFonts w:ascii="Times New Roman" w:eastAsia="Calibri" w:hAnsi="Times New Roman" w:cs="Times New Roman"/>
          <w:sz w:val="21"/>
          <w:szCs w:val="21"/>
        </w:rPr>
        <w:t>Должника</w:t>
      </w:r>
      <w:r w:rsidR="00785566" w:rsidRPr="00E839B6">
        <w:rPr>
          <w:rFonts w:ascii="Times New Roman" w:eastAsia="Calibri" w:hAnsi="Times New Roman" w:cs="Times New Roman"/>
          <w:sz w:val="21"/>
          <w:szCs w:val="21"/>
        </w:rPr>
        <w:t xml:space="preserve"> до даты составления протокола об определении участников торгов</w:t>
      </w:r>
      <w:r w:rsidR="00C0326C">
        <w:rPr>
          <w:rFonts w:ascii="Times New Roman" w:eastAsia="Calibri" w:hAnsi="Times New Roman" w:cs="Times New Roman"/>
          <w:sz w:val="21"/>
          <w:szCs w:val="21"/>
          <w:lang w:eastAsia="en-US"/>
        </w:rPr>
        <w:t>.</w:t>
      </w:r>
    </w:p>
    <w:p w:rsidR="004A73EA" w:rsidRPr="002535DF" w:rsidRDefault="004A73EA" w:rsidP="00D23988">
      <w:pPr>
        <w:suppressAutoHyphens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2535DF">
        <w:rPr>
          <w:rFonts w:ascii="Times New Roman" w:hAnsi="Times New Roman" w:cs="Times New Roman"/>
          <w:sz w:val="21"/>
          <w:szCs w:val="21"/>
        </w:rPr>
        <w:t>2.</w:t>
      </w:r>
      <w:r w:rsidR="00A03036" w:rsidRPr="002535DF">
        <w:rPr>
          <w:rFonts w:ascii="Times New Roman" w:hAnsi="Times New Roman" w:cs="Times New Roman"/>
          <w:sz w:val="21"/>
          <w:szCs w:val="21"/>
        </w:rPr>
        <w:t>3</w:t>
      </w:r>
      <w:r w:rsidRPr="002535DF">
        <w:rPr>
          <w:rFonts w:ascii="Times New Roman" w:hAnsi="Times New Roman" w:cs="Times New Roman"/>
          <w:sz w:val="21"/>
          <w:szCs w:val="21"/>
        </w:rPr>
        <w:t xml:space="preserve">. Задаток считается внесенным с даты поступления всей суммы задатка на указанный счет. В случае не поступления всей суммы задатка в установленный срок, обязательства </w:t>
      </w:r>
      <w:r w:rsidR="00D91AA7" w:rsidRPr="002535DF">
        <w:rPr>
          <w:rFonts w:ascii="Times New Roman" w:hAnsi="Times New Roman" w:cs="Times New Roman"/>
          <w:sz w:val="21"/>
          <w:szCs w:val="21"/>
        </w:rPr>
        <w:t>Претендента</w:t>
      </w:r>
      <w:r w:rsidRPr="002535DF">
        <w:rPr>
          <w:rFonts w:ascii="Times New Roman" w:hAnsi="Times New Roman" w:cs="Times New Roman"/>
          <w:sz w:val="21"/>
          <w:szCs w:val="21"/>
        </w:rPr>
        <w:t xml:space="preserve"> по внесению задатка считаются невыполненными. В этом случае </w:t>
      </w:r>
      <w:r w:rsidR="00416F68" w:rsidRPr="002535DF">
        <w:rPr>
          <w:rFonts w:ascii="Times New Roman" w:hAnsi="Times New Roman" w:cs="Times New Roman"/>
          <w:sz w:val="21"/>
          <w:szCs w:val="21"/>
        </w:rPr>
        <w:t>Претендент</w:t>
      </w:r>
      <w:r w:rsidRPr="002535DF">
        <w:rPr>
          <w:rFonts w:ascii="Times New Roman" w:hAnsi="Times New Roman" w:cs="Times New Roman"/>
          <w:sz w:val="21"/>
          <w:szCs w:val="21"/>
        </w:rPr>
        <w:t xml:space="preserve"> к участию в торгах не допускается.</w:t>
      </w:r>
    </w:p>
    <w:p w:rsidR="004A73EA" w:rsidRPr="002535DF" w:rsidRDefault="004A73EA" w:rsidP="00D23988">
      <w:pPr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2535DF">
        <w:rPr>
          <w:rFonts w:ascii="Times New Roman" w:hAnsi="Times New Roman" w:cs="Times New Roman"/>
          <w:sz w:val="21"/>
          <w:szCs w:val="21"/>
        </w:rPr>
        <w:t xml:space="preserve">Моментом исполнения обязательства </w:t>
      </w:r>
      <w:r w:rsidR="00D91AA7" w:rsidRPr="002535DF">
        <w:rPr>
          <w:rFonts w:ascii="Times New Roman" w:hAnsi="Times New Roman" w:cs="Times New Roman"/>
          <w:sz w:val="21"/>
          <w:szCs w:val="21"/>
        </w:rPr>
        <w:t>Претендента</w:t>
      </w:r>
      <w:r w:rsidRPr="002535DF">
        <w:rPr>
          <w:rFonts w:ascii="Times New Roman" w:hAnsi="Times New Roman" w:cs="Times New Roman"/>
          <w:sz w:val="21"/>
          <w:szCs w:val="21"/>
        </w:rPr>
        <w:t xml:space="preserve"> по оплате задатка считается момент зачисления денежных средств на расчетный счет </w:t>
      </w:r>
      <w:r w:rsidR="001349ED" w:rsidRPr="001349ED">
        <w:rPr>
          <w:rFonts w:ascii="Times New Roman" w:hAnsi="Times New Roman" w:cs="Times New Roman"/>
          <w:sz w:val="21"/>
          <w:szCs w:val="21"/>
        </w:rPr>
        <w:t>Должника</w:t>
      </w:r>
      <w:r w:rsidRPr="002535DF">
        <w:rPr>
          <w:rFonts w:ascii="Times New Roman" w:hAnsi="Times New Roman" w:cs="Times New Roman"/>
          <w:sz w:val="21"/>
          <w:szCs w:val="21"/>
        </w:rPr>
        <w:t>, что подтверждается выпиской с этого счета.</w:t>
      </w:r>
    </w:p>
    <w:p w:rsidR="00D23988" w:rsidRPr="002535DF" w:rsidRDefault="00D23988" w:rsidP="00D23988">
      <w:pPr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2535DF">
        <w:rPr>
          <w:rFonts w:ascii="Times New Roman" w:hAnsi="Times New Roman" w:cs="Times New Roman"/>
          <w:sz w:val="21"/>
          <w:szCs w:val="21"/>
        </w:rPr>
        <w:t>2.</w:t>
      </w:r>
      <w:r w:rsidR="00A03036" w:rsidRPr="002535DF">
        <w:rPr>
          <w:rFonts w:ascii="Times New Roman" w:hAnsi="Times New Roman" w:cs="Times New Roman"/>
          <w:sz w:val="21"/>
          <w:szCs w:val="21"/>
        </w:rPr>
        <w:t>4</w:t>
      </w:r>
      <w:r w:rsidRPr="002535DF">
        <w:rPr>
          <w:rFonts w:ascii="Times New Roman" w:hAnsi="Times New Roman" w:cs="Times New Roman"/>
          <w:sz w:val="21"/>
          <w:szCs w:val="21"/>
        </w:rPr>
        <w:t>. Риски несвоевременного исполнения банками платежных документов и зачисления денежных средств несет Претендент.</w:t>
      </w:r>
    </w:p>
    <w:p w:rsidR="004A73EA" w:rsidRDefault="004A73EA" w:rsidP="00B0738B">
      <w:pPr>
        <w:suppressAutoHyphens/>
        <w:ind w:firstLine="708"/>
        <w:jc w:val="both"/>
        <w:rPr>
          <w:rFonts w:ascii="Times New Roman" w:hAnsi="Times New Roman" w:cs="Times New Roman"/>
          <w:sz w:val="21"/>
          <w:szCs w:val="21"/>
        </w:rPr>
      </w:pPr>
    </w:p>
    <w:p w:rsidR="003C1652" w:rsidRPr="002535DF" w:rsidRDefault="003C1652" w:rsidP="00B0738B">
      <w:pPr>
        <w:suppressAutoHyphens/>
        <w:ind w:firstLine="708"/>
        <w:jc w:val="both"/>
        <w:rPr>
          <w:rFonts w:ascii="Times New Roman" w:hAnsi="Times New Roman" w:cs="Times New Roman"/>
          <w:sz w:val="21"/>
          <w:szCs w:val="21"/>
        </w:rPr>
      </w:pPr>
    </w:p>
    <w:p w:rsidR="004A73EA" w:rsidRPr="002535DF" w:rsidRDefault="004A73EA" w:rsidP="00C168D8">
      <w:pPr>
        <w:suppressAutoHyphens/>
        <w:ind w:firstLine="708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2535DF">
        <w:rPr>
          <w:rFonts w:ascii="Times New Roman" w:hAnsi="Times New Roman" w:cs="Times New Roman"/>
          <w:b/>
          <w:bCs/>
          <w:sz w:val="21"/>
          <w:szCs w:val="21"/>
        </w:rPr>
        <w:t>3. Порядок возврата и удержания задатка.</w:t>
      </w:r>
    </w:p>
    <w:p w:rsidR="00E621B2" w:rsidRPr="002535DF" w:rsidRDefault="00E621B2" w:rsidP="00C168D8">
      <w:pPr>
        <w:suppressAutoHyphens/>
        <w:ind w:firstLine="708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</w:p>
    <w:p w:rsidR="004A73EA" w:rsidRPr="002535DF" w:rsidRDefault="004A73EA" w:rsidP="00B0738B">
      <w:pPr>
        <w:suppressAutoHyphens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2535DF">
        <w:rPr>
          <w:rFonts w:ascii="Times New Roman" w:hAnsi="Times New Roman" w:cs="Times New Roman"/>
          <w:sz w:val="21"/>
          <w:szCs w:val="21"/>
        </w:rPr>
        <w:t xml:space="preserve">3.1. </w:t>
      </w:r>
      <w:r w:rsidR="001349ED">
        <w:rPr>
          <w:rFonts w:ascii="Times New Roman" w:hAnsi="Times New Roman" w:cs="Times New Roman"/>
          <w:sz w:val="21"/>
          <w:szCs w:val="21"/>
        </w:rPr>
        <w:t>Должник</w:t>
      </w:r>
      <w:r w:rsidRPr="002535DF">
        <w:rPr>
          <w:rFonts w:ascii="Times New Roman" w:hAnsi="Times New Roman" w:cs="Times New Roman"/>
          <w:sz w:val="21"/>
          <w:szCs w:val="21"/>
        </w:rPr>
        <w:t xml:space="preserve"> возвращает задаток </w:t>
      </w:r>
      <w:r w:rsidR="00CC64FD" w:rsidRPr="002535DF">
        <w:rPr>
          <w:rFonts w:ascii="Times New Roman" w:hAnsi="Times New Roman" w:cs="Times New Roman"/>
          <w:sz w:val="21"/>
          <w:szCs w:val="21"/>
        </w:rPr>
        <w:t>Претенденту</w:t>
      </w:r>
      <w:r w:rsidRPr="002535DF">
        <w:rPr>
          <w:rFonts w:ascii="Times New Roman" w:hAnsi="Times New Roman" w:cs="Times New Roman"/>
          <w:sz w:val="21"/>
          <w:szCs w:val="21"/>
        </w:rPr>
        <w:t xml:space="preserve"> в течение </w:t>
      </w:r>
      <w:r w:rsidR="0028752B" w:rsidRPr="002535DF">
        <w:rPr>
          <w:rFonts w:ascii="Times New Roman" w:hAnsi="Times New Roman" w:cs="Times New Roman"/>
          <w:sz w:val="21"/>
          <w:szCs w:val="21"/>
        </w:rPr>
        <w:t>5 (пяти</w:t>
      </w:r>
      <w:r w:rsidRPr="002535DF">
        <w:rPr>
          <w:rFonts w:ascii="Times New Roman" w:hAnsi="Times New Roman" w:cs="Times New Roman"/>
          <w:sz w:val="21"/>
          <w:szCs w:val="21"/>
        </w:rPr>
        <w:t>) рабочих дней со дня подписания протокола о результатах проведения торгов в случаях</w:t>
      </w:r>
      <w:r w:rsidR="00E621B2" w:rsidRPr="002535DF">
        <w:rPr>
          <w:rFonts w:ascii="Times New Roman" w:hAnsi="Times New Roman" w:cs="Times New Roman"/>
          <w:sz w:val="21"/>
          <w:szCs w:val="21"/>
        </w:rPr>
        <w:t>, когда</w:t>
      </w:r>
      <w:r w:rsidRPr="002535DF">
        <w:rPr>
          <w:rFonts w:ascii="Times New Roman" w:hAnsi="Times New Roman" w:cs="Times New Roman"/>
          <w:sz w:val="21"/>
          <w:szCs w:val="21"/>
        </w:rPr>
        <w:t>:</w:t>
      </w:r>
    </w:p>
    <w:p w:rsidR="004A73EA" w:rsidRPr="002535DF" w:rsidRDefault="004A73EA" w:rsidP="00B0738B">
      <w:pPr>
        <w:suppressAutoHyphens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2535DF">
        <w:rPr>
          <w:rFonts w:ascii="Times New Roman" w:hAnsi="Times New Roman" w:cs="Times New Roman"/>
          <w:sz w:val="21"/>
          <w:szCs w:val="21"/>
        </w:rPr>
        <w:t xml:space="preserve">- </w:t>
      </w:r>
      <w:r w:rsidR="00416F68" w:rsidRPr="002535DF">
        <w:rPr>
          <w:rFonts w:ascii="Times New Roman" w:hAnsi="Times New Roman" w:cs="Times New Roman"/>
          <w:sz w:val="21"/>
          <w:szCs w:val="21"/>
        </w:rPr>
        <w:t>Претендент</w:t>
      </w:r>
      <w:r w:rsidRPr="002535DF">
        <w:rPr>
          <w:rFonts w:ascii="Times New Roman" w:hAnsi="Times New Roman" w:cs="Times New Roman"/>
          <w:sz w:val="21"/>
          <w:szCs w:val="21"/>
        </w:rPr>
        <w:t xml:space="preserve"> не допущен к участию в торгах;</w:t>
      </w:r>
    </w:p>
    <w:p w:rsidR="004A73EA" w:rsidRPr="002535DF" w:rsidRDefault="004A73EA" w:rsidP="00B0738B">
      <w:pPr>
        <w:suppressAutoHyphens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2535DF">
        <w:rPr>
          <w:rFonts w:ascii="Times New Roman" w:hAnsi="Times New Roman" w:cs="Times New Roman"/>
          <w:sz w:val="21"/>
          <w:szCs w:val="21"/>
        </w:rPr>
        <w:t xml:space="preserve">- </w:t>
      </w:r>
      <w:r w:rsidR="00416F68" w:rsidRPr="002535DF">
        <w:rPr>
          <w:rFonts w:ascii="Times New Roman" w:hAnsi="Times New Roman" w:cs="Times New Roman"/>
          <w:sz w:val="21"/>
          <w:szCs w:val="21"/>
        </w:rPr>
        <w:t>Претендент</w:t>
      </w:r>
      <w:r w:rsidRPr="002535DF">
        <w:rPr>
          <w:rFonts w:ascii="Times New Roman" w:hAnsi="Times New Roman" w:cs="Times New Roman"/>
          <w:sz w:val="21"/>
          <w:szCs w:val="21"/>
        </w:rPr>
        <w:t xml:space="preserve"> участвовал в торгах, но не выиграл их;</w:t>
      </w:r>
    </w:p>
    <w:p w:rsidR="004A73EA" w:rsidRPr="002535DF" w:rsidRDefault="004A73EA" w:rsidP="00B0738B">
      <w:pPr>
        <w:suppressAutoHyphens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2535DF">
        <w:rPr>
          <w:rFonts w:ascii="Times New Roman" w:hAnsi="Times New Roman" w:cs="Times New Roman"/>
          <w:sz w:val="21"/>
          <w:szCs w:val="21"/>
        </w:rPr>
        <w:t xml:space="preserve">- </w:t>
      </w:r>
      <w:r w:rsidR="00416F68" w:rsidRPr="002535DF">
        <w:rPr>
          <w:rFonts w:ascii="Times New Roman" w:hAnsi="Times New Roman" w:cs="Times New Roman"/>
          <w:sz w:val="21"/>
          <w:szCs w:val="21"/>
        </w:rPr>
        <w:t>Претендент</w:t>
      </w:r>
      <w:r w:rsidRPr="002535DF">
        <w:rPr>
          <w:rFonts w:ascii="Times New Roman" w:hAnsi="Times New Roman" w:cs="Times New Roman"/>
          <w:sz w:val="21"/>
          <w:szCs w:val="21"/>
        </w:rPr>
        <w:t xml:space="preserve"> отозвал свою заявку на участие в торгах до </w:t>
      </w:r>
      <w:r w:rsidR="00CC70FB" w:rsidRPr="002535DF">
        <w:rPr>
          <w:rFonts w:ascii="Times New Roman" w:hAnsi="Times New Roman" w:cs="Times New Roman"/>
          <w:sz w:val="21"/>
          <w:szCs w:val="21"/>
        </w:rPr>
        <w:t>даты и времени окончания приема заявок</w:t>
      </w:r>
      <w:r w:rsidR="00376633">
        <w:rPr>
          <w:rFonts w:ascii="Times New Roman" w:hAnsi="Times New Roman" w:cs="Times New Roman"/>
          <w:sz w:val="21"/>
          <w:szCs w:val="21"/>
        </w:rPr>
        <w:t>.</w:t>
      </w:r>
    </w:p>
    <w:p w:rsidR="004A73EA" w:rsidRPr="002535DF" w:rsidRDefault="004A73EA" w:rsidP="00B0738B">
      <w:pPr>
        <w:suppressAutoHyphens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2535DF">
        <w:rPr>
          <w:rFonts w:ascii="Times New Roman" w:hAnsi="Times New Roman" w:cs="Times New Roman"/>
          <w:sz w:val="21"/>
          <w:szCs w:val="21"/>
        </w:rPr>
        <w:t xml:space="preserve">3.2. </w:t>
      </w:r>
      <w:r w:rsidR="001349ED">
        <w:rPr>
          <w:rFonts w:ascii="Times New Roman" w:hAnsi="Times New Roman" w:cs="Times New Roman"/>
          <w:sz w:val="21"/>
          <w:szCs w:val="21"/>
        </w:rPr>
        <w:t>Должник</w:t>
      </w:r>
      <w:r w:rsidR="00EC065F" w:rsidRPr="002535DF">
        <w:rPr>
          <w:rFonts w:ascii="Times New Roman" w:hAnsi="Times New Roman" w:cs="Times New Roman"/>
          <w:sz w:val="21"/>
          <w:szCs w:val="21"/>
        </w:rPr>
        <w:t xml:space="preserve"> </w:t>
      </w:r>
      <w:r w:rsidRPr="002535DF">
        <w:rPr>
          <w:rFonts w:ascii="Times New Roman" w:hAnsi="Times New Roman" w:cs="Times New Roman"/>
          <w:sz w:val="21"/>
          <w:szCs w:val="21"/>
        </w:rPr>
        <w:t xml:space="preserve">не возвращает задаток </w:t>
      </w:r>
      <w:r w:rsidR="00CC64FD" w:rsidRPr="002535DF">
        <w:rPr>
          <w:rFonts w:ascii="Times New Roman" w:hAnsi="Times New Roman" w:cs="Times New Roman"/>
          <w:sz w:val="21"/>
          <w:szCs w:val="21"/>
        </w:rPr>
        <w:t>Претенденту</w:t>
      </w:r>
      <w:r w:rsidRPr="002535DF">
        <w:rPr>
          <w:rFonts w:ascii="Times New Roman" w:hAnsi="Times New Roman" w:cs="Times New Roman"/>
          <w:sz w:val="21"/>
          <w:szCs w:val="21"/>
        </w:rPr>
        <w:t xml:space="preserve"> в случаях:</w:t>
      </w:r>
    </w:p>
    <w:p w:rsidR="004A73EA" w:rsidRPr="002535DF" w:rsidRDefault="004A73EA" w:rsidP="00B0738B">
      <w:pPr>
        <w:suppressAutoHyphens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2535DF">
        <w:rPr>
          <w:rFonts w:ascii="Times New Roman" w:hAnsi="Times New Roman" w:cs="Times New Roman"/>
          <w:sz w:val="21"/>
          <w:szCs w:val="21"/>
        </w:rPr>
        <w:t xml:space="preserve">- </w:t>
      </w:r>
      <w:r w:rsidR="0028752B" w:rsidRPr="002535DF">
        <w:rPr>
          <w:rFonts w:ascii="Times New Roman" w:hAnsi="Times New Roman" w:cs="Times New Roman"/>
          <w:sz w:val="21"/>
          <w:szCs w:val="21"/>
        </w:rPr>
        <w:t xml:space="preserve">отказа или </w:t>
      </w:r>
      <w:r w:rsidRPr="002535DF">
        <w:rPr>
          <w:rFonts w:ascii="Times New Roman" w:hAnsi="Times New Roman" w:cs="Times New Roman"/>
          <w:sz w:val="21"/>
          <w:szCs w:val="21"/>
        </w:rPr>
        <w:t xml:space="preserve">уклонения </w:t>
      </w:r>
      <w:r w:rsidR="00D91AA7" w:rsidRPr="002535DF">
        <w:rPr>
          <w:rFonts w:ascii="Times New Roman" w:hAnsi="Times New Roman" w:cs="Times New Roman"/>
          <w:sz w:val="21"/>
          <w:szCs w:val="21"/>
        </w:rPr>
        <w:t>Претендента</w:t>
      </w:r>
      <w:r w:rsidRPr="002535DF">
        <w:rPr>
          <w:rFonts w:ascii="Times New Roman" w:hAnsi="Times New Roman" w:cs="Times New Roman"/>
          <w:sz w:val="21"/>
          <w:szCs w:val="21"/>
        </w:rPr>
        <w:t xml:space="preserve">, признанного победителем торгов, от подписания договора </w:t>
      </w:r>
      <w:r w:rsidR="005A305A" w:rsidRPr="002535DF">
        <w:rPr>
          <w:rFonts w:ascii="Times New Roman" w:hAnsi="Times New Roman" w:cs="Times New Roman"/>
          <w:sz w:val="21"/>
          <w:szCs w:val="21"/>
        </w:rPr>
        <w:t xml:space="preserve">купли-продажи </w:t>
      </w:r>
      <w:r w:rsidR="004850F7" w:rsidRPr="002535DF">
        <w:rPr>
          <w:rFonts w:ascii="Times New Roman" w:hAnsi="Times New Roman" w:cs="Times New Roman"/>
          <w:sz w:val="21"/>
          <w:szCs w:val="21"/>
        </w:rPr>
        <w:t xml:space="preserve">имущества </w:t>
      </w:r>
      <w:r w:rsidR="00BB1D76" w:rsidRPr="002535DF">
        <w:rPr>
          <w:rFonts w:ascii="Times New Roman" w:hAnsi="Times New Roman" w:cs="Times New Roman"/>
          <w:sz w:val="21"/>
          <w:szCs w:val="21"/>
        </w:rPr>
        <w:t>должника</w:t>
      </w:r>
      <w:r w:rsidR="004850F7" w:rsidRPr="002535DF">
        <w:rPr>
          <w:rFonts w:ascii="Times New Roman" w:hAnsi="Times New Roman" w:cs="Times New Roman"/>
          <w:sz w:val="21"/>
          <w:szCs w:val="21"/>
        </w:rPr>
        <w:t xml:space="preserve"> </w:t>
      </w:r>
      <w:r w:rsidRPr="002535DF">
        <w:rPr>
          <w:rFonts w:ascii="Times New Roman" w:hAnsi="Times New Roman" w:cs="Times New Roman"/>
          <w:sz w:val="21"/>
          <w:szCs w:val="21"/>
        </w:rPr>
        <w:t>в установленный срок.</w:t>
      </w:r>
    </w:p>
    <w:p w:rsidR="004A73EA" w:rsidRDefault="004A73EA" w:rsidP="00B0738B">
      <w:pPr>
        <w:suppressAutoHyphens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2535DF">
        <w:rPr>
          <w:rFonts w:ascii="Times New Roman" w:hAnsi="Times New Roman" w:cs="Times New Roman"/>
          <w:sz w:val="21"/>
          <w:szCs w:val="21"/>
        </w:rPr>
        <w:t>3.</w:t>
      </w:r>
      <w:r w:rsidR="00B72CB1" w:rsidRPr="002535DF">
        <w:rPr>
          <w:rFonts w:ascii="Times New Roman" w:hAnsi="Times New Roman" w:cs="Times New Roman"/>
          <w:sz w:val="21"/>
          <w:szCs w:val="21"/>
        </w:rPr>
        <w:t>3</w:t>
      </w:r>
      <w:r w:rsidRPr="002535DF">
        <w:rPr>
          <w:rFonts w:ascii="Times New Roman" w:hAnsi="Times New Roman" w:cs="Times New Roman"/>
          <w:sz w:val="21"/>
          <w:szCs w:val="21"/>
        </w:rPr>
        <w:t xml:space="preserve">. Внесенный </w:t>
      </w:r>
      <w:r w:rsidR="00416F68" w:rsidRPr="002535DF">
        <w:rPr>
          <w:rFonts w:ascii="Times New Roman" w:hAnsi="Times New Roman" w:cs="Times New Roman"/>
          <w:sz w:val="21"/>
          <w:szCs w:val="21"/>
        </w:rPr>
        <w:t>Претендентом</w:t>
      </w:r>
      <w:r w:rsidRPr="002535DF">
        <w:rPr>
          <w:rFonts w:ascii="Times New Roman" w:hAnsi="Times New Roman" w:cs="Times New Roman"/>
          <w:sz w:val="21"/>
          <w:szCs w:val="21"/>
        </w:rPr>
        <w:t xml:space="preserve">, признанным победителем торгов, задаток засчитывается в счет оплаты Предмета торгов при подписании договора </w:t>
      </w:r>
      <w:r w:rsidR="004850F7" w:rsidRPr="002535DF">
        <w:rPr>
          <w:rFonts w:ascii="Times New Roman" w:hAnsi="Times New Roman" w:cs="Times New Roman"/>
          <w:sz w:val="21"/>
          <w:szCs w:val="21"/>
        </w:rPr>
        <w:t xml:space="preserve">купли-продажи имущества </w:t>
      </w:r>
      <w:r w:rsidR="00BB1D76" w:rsidRPr="002535DF">
        <w:rPr>
          <w:rFonts w:ascii="Times New Roman" w:hAnsi="Times New Roman" w:cs="Times New Roman"/>
          <w:sz w:val="21"/>
          <w:szCs w:val="21"/>
        </w:rPr>
        <w:t>должника</w:t>
      </w:r>
      <w:r w:rsidRPr="002535DF">
        <w:rPr>
          <w:rFonts w:ascii="Times New Roman" w:hAnsi="Times New Roman" w:cs="Times New Roman"/>
          <w:sz w:val="21"/>
          <w:szCs w:val="21"/>
        </w:rPr>
        <w:t xml:space="preserve">. </w:t>
      </w:r>
    </w:p>
    <w:p w:rsidR="00AE4EF1" w:rsidRPr="002535DF" w:rsidRDefault="00AE4EF1" w:rsidP="00B0738B">
      <w:pPr>
        <w:suppressAutoHyphens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3.4 Задаток, внесенный Претендентом на отличный от указанного в данном соглашении расчетный счет Должника, возвращается в порядке, установленным в п. 2 ст. 134 </w:t>
      </w:r>
      <w:r w:rsidRPr="00AE4EF1">
        <w:rPr>
          <w:rFonts w:ascii="Times New Roman" w:hAnsi="Times New Roman" w:cs="Times New Roman"/>
          <w:sz w:val="21"/>
          <w:szCs w:val="21"/>
        </w:rPr>
        <w:t>Федеральный закон от 26.10.2002 N 127-ФЗ (ред. от 26.11.2019) "О несостоятельности (банкротстве)"</w:t>
      </w:r>
      <w:r>
        <w:rPr>
          <w:rFonts w:ascii="Times New Roman" w:hAnsi="Times New Roman" w:cs="Times New Roman"/>
          <w:sz w:val="21"/>
          <w:szCs w:val="21"/>
        </w:rPr>
        <w:t xml:space="preserve">. </w:t>
      </w:r>
    </w:p>
    <w:p w:rsidR="004A73EA" w:rsidRPr="002535DF" w:rsidRDefault="004A73EA" w:rsidP="00ED3EAE">
      <w:pPr>
        <w:shd w:val="clear" w:color="auto" w:fill="FFFFFF"/>
        <w:tabs>
          <w:tab w:val="left" w:pos="1147"/>
        </w:tabs>
        <w:ind w:right="-5" w:firstLine="538"/>
        <w:jc w:val="both"/>
        <w:rPr>
          <w:rFonts w:ascii="Times New Roman" w:hAnsi="Times New Roman" w:cs="Times New Roman"/>
          <w:sz w:val="21"/>
          <w:szCs w:val="21"/>
        </w:rPr>
      </w:pPr>
    </w:p>
    <w:p w:rsidR="004A73EA" w:rsidRPr="002535DF" w:rsidRDefault="004A73EA" w:rsidP="00ED3EAE">
      <w:pPr>
        <w:shd w:val="clear" w:color="auto" w:fill="FFFFFF"/>
        <w:ind w:right="-6"/>
        <w:jc w:val="center"/>
        <w:rPr>
          <w:rFonts w:ascii="Times New Roman" w:hAnsi="Times New Roman" w:cs="Times New Roman"/>
          <w:b/>
          <w:bCs/>
          <w:spacing w:val="-11"/>
          <w:sz w:val="21"/>
          <w:szCs w:val="21"/>
        </w:rPr>
      </w:pPr>
      <w:r w:rsidRPr="002535DF">
        <w:rPr>
          <w:rFonts w:ascii="Times New Roman" w:hAnsi="Times New Roman" w:cs="Times New Roman"/>
          <w:b/>
          <w:bCs/>
          <w:spacing w:val="-11"/>
          <w:sz w:val="21"/>
          <w:szCs w:val="21"/>
        </w:rPr>
        <w:t>4. Срок действия соглашения.</w:t>
      </w:r>
    </w:p>
    <w:p w:rsidR="004A73EA" w:rsidRPr="002535DF" w:rsidRDefault="004A73EA" w:rsidP="00ED3EAE">
      <w:pPr>
        <w:shd w:val="clear" w:color="auto" w:fill="FFFFFF"/>
        <w:ind w:right="-6"/>
        <w:jc w:val="center"/>
        <w:rPr>
          <w:rFonts w:ascii="Times New Roman" w:hAnsi="Times New Roman" w:cs="Times New Roman"/>
          <w:b/>
          <w:bCs/>
          <w:spacing w:val="-11"/>
          <w:sz w:val="21"/>
          <w:szCs w:val="21"/>
        </w:rPr>
      </w:pPr>
    </w:p>
    <w:p w:rsidR="004A73EA" w:rsidRPr="002535DF" w:rsidRDefault="004A73EA" w:rsidP="00CC64FD">
      <w:pPr>
        <w:shd w:val="clear" w:color="auto" w:fill="FFFFFF"/>
        <w:ind w:right="-6" w:firstLine="709"/>
        <w:jc w:val="both"/>
        <w:rPr>
          <w:rFonts w:ascii="Times New Roman" w:hAnsi="Times New Roman" w:cs="Times New Roman"/>
          <w:spacing w:val="6"/>
          <w:sz w:val="21"/>
          <w:szCs w:val="21"/>
        </w:rPr>
      </w:pPr>
      <w:r w:rsidRPr="002535DF">
        <w:rPr>
          <w:rFonts w:ascii="Times New Roman" w:hAnsi="Times New Roman" w:cs="Times New Roman"/>
          <w:spacing w:val="-11"/>
          <w:sz w:val="21"/>
          <w:szCs w:val="21"/>
        </w:rPr>
        <w:t>4</w:t>
      </w:r>
      <w:r w:rsidRPr="002535DF">
        <w:rPr>
          <w:rFonts w:ascii="Times New Roman" w:hAnsi="Times New Roman" w:cs="Times New Roman"/>
          <w:spacing w:val="6"/>
          <w:sz w:val="21"/>
          <w:szCs w:val="21"/>
        </w:rPr>
        <w:t>.1. Настоящее соглашение вступает в силу со дня его подписания сторонами.</w:t>
      </w:r>
    </w:p>
    <w:p w:rsidR="004A73EA" w:rsidRPr="002535DF" w:rsidRDefault="004A73EA" w:rsidP="00CC64FD">
      <w:pPr>
        <w:shd w:val="clear" w:color="auto" w:fill="FFFFFF"/>
        <w:ind w:right="-6" w:firstLine="709"/>
        <w:jc w:val="both"/>
        <w:rPr>
          <w:rFonts w:ascii="Times New Roman" w:hAnsi="Times New Roman" w:cs="Times New Roman"/>
          <w:spacing w:val="4"/>
          <w:sz w:val="21"/>
          <w:szCs w:val="21"/>
        </w:rPr>
      </w:pPr>
      <w:r w:rsidRPr="002535DF">
        <w:rPr>
          <w:rFonts w:ascii="Times New Roman" w:hAnsi="Times New Roman" w:cs="Times New Roman"/>
          <w:spacing w:val="6"/>
          <w:sz w:val="21"/>
          <w:szCs w:val="21"/>
        </w:rPr>
        <w:t>4.2. Отношения между сторонами по настоящему соглашению прекращаются после и</w:t>
      </w:r>
      <w:r w:rsidRPr="002535DF">
        <w:rPr>
          <w:rFonts w:ascii="Times New Roman" w:hAnsi="Times New Roman" w:cs="Times New Roman"/>
          <w:spacing w:val="4"/>
          <w:sz w:val="21"/>
          <w:szCs w:val="21"/>
        </w:rPr>
        <w:t>сполнени</w:t>
      </w:r>
      <w:r w:rsidR="00CC64FD" w:rsidRPr="002535DF">
        <w:rPr>
          <w:rFonts w:ascii="Times New Roman" w:hAnsi="Times New Roman" w:cs="Times New Roman"/>
          <w:spacing w:val="4"/>
          <w:sz w:val="21"/>
          <w:szCs w:val="21"/>
        </w:rPr>
        <w:t>я</w:t>
      </w:r>
      <w:r w:rsidRPr="002535DF">
        <w:rPr>
          <w:rFonts w:ascii="Times New Roman" w:hAnsi="Times New Roman" w:cs="Times New Roman"/>
          <w:spacing w:val="4"/>
          <w:sz w:val="21"/>
          <w:szCs w:val="21"/>
        </w:rPr>
        <w:t xml:space="preserve"> ими всех условий настоящего Соглашения.</w:t>
      </w:r>
    </w:p>
    <w:p w:rsidR="004A73EA" w:rsidRPr="002535DF" w:rsidRDefault="004A73EA" w:rsidP="00ED3EAE">
      <w:pPr>
        <w:shd w:val="clear" w:color="auto" w:fill="FFFFFF"/>
        <w:ind w:right="-6"/>
        <w:jc w:val="both"/>
        <w:rPr>
          <w:rFonts w:ascii="Times New Roman" w:hAnsi="Times New Roman" w:cs="Times New Roman"/>
          <w:spacing w:val="6"/>
          <w:sz w:val="21"/>
          <w:szCs w:val="21"/>
        </w:rPr>
      </w:pPr>
    </w:p>
    <w:p w:rsidR="004A73EA" w:rsidRPr="002535DF" w:rsidRDefault="00CC64FD" w:rsidP="00CC64FD">
      <w:pPr>
        <w:shd w:val="clear" w:color="auto" w:fill="FFFFFF"/>
        <w:ind w:right="-5"/>
        <w:jc w:val="center"/>
        <w:rPr>
          <w:rFonts w:ascii="Times New Roman" w:hAnsi="Times New Roman" w:cs="Times New Roman"/>
          <w:b/>
          <w:bCs/>
          <w:spacing w:val="13"/>
          <w:sz w:val="21"/>
          <w:szCs w:val="21"/>
        </w:rPr>
      </w:pPr>
      <w:r w:rsidRPr="002535DF">
        <w:rPr>
          <w:rFonts w:ascii="Times New Roman" w:hAnsi="Times New Roman" w:cs="Times New Roman"/>
          <w:b/>
          <w:bCs/>
          <w:spacing w:val="13"/>
          <w:sz w:val="21"/>
          <w:szCs w:val="21"/>
        </w:rPr>
        <w:t xml:space="preserve">5. </w:t>
      </w:r>
      <w:r w:rsidR="004A73EA" w:rsidRPr="002535DF">
        <w:rPr>
          <w:rFonts w:ascii="Times New Roman" w:hAnsi="Times New Roman" w:cs="Times New Roman"/>
          <w:b/>
          <w:bCs/>
          <w:spacing w:val="13"/>
          <w:sz w:val="21"/>
          <w:szCs w:val="21"/>
        </w:rPr>
        <w:t>Заключительные положени</w:t>
      </w:r>
      <w:r w:rsidRPr="002535DF">
        <w:rPr>
          <w:rFonts w:ascii="Times New Roman" w:hAnsi="Times New Roman" w:cs="Times New Roman"/>
          <w:b/>
          <w:bCs/>
          <w:spacing w:val="13"/>
          <w:sz w:val="21"/>
          <w:szCs w:val="21"/>
        </w:rPr>
        <w:t>я</w:t>
      </w:r>
      <w:r w:rsidR="004A73EA" w:rsidRPr="002535DF">
        <w:rPr>
          <w:rFonts w:ascii="Times New Roman" w:hAnsi="Times New Roman" w:cs="Times New Roman"/>
          <w:b/>
          <w:bCs/>
          <w:spacing w:val="13"/>
          <w:sz w:val="21"/>
          <w:szCs w:val="21"/>
        </w:rPr>
        <w:t>.</w:t>
      </w:r>
    </w:p>
    <w:p w:rsidR="00CC64FD" w:rsidRPr="002535DF" w:rsidRDefault="00CC64FD" w:rsidP="00CC64FD">
      <w:pPr>
        <w:shd w:val="clear" w:color="auto" w:fill="FFFFFF"/>
        <w:ind w:left="360" w:right="-5"/>
        <w:rPr>
          <w:rFonts w:ascii="Times New Roman" w:hAnsi="Times New Roman" w:cs="Times New Roman"/>
          <w:b/>
          <w:bCs/>
          <w:spacing w:val="13"/>
          <w:sz w:val="21"/>
          <w:szCs w:val="21"/>
        </w:rPr>
      </w:pPr>
    </w:p>
    <w:p w:rsidR="004A73EA" w:rsidRPr="002535DF" w:rsidRDefault="00CC64FD" w:rsidP="00781552">
      <w:pPr>
        <w:shd w:val="clear" w:color="auto" w:fill="FFFFFF"/>
        <w:ind w:firstLine="709"/>
        <w:jc w:val="both"/>
        <w:rPr>
          <w:rFonts w:ascii="Times New Roman" w:hAnsi="Times New Roman" w:cs="Times New Roman"/>
          <w:spacing w:val="-8"/>
          <w:sz w:val="21"/>
          <w:szCs w:val="21"/>
        </w:rPr>
      </w:pPr>
      <w:r w:rsidRPr="002535DF">
        <w:rPr>
          <w:rFonts w:ascii="Times New Roman" w:hAnsi="Times New Roman" w:cs="Times New Roman"/>
          <w:sz w:val="21"/>
          <w:szCs w:val="21"/>
        </w:rPr>
        <w:t>5.1.</w:t>
      </w:r>
      <w:r w:rsidR="00781552" w:rsidRPr="002535DF">
        <w:rPr>
          <w:rFonts w:ascii="Times New Roman" w:hAnsi="Times New Roman" w:cs="Times New Roman"/>
          <w:sz w:val="21"/>
          <w:szCs w:val="21"/>
        </w:rPr>
        <w:t xml:space="preserve"> </w:t>
      </w:r>
      <w:r w:rsidR="004A73EA" w:rsidRPr="002535DF">
        <w:rPr>
          <w:rFonts w:ascii="Times New Roman" w:hAnsi="Times New Roman" w:cs="Times New Roman"/>
          <w:sz w:val="21"/>
          <w:szCs w:val="21"/>
        </w:rPr>
        <w:t>Споры, возникающие при исполнении настоящего соглашения, разрешаются</w:t>
      </w:r>
      <w:r w:rsidR="0075704F" w:rsidRPr="002535DF">
        <w:rPr>
          <w:rFonts w:ascii="Times New Roman" w:hAnsi="Times New Roman" w:cs="Times New Roman"/>
          <w:sz w:val="21"/>
          <w:szCs w:val="21"/>
        </w:rPr>
        <w:t xml:space="preserve"> </w:t>
      </w:r>
      <w:r w:rsidR="004A73EA" w:rsidRPr="002535DF">
        <w:rPr>
          <w:rFonts w:ascii="Times New Roman" w:hAnsi="Times New Roman" w:cs="Times New Roman"/>
          <w:spacing w:val="1"/>
          <w:sz w:val="21"/>
          <w:szCs w:val="21"/>
        </w:rPr>
        <w:t>сторонами путем переговоров между собой. П</w:t>
      </w:r>
      <w:r w:rsidR="004A73EA" w:rsidRPr="002535DF">
        <w:rPr>
          <w:rFonts w:ascii="Times New Roman" w:hAnsi="Times New Roman" w:cs="Times New Roman"/>
          <w:sz w:val="21"/>
          <w:szCs w:val="21"/>
        </w:rPr>
        <w:t xml:space="preserve">ри </w:t>
      </w:r>
      <w:proofErr w:type="spellStart"/>
      <w:r w:rsidR="004A73EA" w:rsidRPr="002535DF">
        <w:rPr>
          <w:rFonts w:ascii="Times New Roman" w:hAnsi="Times New Roman" w:cs="Times New Roman"/>
          <w:sz w:val="21"/>
          <w:szCs w:val="21"/>
        </w:rPr>
        <w:t>недостижении</w:t>
      </w:r>
      <w:proofErr w:type="spellEnd"/>
      <w:r w:rsidR="004A73EA" w:rsidRPr="002535DF">
        <w:rPr>
          <w:rFonts w:ascii="Times New Roman" w:hAnsi="Times New Roman" w:cs="Times New Roman"/>
          <w:sz w:val="21"/>
          <w:szCs w:val="21"/>
        </w:rPr>
        <w:t xml:space="preserve"> согласия споры и разногласия подлежат рассмотрению в Арбитражном суде </w:t>
      </w:r>
      <w:r w:rsidR="00F235C5">
        <w:rPr>
          <w:rFonts w:ascii="Times New Roman" w:hAnsi="Times New Roman" w:cs="Times New Roman"/>
          <w:sz w:val="21"/>
          <w:szCs w:val="21"/>
        </w:rPr>
        <w:t>Московской области</w:t>
      </w:r>
      <w:r w:rsidR="004A73EA" w:rsidRPr="002535DF">
        <w:rPr>
          <w:rFonts w:ascii="Times New Roman" w:hAnsi="Times New Roman" w:cs="Times New Roman"/>
          <w:sz w:val="21"/>
          <w:szCs w:val="21"/>
        </w:rPr>
        <w:t>.</w:t>
      </w:r>
    </w:p>
    <w:p w:rsidR="004A73EA" w:rsidRPr="002535DF" w:rsidRDefault="00CC64FD" w:rsidP="00CC64FD">
      <w:pPr>
        <w:shd w:val="clear" w:color="auto" w:fill="FFFFFF"/>
        <w:tabs>
          <w:tab w:val="left" w:pos="1090"/>
        </w:tabs>
        <w:ind w:firstLine="709"/>
        <w:jc w:val="both"/>
        <w:rPr>
          <w:rFonts w:ascii="Times New Roman" w:hAnsi="Times New Roman" w:cs="Times New Roman"/>
          <w:spacing w:val="-8"/>
          <w:sz w:val="21"/>
          <w:szCs w:val="21"/>
        </w:rPr>
      </w:pPr>
      <w:r w:rsidRPr="002535DF">
        <w:rPr>
          <w:rFonts w:ascii="Times New Roman" w:hAnsi="Times New Roman" w:cs="Times New Roman"/>
          <w:spacing w:val="9"/>
          <w:sz w:val="21"/>
          <w:szCs w:val="21"/>
        </w:rPr>
        <w:t xml:space="preserve">5.2. </w:t>
      </w:r>
      <w:r w:rsidR="004A73EA" w:rsidRPr="007D53F4">
        <w:rPr>
          <w:rFonts w:ascii="Times New Roman" w:hAnsi="Times New Roman" w:cs="Times New Roman"/>
          <w:sz w:val="21"/>
          <w:szCs w:val="21"/>
        </w:rPr>
        <w:t>Настоящий договор составлен в двух экземплярах, имеющих одинаковую</w:t>
      </w:r>
      <w:r w:rsidR="0075704F" w:rsidRPr="007D53F4">
        <w:rPr>
          <w:rFonts w:ascii="Times New Roman" w:hAnsi="Times New Roman" w:cs="Times New Roman"/>
          <w:sz w:val="21"/>
          <w:szCs w:val="21"/>
        </w:rPr>
        <w:t xml:space="preserve"> </w:t>
      </w:r>
      <w:r w:rsidR="004A73EA" w:rsidRPr="007D53F4">
        <w:rPr>
          <w:rFonts w:ascii="Times New Roman" w:hAnsi="Times New Roman" w:cs="Times New Roman"/>
          <w:sz w:val="21"/>
          <w:szCs w:val="21"/>
        </w:rPr>
        <w:t xml:space="preserve">юридическую силу, один из которых находится у </w:t>
      </w:r>
      <w:r w:rsidR="001349ED">
        <w:rPr>
          <w:rFonts w:ascii="Times New Roman" w:hAnsi="Times New Roman" w:cs="Times New Roman"/>
          <w:sz w:val="21"/>
          <w:szCs w:val="21"/>
        </w:rPr>
        <w:t>Должника</w:t>
      </w:r>
      <w:r w:rsidR="004A73EA" w:rsidRPr="007D53F4">
        <w:rPr>
          <w:rFonts w:ascii="Times New Roman" w:hAnsi="Times New Roman" w:cs="Times New Roman"/>
          <w:sz w:val="21"/>
          <w:szCs w:val="21"/>
        </w:rPr>
        <w:t xml:space="preserve">, а другой у </w:t>
      </w:r>
      <w:r w:rsidR="00D91AA7" w:rsidRPr="007D53F4">
        <w:rPr>
          <w:rFonts w:ascii="Times New Roman" w:hAnsi="Times New Roman" w:cs="Times New Roman"/>
          <w:sz w:val="21"/>
          <w:szCs w:val="21"/>
        </w:rPr>
        <w:t>Претендента</w:t>
      </w:r>
      <w:r w:rsidRPr="007D53F4">
        <w:rPr>
          <w:rFonts w:ascii="Times New Roman" w:hAnsi="Times New Roman" w:cs="Times New Roman"/>
          <w:sz w:val="21"/>
          <w:szCs w:val="21"/>
        </w:rPr>
        <w:t>.</w:t>
      </w:r>
    </w:p>
    <w:p w:rsidR="004A73EA" w:rsidRPr="002535DF" w:rsidRDefault="00CC64FD" w:rsidP="00CC64FD">
      <w:pPr>
        <w:shd w:val="clear" w:color="auto" w:fill="FFFFFF"/>
        <w:tabs>
          <w:tab w:val="left" w:pos="1090"/>
        </w:tabs>
        <w:ind w:firstLine="709"/>
        <w:jc w:val="both"/>
        <w:rPr>
          <w:rFonts w:ascii="Times New Roman" w:hAnsi="Times New Roman" w:cs="Times New Roman"/>
          <w:spacing w:val="-8"/>
          <w:sz w:val="21"/>
          <w:szCs w:val="21"/>
        </w:rPr>
      </w:pPr>
      <w:r w:rsidRPr="002535DF">
        <w:rPr>
          <w:rFonts w:ascii="Times New Roman" w:hAnsi="Times New Roman" w:cs="Times New Roman"/>
          <w:sz w:val="21"/>
          <w:szCs w:val="21"/>
        </w:rPr>
        <w:t xml:space="preserve">5.3. </w:t>
      </w:r>
      <w:r w:rsidR="004A73EA" w:rsidRPr="002535DF">
        <w:rPr>
          <w:rFonts w:ascii="Times New Roman" w:hAnsi="Times New Roman" w:cs="Times New Roman"/>
          <w:sz w:val="21"/>
          <w:szCs w:val="21"/>
        </w:rPr>
        <w:t>Отношения сторон, не урегулированные настоящим Соглашением, регулируются действующим законодательством РФ.</w:t>
      </w:r>
    </w:p>
    <w:p w:rsidR="004A73EA" w:rsidRPr="002535DF" w:rsidRDefault="004A73EA" w:rsidP="00CC64FD">
      <w:pPr>
        <w:shd w:val="clear" w:color="auto" w:fill="FFFFFF"/>
        <w:tabs>
          <w:tab w:val="left" w:leader="underscore" w:pos="9283"/>
        </w:tabs>
        <w:ind w:firstLine="709"/>
        <w:jc w:val="both"/>
        <w:rPr>
          <w:rFonts w:ascii="Times New Roman" w:hAnsi="Times New Roman" w:cs="Times New Roman"/>
          <w:spacing w:val="-1"/>
          <w:sz w:val="21"/>
          <w:szCs w:val="21"/>
        </w:rPr>
      </w:pPr>
    </w:p>
    <w:p w:rsidR="004A73EA" w:rsidRPr="002535DF" w:rsidRDefault="004A73EA" w:rsidP="00DA4F46">
      <w:pPr>
        <w:shd w:val="clear" w:color="auto" w:fill="FFFFFF"/>
        <w:ind w:right="-5"/>
        <w:jc w:val="center"/>
        <w:rPr>
          <w:rFonts w:ascii="Times New Roman" w:hAnsi="Times New Roman" w:cs="Times New Roman"/>
          <w:b/>
          <w:bCs/>
          <w:spacing w:val="11"/>
          <w:sz w:val="21"/>
          <w:szCs w:val="21"/>
        </w:rPr>
      </w:pPr>
      <w:r w:rsidRPr="002535DF">
        <w:rPr>
          <w:rFonts w:ascii="Times New Roman" w:hAnsi="Times New Roman" w:cs="Times New Roman"/>
          <w:b/>
          <w:bCs/>
          <w:spacing w:val="11"/>
          <w:sz w:val="21"/>
          <w:szCs w:val="21"/>
        </w:rPr>
        <w:t>6. Адреса и реквизиты Сторон.</w:t>
      </w:r>
    </w:p>
    <w:p w:rsidR="004A73EA" w:rsidRPr="002535DF" w:rsidRDefault="004A73EA" w:rsidP="00DA4F46">
      <w:pPr>
        <w:shd w:val="clear" w:color="auto" w:fill="FFFFFF"/>
        <w:ind w:right="-5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5085"/>
        <w:gridCol w:w="4942"/>
      </w:tblGrid>
      <w:tr w:rsidR="00996C83" w:rsidRPr="002535DF" w:rsidTr="00996C83">
        <w:tc>
          <w:tcPr>
            <w:tcW w:w="5176" w:type="dxa"/>
          </w:tcPr>
          <w:p w:rsidR="00EC065F" w:rsidRPr="002535DF" w:rsidRDefault="001349ED" w:rsidP="00EC065F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Должник</w:t>
            </w:r>
            <w:r w:rsidR="00B350B5" w:rsidRPr="002535DF">
              <w:rPr>
                <w:rFonts w:ascii="Times New Roman" w:hAnsi="Times New Roman" w:cs="Times New Roman"/>
                <w:b/>
                <w:sz w:val="21"/>
                <w:szCs w:val="21"/>
              </w:rPr>
              <w:t>:</w:t>
            </w:r>
          </w:p>
          <w:p w:rsidR="00CC64FD" w:rsidRPr="002535DF" w:rsidRDefault="00CC64FD" w:rsidP="00CC64FD">
            <w:pPr>
              <w:tabs>
                <w:tab w:val="left" w:pos="5083"/>
                <w:tab w:val="left" w:leader="underscore" w:pos="9389"/>
              </w:tabs>
              <w:rPr>
                <w:rFonts w:ascii="Times New Roman" w:hAnsi="Times New Roman" w:cs="Times New Roman"/>
                <w:bCs/>
                <w:spacing w:val="6"/>
                <w:sz w:val="21"/>
                <w:szCs w:val="21"/>
              </w:rPr>
            </w:pPr>
          </w:p>
          <w:p w:rsidR="00256B40" w:rsidRPr="00203975" w:rsidRDefault="00256B40" w:rsidP="00256B40">
            <w:pPr>
              <w:snapToGrid w:val="0"/>
              <w:rPr>
                <w:rFonts w:ascii="Times New Roman" w:hAnsi="Times New Roman"/>
                <w:b/>
                <w:bCs/>
              </w:rPr>
            </w:pPr>
            <w:r w:rsidRPr="00203975">
              <w:rPr>
                <w:rFonts w:ascii="Times New Roman" w:hAnsi="Times New Roman"/>
                <w:b/>
                <w:bCs/>
              </w:rPr>
              <w:t xml:space="preserve">Конкурсный управляющий </w:t>
            </w:r>
          </w:p>
          <w:p w:rsidR="00256B40" w:rsidRPr="00203975" w:rsidRDefault="00256B40" w:rsidP="00256B40">
            <w:pPr>
              <w:snapToGrid w:val="0"/>
              <w:rPr>
                <w:rFonts w:ascii="Times New Roman" w:hAnsi="Times New Roman"/>
                <w:b/>
                <w:bCs/>
              </w:rPr>
            </w:pPr>
            <w:r w:rsidRPr="0079679D">
              <w:rPr>
                <w:rFonts w:ascii="Times New Roman" w:hAnsi="Times New Roman"/>
                <w:b/>
                <w:bCs/>
              </w:rPr>
              <w:t>ОАО «Москвичка»</w:t>
            </w:r>
            <w:r w:rsidRPr="00203975">
              <w:rPr>
                <w:rFonts w:ascii="Times New Roman" w:hAnsi="Times New Roman"/>
                <w:b/>
                <w:bCs/>
              </w:rPr>
              <w:t xml:space="preserve"> </w:t>
            </w:r>
          </w:p>
          <w:p w:rsidR="00256B40" w:rsidRDefault="00256B40" w:rsidP="00256B40">
            <w:pPr>
              <w:snapToGrid w:val="0"/>
              <w:rPr>
                <w:rFonts w:ascii="Times New Roman" w:hAnsi="Times New Roman"/>
              </w:rPr>
            </w:pPr>
            <w:bookmarkStart w:id="15" w:name="OLE_LINK164"/>
            <w:bookmarkStart w:id="16" w:name="OLE_LINK165"/>
            <w:r w:rsidRPr="00CE1D15">
              <w:rPr>
                <w:rFonts w:ascii="Times New Roman" w:hAnsi="Times New Roman"/>
              </w:rPr>
              <w:t xml:space="preserve">ОГРН: 1027700368475 </w:t>
            </w:r>
          </w:p>
          <w:p w:rsidR="00256B40" w:rsidRDefault="00256B40" w:rsidP="00256B40">
            <w:pPr>
              <w:snapToGrid w:val="0"/>
              <w:rPr>
                <w:rFonts w:ascii="Times New Roman" w:hAnsi="Times New Roman"/>
              </w:rPr>
            </w:pPr>
            <w:r w:rsidRPr="00CE1D15">
              <w:rPr>
                <w:rFonts w:ascii="Times New Roman" w:hAnsi="Times New Roman"/>
              </w:rPr>
              <w:t>ИНН: 7721029922</w:t>
            </w:r>
            <w:bookmarkEnd w:id="15"/>
            <w:bookmarkEnd w:id="16"/>
          </w:p>
          <w:p w:rsidR="00256B40" w:rsidRDefault="00256B40" w:rsidP="00256B40">
            <w:pPr>
              <w:snapToGrid w:val="0"/>
              <w:rPr>
                <w:rFonts w:ascii="Times New Roman" w:hAnsi="Times New Roman"/>
              </w:rPr>
            </w:pPr>
            <w:r w:rsidRPr="00CE1D15">
              <w:rPr>
                <w:rFonts w:ascii="Times New Roman" w:hAnsi="Times New Roman"/>
              </w:rPr>
              <w:t xml:space="preserve">109457, </w:t>
            </w:r>
            <w:r>
              <w:rPr>
                <w:rFonts w:ascii="Times New Roman" w:hAnsi="Times New Roman"/>
              </w:rPr>
              <w:t xml:space="preserve">город </w:t>
            </w:r>
            <w:r w:rsidRPr="00CE1D15">
              <w:rPr>
                <w:rFonts w:ascii="Times New Roman" w:hAnsi="Times New Roman"/>
              </w:rPr>
              <w:t>Москва</w:t>
            </w:r>
            <w:r>
              <w:rPr>
                <w:rFonts w:ascii="Times New Roman" w:hAnsi="Times New Roman"/>
              </w:rPr>
              <w:t>,</w:t>
            </w:r>
            <w:r w:rsidRPr="00CE1D1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ул.</w:t>
            </w:r>
            <w:r w:rsidRPr="00CE1D15">
              <w:rPr>
                <w:rFonts w:ascii="Times New Roman" w:hAnsi="Times New Roman"/>
              </w:rPr>
              <w:t xml:space="preserve"> Окская, </w:t>
            </w:r>
            <w:r>
              <w:rPr>
                <w:rFonts w:ascii="Times New Roman" w:hAnsi="Times New Roman"/>
              </w:rPr>
              <w:t xml:space="preserve">д. </w:t>
            </w:r>
            <w:r w:rsidRPr="00CE1D15">
              <w:rPr>
                <w:rFonts w:ascii="Times New Roman" w:hAnsi="Times New Roman"/>
              </w:rPr>
              <w:t xml:space="preserve">13 </w:t>
            </w:r>
          </w:p>
          <w:p w:rsidR="00256B40" w:rsidRDefault="00256B40" w:rsidP="00256B40">
            <w:pPr>
              <w:snapToGrid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р</w:t>
            </w:r>
            <w:r w:rsidRPr="0079679D">
              <w:rPr>
                <w:rFonts w:ascii="Times New Roman" w:hAnsi="Times New Roman"/>
                <w:bCs/>
              </w:rPr>
              <w:t xml:space="preserve">/с </w:t>
            </w:r>
            <w:r w:rsidRPr="00F954A4">
              <w:rPr>
                <w:rFonts w:ascii="Times New Roman" w:hAnsi="Times New Roman"/>
              </w:rPr>
              <w:t>40702810900770003181</w:t>
            </w:r>
            <w:r w:rsidRPr="0079679D">
              <w:rPr>
                <w:rFonts w:ascii="Times New Roman" w:hAnsi="Times New Roman"/>
                <w:bCs/>
              </w:rPr>
              <w:t xml:space="preserve"> </w:t>
            </w:r>
          </w:p>
          <w:p w:rsidR="00256B40" w:rsidRDefault="00256B40" w:rsidP="00256B40">
            <w:pPr>
              <w:snapToGrid w:val="0"/>
              <w:rPr>
                <w:rFonts w:ascii="Times New Roman" w:hAnsi="Times New Roman"/>
                <w:bCs/>
              </w:rPr>
            </w:pPr>
            <w:r w:rsidRPr="0079679D">
              <w:rPr>
                <w:rFonts w:ascii="Times New Roman" w:hAnsi="Times New Roman"/>
                <w:bCs/>
              </w:rPr>
              <w:t xml:space="preserve">в </w:t>
            </w:r>
            <w:r>
              <w:rPr>
                <w:rFonts w:ascii="Times New Roman" w:hAnsi="Times New Roman"/>
                <w:bCs/>
              </w:rPr>
              <w:t xml:space="preserve">ПАО </w:t>
            </w:r>
            <w:r w:rsidRPr="0079679D">
              <w:rPr>
                <w:rFonts w:ascii="Times New Roman" w:hAnsi="Times New Roman"/>
                <w:bCs/>
              </w:rPr>
              <w:t>«БАНК УРАЛСИБ»</w:t>
            </w:r>
            <w:r>
              <w:rPr>
                <w:rFonts w:ascii="Times New Roman" w:hAnsi="Times New Roman"/>
                <w:bCs/>
              </w:rPr>
              <w:t xml:space="preserve"> </w:t>
            </w:r>
          </w:p>
          <w:p w:rsidR="00256B40" w:rsidRDefault="00256B40" w:rsidP="00256B40">
            <w:pPr>
              <w:snapToGrid w:val="0"/>
              <w:rPr>
                <w:rFonts w:ascii="Times New Roman" w:hAnsi="Times New Roman"/>
                <w:bCs/>
              </w:rPr>
            </w:pPr>
            <w:r w:rsidRPr="0079679D">
              <w:rPr>
                <w:rFonts w:ascii="Times New Roman" w:hAnsi="Times New Roman"/>
                <w:bCs/>
              </w:rPr>
              <w:t xml:space="preserve">ОГРН 1020280000190 </w:t>
            </w:r>
          </w:p>
          <w:p w:rsidR="00256B40" w:rsidRDefault="00256B40" w:rsidP="00256B40">
            <w:pPr>
              <w:snapToGrid w:val="0"/>
              <w:rPr>
                <w:rFonts w:ascii="Times New Roman" w:hAnsi="Times New Roman"/>
                <w:bCs/>
              </w:rPr>
            </w:pPr>
            <w:r w:rsidRPr="0079679D">
              <w:rPr>
                <w:rFonts w:ascii="Times New Roman" w:hAnsi="Times New Roman"/>
                <w:bCs/>
              </w:rPr>
              <w:t xml:space="preserve">ИНН/КПП 0274062111/997950001 </w:t>
            </w:r>
          </w:p>
          <w:p w:rsidR="00256B40" w:rsidRDefault="00256B40" w:rsidP="00256B40">
            <w:pPr>
              <w:snapToGrid w:val="0"/>
              <w:rPr>
                <w:rFonts w:ascii="Times New Roman" w:hAnsi="Times New Roman"/>
                <w:bCs/>
              </w:rPr>
            </w:pPr>
            <w:r w:rsidRPr="0079679D">
              <w:rPr>
                <w:rFonts w:ascii="Times New Roman" w:hAnsi="Times New Roman"/>
                <w:bCs/>
              </w:rPr>
              <w:t xml:space="preserve">БИК 044525787 </w:t>
            </w:r>
          </w:p>
          <w:p w:rsidR="00D0605C" w:rsidRPr="00D0605C" w:rsidRDefault="00256B40" w:rsidP="00256B40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79679D">
              <w:rPr>
                <w:rFonts w:ascii="Times New Roman" w:hAnsi="Times New Roman"/>
                <w:bCs/>
              </w:rPr>
              <w:t xml:space="preserve">Корр. </w:t>
            </w:r>
            <w:proofErr w:type="spellStart"/>
            <w:r w:rsidRPr="0079679D">
              <w:rPr>
                <w:rFonts w:ascii="Times New Roman" w:hAnsi="Times New Roman"/>
                <w:bCs/>
              </w:rPr>
              <w:t>Сч</w:t>
            </w:r>
            <w:proofErr w:type="spellEnd"/>
            <w:r w:rsidRPr="0079679D">
              <w:rPr>
                <w:rFonts w:ascii="Times New Roman" w:hAnsi="Times New Roman"/>
                <w:bCs/>
              </w:rPr>
              <w:t>. 30101810100000000787</w:t>
            </w:r>
          </w:p>
          <w:p w:rsidR="001349ED" w:rsidRPr="001349ED" w:rsidRDefault="001349ED" w:rsidP="00D0605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D0605C" w:rsidRDefault="00D0605C" w:rsidP="001349E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256B40" w:rsidRDefault="00256B40" w:rsidP="001349E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D0605C" w:rsidRPr="001349ED" w:rsidRDefault="00D0605C" w:rsidP="001349E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349ED" w:rsidRPr="001349ED" w:rsidRDefault="001349ED" w:rsidP="001349E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349ED">
              <w:rPr>
                <w:rFonts w:ascii="Times New Roman" w:hAnsi="Times New Roman" w:cs="Times New Roman"/>
                <w:sz w:val="21"/>
                <w:szCs w:val="21"/>
              </w:rPr>
              <w:t>Конкурсный управляющий</w:t>
            </w:r>
          </w:p>
          <w:p w:rsidR="001349ED" w:rsidRPr="001349ED" w:rsidRDefault="001349ED" w:rsidP="001349E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0F2C7D" w:rsidRPr="002535DF" w:rsidRDefault="001349ED" w:rsidP="00F235C5">
            <w:pPr>
              <w:tabs>
                <w:tab w:val="left" w:pos="5083"/>
                <w:tab w:val="left" w:leader="underscore" w:pos="9389"/>
              </w:tabs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1349ED">
              <w:rPr>
                <w:rFonts w:ascii="Times New Roman" w:hAnsi="Times New Roman" w:cs="Times New Roman"/>
                <w:sz w:val="21"/>
                <w:szCs w:val="21"/>
              </w:rPr>
              <w:t>_______________________/</w:t>
            </w:r>
            <w:r w:rsidR="00F235C5">
              <w:rPr>
                <w:rFonts w:ascii="Times New Roman" w:hAnsi="Times New Roman" w:cs="Times New Roman"/>
                <w:sz w:val="21"/>
                <w:szCs w:val="21"/>
              </w:rPr>
              <w:t>Бодров Е</w:t>
            </w:r>
            <w:r w:rsidR="00D0605C">
              <w:rPr>
                <w:rFonts w:ascii="Times New Roman" w:hAnsi="Times New Roman" w:cs="Times New Roman"/>
                <w:sz w:val="21"/>
                <w:szCs w:val="21"/>
              </w:rPr>
              <w:t>. А</w:t>
            </w:r>
            <w:r w:rsidRPr="001349ED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4961" w:type="dxa"/>
          </w:tcPr>
          <w:p w:rsidR="004A73EA" w:rsidRPr="002535DF" w:rsidRDefault="00416F68" w:rsidP="00CC64FD">
            <w:pPr>
              <w:tabs>
                <w:tab w:val="left" w:pos="5083"/>
                <w:tab w:val="left" w:leader="underscore" w:pos="9389"/>
              </w:tabs>
              <w:rPr>
                <w:rFonts w:ascii="Times New Roman" w:hAnsi="Times New Roman" w:cs="Times New Roman"/>
                <w:b/>
                <w:bCs/>
                <w:spacing w:val="6"/>
                <w:sz w:val="21"/>
                <w:szCs w:val="21"/>
              </w:rPr>
            </w:pPr>
            <w:r w:rsidRPr="002535DF">
              <w:rPr>
                <w:rFonts w:ascii="Times New Roman" w:hAnsi="Times New Roman" w:cs="Times New Roman"/>
                <w:b/>
                <w:bCs/>
                <w:spacing w:val="6"/>
                <w:sz w:val="21"/>
                <w:szCs w:val="21"/>
              </w:rPr>
              <w:t>Претендент</w:t>
            </w:r>
            <w:r w:rsidR="004A73EA" w:rsidRPr="002535DF">
              <w:rPr>
                <w:rFonts w:ascii="Times New Roman" w:hAnsi="Times New Roman" w:cs="Times New Roman"/>
                <w:b/>
                <w:bCs/>
                <w:spacing w:val="6"/>
                <w:sz w:val="21"/>
                <w:szCs w:val="21"/>
              </w:rPr>
              <w:t>:</w:t>
            </w:r>
          </w:p>
          <w:p w:rsidR="00B350B5" w:rsidRPr="002535DF" w:rsidRDefault="00B350B5" w:rsidP="00CC64FD">
            <w:pPr>
              <w:tabs>
                <w:tab w:val="left" w:pos="5083"/>
                <w:tab w:val="left" w:leader="underscore" w:pos="9389"/>
              </w:tabs>
              <w:rPr>
                <w:rFonts w:ascii="Times New Roman" w:hAnsi="Times New Roman" w:cs="Times New Roman"/>
                <w:bCs/>
                <w:spacing w:val="6"/>
                <w:sz w:val="21"/>
                <w:szCs w:val="21"/>
              </w:rPr>
            </w:pPr>
          </w:p>
          <w:p w:rsidR="001349ED" w:rsidRPr="001349ED" w:rsidRDefault="001349ED" w:rsidP="001349ED">
            <w:pPr>
              <w:snapToGrid w:val="0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1349ED">
              <w:rPr>
                <w:rFonts w:ascii="Times New Roman" w:hAnsi="Times New Roman" w:cs="Times New Roman"/>
                <w:bCs/>
                <w:sz w:val="21"/>
                <w:szCs w:val="21"/>
              </w:rPr>
              <w:t>Наименование / ФИО / иное</w:t>
            </w:r>
          </w:p>
          <w:p w:rsidR="001349ED" w:rsidRPr="001349ED" w:rsidRDefault="001349ED" w:rsidP="001349ED">
            <w:pPr>
              <w:snapToGrid w:val="0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  <w:p w:rsidR="001349ED" w:rsidRPr="001349ED" w:rsidRDefault="001349ED" w:rsidP="001349ED">
            <w:pPr>
              <w:snapToGrid w:val="0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1349ED">
              <w:rPr>
                <w:rFonts w:ascii="Times New Roman" w:hAnsi="Times New Roman" w:cs="Times New Roman"/>
                <w:bCs/>
                <w:sz w:val="21"/>
                <w:szCs w:val="21"/>
              </w:rPr>
              <w:t>Юридический адрес / Место регистрации:</w:t>
            </w:r>
          </w:p>
          <w:p w:rsidR="001349ED" w:rsidRPr="001349ED" w:rsidRDefault="001349ED" w:rsidP="001349ED">
            <w:pPr>
              <w:snapToGrid w:val="0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1349ED">
              <w:rPr>
                <w:rFonts w:ascii="Times New Roman" w:hAnsi="Times New Roman" w:cs="Times New Roman"/>
                <w:bCs/>
                <w:sz w:val="21"/>
                <w:szCs w:val="21"/>
              </w:rPr>
              <w:t>Фактический адрес / Место проживания:</w:t>
            </w:r>
          </w:p>
          <w:p w:rsidR="001349ED" w:rsidRPr="001349ED" w:rsidRDefault="001349ED" w:rsidP="001349ED">
            <w:pPr>
              <w:snapToGrid w:val="0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1349ED">
              <w:rPr>
                <w:rFonts w:ascii="Times New Roman" w:hAnsi="Times New Roman" w:cs="Times New Roman"/>
                <w:bCs/>
                <w:sz w:val="21"/>
                <w:szCs w:val="21"/>
              </w:rPr>
              <w:t>Адрес для направления корреспонденции:</w:t>
            </w:r>
          </w:p>
          <w:p w:rsidR="001349ED" w:rsidRPr="001349ED" w:rsidRDefault="001349ED" w:rsidP="001349ED">
            <w:pPr>
              <w:snapToGrid w:val="0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1349ED">
              <w:rPr>
                <w:rFonts w:ascii="Times New Roman" w:hAnsi="Times New Roman" w:cs="Times New Roman"/>
                <w:bCs/>
                <w:sz w:val="21"/>
                <w:szCs w:val="21"/>
              </w:rPr>
              <w:t>Реквизиты банковского счета:</w:t>
            </w:r>
          </w:p>
          <w:p w:rsidR="001349ED" w:rsidRPr="001349ED" w:rsidRDefault="001349ED" w:rsidP="001349ED">
            <w:pPr>
              <w:snapToGrid w:val="0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1349ED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р/с </w:t>
            </w:r>
          </w:p>
          <w:p w:rsidR="001349ED" w:rsidRPr="001349ED" w:rsidRDefault="001349ED" w:rsidP="001349ED">
            <w:pPr>
              <w:snapToGrid w:val="0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1349ED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в </w:t>
            </w:r>
          </w:p>
          <w:p w:rsidR="001349ED" w:rsidRPr="001349ED" w:rsidRDefault="001349ED" w:rsidP="001349ED">
            <w:pPr>
              <w:snapToGrid w:val="0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1349ED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к/с </w:t>
            </w:r>
          </w:p>
          <w:p w:rsidR="001349ED" w:rsidRPr="001349ED" w:rsidRDefault="001349ED" w:rsidP="001349ED">
            <w:pPr>
              <w:snapToGrid w:val="0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1349ED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БИК </w:t>
            </w:r>
          </w:p>
          <w:p w:rsidR="001349ED" w:rsidRPr="001349ED" w:rsidRDefault="001349ED" w:rsidP="001349ED">
            <w:pPr>
              <w:snapToGrid w:val="0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  <w:p w:rsidR="00256B40" w:rsidRDefault="00256B40" w:rsidP="001349ED">
            <w:pPr>
              <w:snapToGrid w:val="0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  <w:p w:rsidR="00256B40" w:rsidRDefault="00256B40" w:rsidP="001349ED">
            <w:pPr>
              <w:snapToGrid w:val="0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  <w:p w:rsidR="00256B40" w:rsidRPr="001349ED" w:rsidRDefault="00256B40" w:rsidP="001349ED">
            <w:pPr>
              <w:snapToGrid w:val="0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  <w:p w:rsidR="001349ED" w:rsidRPr="001349ED" w:rsidRDefault="001349ED" w:rsidP="001349ED">
            <w:pPr>
              <w:snapToGrid w:val="0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1349ED">
              <w:rPr>
                <w:rFonts w:ascii="Times New Roman" w:hAnsi="Times New Roman" w:cs="Times New Roman"/>
                <w:bCs/>
                <w:sz w:val="21"/>
                <w:szCs w:val="21"/>
              </w:rPr>
              <w:t>Уполномоченное лицо</w:t>
            </w:r>
          </w:p>
          <w:p w:rsidR="001349ED" w:rsidRPr="001349ED" w:rsidRDefault="001349ED" w:rsidP="001349ED">
            <w:pPr>
              <w:snapToGrid w:val="0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  <w:p w:rsidR="00B350B5" w:rsidRPr="002535DF" w:rsidRDefault="001349ED" w:rsidP="001349ED">
            <w:pPr>
              <w:snapToGrid w:val="0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1349ED">
              <w:rPr>
                <w:rFonts w:ascii="Times New Roman" w:hAnsi="Times New Roman" w:cs="Times New Roman"/>
                <w:bCs/>
                <w:sz w:val="21"/>
                <w:szCs w:val="21"/>
              </w:rPr>
              <w:t>_______________________/__________________</w:t>
            </w:r>
          </w:p>
        </w:tc>
      </w:tr>
    </w:tbl>
    <w:p w:rsidR="004A73EA" w:rsidRPr="002535DF" w:rsidRDefault="004A73EA" w:rsidP="00CE6737">
      <w:pPr>
        <w:shd w:val="clear" w:color="auto" w:fill="FFFFFF"/>
        <w:tabs>
          <w:tab w:val="left" w:pos="5083"/>
          <w:tab w:val="left" w:leader="underscore" w:pos="9389"/>
        </w:tabs>
        <w:ind w:right="-5"/>
        <w:rPr>
          <w:rFonts w:ascii="Times New Roman" w:hAnsi="Times New Roman" w:cs="Times New Roman"/>
          <w:sz w:val="21"/>
          <w:szCs w:val="21"/>
        </w:rPr>
      </w:pPr>
    </w:p>
    <w:sectPr w:rsidR="004A73EA" w:rsidRPr="002535DF" w:rsidSect="00996C83">
      <w:footerReference w:type="default" r:id="rId9"/>
      <w:pgSz w:w="11906" w:h="16838"/>
      <w:pgMar w:top="568" w:right="567" w:bottom="56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00DE" w:rsidRDefault="00A200DE" w:rsidP="002535DF">
      <w:r>
        <w:separator/>
      </w:r>
    </w:p>
  </w:endnote>
  <w:endnote w:type="continuationSeparator" w:id="0">
    <w:p w:rsidR="00A200DE" w:rsidRDefault="00A200DE" w:rsidP="002535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14234"/>
      <w:docPartObj>
        <w:docPartGallery w:val="Page Numbers (Bottom of Page)"/>
        <w:docPartUnique/>
      </w:docPartObj>
    </w:sdtPr>
    <w:sdtEndPr/>
    <w:sdtContent>
      <w:p w:rsidR="002535DF" w:rsidRDefault="007A4651">
        <w:pPr>
          <w:pStyle w:val="af1"/>
          <w:jc w:val="center"/>
        </w:pPr>
        <w:r w:rsidRPr="002535DF">
          <w:rPr>
            <w:rFonts w:ascii="Times New Roman" w:hAnsi="Times New Roman" w:cs="Times New Roman"/>
          </w:rPr>
          <w:fldChar w:fldCharType="begin"/>
        </w:r>
        <w:r w:rsidR="002535DF" w:rsidRPr="002535DF">
          <w:rPr>
            <w:rFonts w:ascii="Times New Roman" w:hAnsi="Times New Roman" w:cs="Times New Roman"/>
          </w:rPr>
          <w:instrText xml:space="preserve"> PAGE   \* MERGEFORMAT </w:instrText>
        </w:r>
        <w:r w:rsidRPr="002535DF">
          <w:rPr>
            <w:rFonts w:ascii="Times New Roman" w:hAnsi="Times New Roman" w:cs="Times New Roman"/>
          </w:rPr>
          <w:fldChar w:fldCharType="separate"/>
        </w:r>
        <w:r w:rsidR="00E3368C">
          <w:rPr>
            <w:rFonts w:ascii="Times New Roman" w:hAnsi="Times New Roman" w:cs="Times New Roman"/>
            <w:noProof/>
          </w:rPr>
          <w:t>1</w:t>
        </w:r>
        <w:r w:rsidRPr="002535DF">
          <w:rPr>
            <w:rFonts w:ascii="Times New Roman" w:hAnsi="Times New Roman" w:cs="Times New Roman"/>
          </w:rPr>
          <w:fldChar w:fldCharType="end"/>
        </w:r>
      </w:p>
    </w:sdtContent>
  </w:sdt>
  <w:p w:rsidR="002535DF" w:rsidRDefault="002535DF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00DE" w:rsidRDefault="00A200DE" w:rsidP="002535DF">
      <w:r>
        <w:separator/>
      </w:r>
    </w:p>
  </w:footnote>
  <w:footnote w:type="continuationSeparator" w:id="0">
    <w:p w:rsidR="00A200DE" w:rsidRDefault="00A200DE" w:rsidP="002535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2" w15:restartNumberingAfterBreak="0">
    <w:nsid w:val="28C84562"/>
    <w:multiLevelType w:val="multilevel"/>
    <w:tmpl w:val="F20E9AC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28D82292"/>
    <w:multiLevelType w:val="multilevel"/>
    <w:tmpl w:val="F97EEB0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2C3D492F"/>
    <w:multiLevelType w:val="multilevel"/>
    <w:tmpl w:val="969C5A2E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481F11C0"/>
    <w:multiLevelType w:val="multilevel"/>
    <w:tmpl w:val="2C0C524C"/>
    <w:lvl w:ilvl="0">
      <w:start w:val="3"/>
      <w:numFmt w:val="none"/>
      <w:lvlText w:val="2.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2.2.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56623490"/>
    <w:multiLevelType w:val="multilevel"/>
    <w:tmpl w:val="FF10C9B4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260"/>
        </w:tabs>
        <w:ind w:left="1260" w:hanging="720"/>
      </w:pPr>
      <w:rPr>
        <w:rFonts w:ascii="Times New Roman" w:eastAsia="Times New Roman" w:hAnsi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5870075D"/>
    <w:multiLevelType w:val="multilevel"/>
    <w:tmpl w:val="5B4605C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690"/>
        </w:tabs>
        <w:ind w:left="-6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1395"/>
        </w:tabs>
        <w:ind w:left="-13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740"/>
        </w:tabs>
        <w:ind w:left="-1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2445"/>
        </w:tabs>
        <w:ind w:left="-24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2790"/>
        </w:tabs>
        <w:ind w:left="-27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495"/>
        </w:tabs>
        <w:ind w:left="-34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840"/>
        </w:tabs>
        <w:ind w:left="-3840" w:hanging="1800"/>
      </w:pPr>
      <w:rPr>
        <w:rFonts w:hint="default"/>
      </w:rPr>
    </w:lvl>
  </w:abstractNum>
  <w:abstractNum w:abstractNumId="8" w15:restartNumberingAfterBreak="0">
    <w:nsid w:val="5C737C0A"/>
    <w:multiLevelType w:val="singleLevel"/>
    <w:tmpl w:val="C6B21086"/>
    <w:lvl w:ilvl="0">
      <w:start w:val="1"/>
      <w:numFmt w:val="decimal"/>
      <w:lvlText w:val="4.%1."/>
      <w:legacy w:legacy="1" w:legacySpace="0" w:legacyIndent="523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66243FA1"/>
    <w:multiLevelType w:val="hybridMultilevel"/>
    <w:tmpl w:val="9376B4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A684309"/>
    <w:multiLevelType w:val="singleLevel"/>
    <w:tmpl w:val="D6E8450E"/>
    <w:lvl w:ilvl="0">
      <w:start w:val="2"/>
      <w:numFmt w:val="decimal"/>
      <w:lvlText w:val="2.1.%1."/>
      <w:legacy w:legacy="1" w:legacySpace="0" w:legacyIndent="614"/>
      <w:lvlJc w:val="left"/>
      <w:rPr>
        <w:rFonts w:ascii="Times New Roman" w:hAnsi="Times New Roman" w:cs="Times New Roman" w:hint="default"/>
      </w:rPr>
    </w:lvl>
  </w:abstractNum>
  <w:num w:numId="1">
    <w:abstractNumId w:val="10"/>
  </w:num>
  <w:num w:numId="2">
    <w:abstractNumId w:val="4"/>
  </w:num>
  <w:num w:numId="3">
    <w:abstractNumId w:val="8"/>
  </w:num>
  <w:num w:numId="4">
    <w:abstractNumId w:val="9"/>
  </w:num>
  <w:num w:numId="5">
    <w:abstractNumId w:val="3"/>
  </w:num>
  <w:num w:numId="6">
    <w:abstractNumId w:val="5"/>
  </w:num>
  <w:num w:numId="7">
    <w:abstractNumId w:val="7"/>
  </w:num>
  <w:num w:numId="8">
    <w:abstractNumId w:val="6"/>
  </w:num>
  <w:num w:numId="9">
    <w:abstractNumId w:val="2"/>
  </w:num>
  <w:num w:numId="10">
    <w:abstractNumId w:val="0"/>
    <w:lvlOverride w:ilvl="0">
      <w:startOverride w:val="1"/>
    </w:lvlOverride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embedSystemFonts/>
  <w:proofState w:spelling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F96"/>
    <w:rsid w:val="00016A59"/>
    <w:rsid w:val="00027962"/>
    <w:rsid w:val="00047EEA"/>
    <w:rsid w:val="000674F5"/>
    <w:rsid w:val="000A5150"/>
    <w:rsid w:val="000B0579"/>
    <w:rsid w:val="000B28DC"/>
    <w:rsid w:val="000F2C7D"/>
    <w:rsid w:val="001270C9"/>
    <w:rsid w:val="001349ED"/>
    <w:rsid w:val="00134F7E"/>
    <w:rsid w:val="001476E1"/>
    <w:rsid w:val="00170339"/>
    <w:rsid w:val="00193FC2"/>
    <w:rsid w:val="001B2127"/>
    <w:rsid w:val="001B4A59"/>
    <w:rsid w:val="001B4F2D"/>
    <w:rsid w:val="001C593F"/>
    <w:rsid w:val="001E688B"/>
    <w:rsid w:val="00222D25"/>
    <w:rsid w:val="002535DF"/>
    <w:rsid w:val="00255EB5"/>
    <w:rsid w:val="00256B40"/>
    <w:rsid w:val="002731B1"/>
    <w:rsid w:val="0028752B"/>
    <w:rsid w:val="002A0E5D"/>
    <w:rsid w:val="002C517A"/>
    <w:rsid w:val="003026FC"/>
    <w:rsid w:val="00307708"/>
    <w:rsid w:val="00323209"/>
    <w:rsid w:val="00332060"/>
    <w:rsid w:val="00366C49"/>
    <w:rsid w:val="00376633"/>
    <w:rsid w:val="003A415B"/>
    <w:rsid w:val="003A68CC"/>
    <w:rsid w:val="003A6FF6"/>
    <w:rsid w:val="003C1652"/>
    <w:rsid w:val="003D0F51"/>
    <w:rsid w:val="003E23AC"/>
    <w:rsid w:val="00401E84"/>
    <w:rsid w:val="00407E72"/>
    <w:rsid w:val="00411EC1"/>
    <w:rsid w:val="00416F68"/>
    <w:rsid w:val="00447E44"/>
    <w:rsid w:val="00447E54"/>
    <w:rsid w:val="0046190F"/>
    <w:rsid w:val="00464D12"/>
    <w:rsid w:val="004850F7"/>
    <w:rsid w:val="00492C1C"/>
    <w:rsid w:val="004A7197"/>
    <w:rsid w:val="004A73EA"/>
    <w:rsid w:val="004B759D"/>
    <w:rsid w:val="004D12D6"/>
    <w:rsid w:val="004E45C0"/>
    <w:rsid w:val="004F2E3E"/>
    <w:rsid w:val="0051005D"/>
    <w:rsid w:val="005145E2"/>
    <w:rsid w:val="00522A2C"/>
    <w:rsid w:val="00561993"/>
    <w:rsid w:val="00577ACB"/>
    <w:rsid w:val="005A2E5C"/>
    <w:rsid w:val="005A305A"/>
    <w:rsid w:val="005D028B"/>
    <w:rsid w:val="005E2B2C"/>
    <w:rsid w:val="006036B6"/>
    <w:rsid w:val="006564CD"/>
    <w:rsid w:val="006722B4"/>
    <w:rsid w:val="006730BB"/>
    <w:rsid w:val="00674A7B"/>
    <w:rsid w:val="0068280C"/>
    <w:rsid w:val="006841A0"/>
    <w:rsid w:val="0069161D"/>
    <w:rsid w:val="006B5491"/>
    <w:rsid w:val="006D4C83"/>
    <w:rsid w:val="006E7DC0"/>
    <w:rsid w:val="006F59B4"/>
    <w:rsid w:val="0071534A"/>
    <w:rsid w:val="00737359"/>
    <w:rsid w:val="0074713F"/>
    <w:rsid w:val="0075704F"/>
    <w:rsid w:val="00781552"/>
    <w:rsid w:val="00785566"/>
    <w:rsid w:val="0079005B"/>
    <w:rsid w:val="007A4651"/>
    <w:rsid w:val="007C2EFC"/>
    <w:rsid w:val="007C3A1C"/>
    <w:rsid w:val="007D53F4"/>
    <w:rsid w:val="00871663"/>
    <w:rsid w:val="00886C4D"/>
    <w:rsid w:val="0089046B"/>
    <w:rsid w:val="008A4116"/>
    <w:rsid w:val="008B0D4D"/>
    <w:rsid w:val="0091471F"/>
    <w:rsid w:val="00920CFC"/>
    <w:rsid w:val="0094230C"/>
    <w:rsid w:val="009675D7"/>
    <w:rsid w:val="00967AAD"/>
    <w:rsid w:val="0097240E"/>
    <w:rsid w:val="0098730C"/>
    <w:rsid w:val="00996C83"/>
    <w:rsid w:val="009E7B05"/>
    <w:rsid w:val="009F18A1"/>
    <w:rsid w:val="00A03036"/>
    <w:rsid w:val="00A06209"/>
    <w:rsid w:val="00A146C4"/>
    <w:rsid w:val="00A1613D"/>
    <w:rsid w:val="00A200DE"/>
    <w:rsid w:val="00A2655C"/>
    <w:rsid w:val="00A303FA"/>
    <w:rsid w:val="00A831A2"/>
    <w:rsid w:val="00AB4A7C"/>
    <w:rsid w:val="00AC341B"/>
    <w:rsid w:val="00AC5600"/>
    <w:rsid w:val="00AD0805"/>
    <w:rsid w:val="00AE4EF1"/>
    <w:rsid w:val="00B0738B"/>
    <w:rsid w:val="00B15321"/>
    <w:rsid w:val="00B350B5"/>
    <w:rsid w:val="00B4098E"/>
    <w:rsid w:val="00B557BC"/>
    <w:rsid w:val="00B72CB1"/>
    <w:rsid w:val="00B85B3F"/>
    <w:rsid w:val="00B8679A"/>
    <w:rsid w:val="00B95B54"/>
    <w:rsid w:val="00B96C08"/>
    <w:rsid w:val="00BA77B9"/>
    <w:rsid w:val="00BB1D76"/>
    <w:rsid w:val="00BC0923"/>
    <w:rsid w:val="00BD6D51"/>
    <w:rsid w:val="00C0326C"/>
    <w:rsid w:val="00C168D8"/>
    <w:rsid w:val="00C66285"/>
    <w:rsid w:val="00C718C7"/>
    <w:rsid w:val="00CC00A3"/>
    <w:rsid w:val="00CC64FD"/>
    <w:rsid w:val="00CC70FB"/>
    <w:rsid w:val="00CC71CB"/>
    <w:rsid w:val="00CD0F96"/>
    <w:rsid w:val="00CE6737"/>
    <w:rsid w:val="00D00982"/>
    <w:rsid w:val="00D02A03"/>
    <w:rsid w:val="00D03618"/>
    <w:rsid w:val="00D0605C"/>
    <w:rsid w:val="00D10F93"/>
    <w:rsid w:val="00D1340E"/>
    <w:rsid w:val="00D2366E"/>
    <w:rsid w:val="00D23988"/>
    <w:rsid w:val="00D30448"/>
    <w:rsid w:val="00D62B0D"/>
    <w:rsid w:val="00D91A5E"/>
    <w:rsid w:val="00D91AA7"/>
    <w:rsid w:val="00DA45A4"/>
    <w:rsid w:val="00DA4F46"/>
    <w:rsid w:val="00DD2FD2"/>
    <w:rsid w:val="00DE06EB"/>
    <w:rsid w:val="00DF243B"/>
    <w:rsid w:val="00E3368C"/>
    <w:rsid w:val="00E621B2"/>
    <w:rsid w:val="00E62B35"/>
    <w:rsid w:val="00E66DEB"/>
    <w:rsid w:val="00E81E14"/>
    <w:rsid w:val="00E839B6"/>
    <w:rsid w:val="00E86B3E"/>
    <w:rsid w:val="00E93790"/>
    <w:rsid w:val="00EC065F"/>
    <w:rsid w:val="00ED3EAE"/>
    <w:rsid w:val="00EF5D67"/>
    <w:rsid w:val="00F042CB"/>
    <w:rsid w:val="00F073EA"/>
    <w:rsid w:val="00F112DF"/>
    <w:rsid w:val="00F12C12"/>
    <w:rsid w:val="00F16C23"/>
    <w:rsid w:val="00F235C5"/>
    <w:rsid w:val="00F30D39"/>
    <w:rsid w:val="00F414A4"/>
    <w:rsid w:val="00F47338"/>
    <w:rsid w:val="00F52B79"/>
    <w:rsid w:val="00F714FC"/>
    <w:rsid w:val="00FA196F"/>
    <w:rsid w:val="00FB0804"/>
    <w:rsid w:val="00FE15B5"/>
    <w:rsid w:val="00FE6998"/>
    <w:rsid w:val="00FF2A69"/>
    <w:rsid w:val="00FF4B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FA67E29-61D4-4AFB-986A-C71620824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0F96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locked/>
    <w:rsid w:val="001476E1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359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ConsNonformat">
    <w:name w:val="ConsNonformat"/>
    <w:uiPriority w:val="99"/>
    <w:rsid w:val="00134F7E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99"/>
    <w:rsid w:val="00DA4F46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iPriority w:val="99"/>
    <w:rsid w:val="00B15321"/>
    <w:pPr>
      <w:widowControl/>
      <w:autoSpaceDE/>
      <w:autoSpaceDN/>
      <w:adjustRightInd/>
      <w:ind w:left="720"/>
      <w:jc w:val="both"/>
    </w:pPr>
    <w:rPr>
      <w:sz w:val="32"/>
      <w:szCs w:val="32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locked/>
    <w:rsid w:val="006564CD"/>
    <w:rPr>
      <w:rFonts w:ascii="Arial" w:hAnsi="Arial" w:cs="Arial"/>
      <w:sz w:val="20"/>
      <w:szCs w:val="20"/>
    </w:rPr>
  </w:style>
  <w:style w:type="paragraph" w:styleId="a6">
    <w:name w:val="Body Text"/>
    <w:basedOn w:val="a"/>
    <w:link w:val="a7"/>
    <w:uiPriority w:val="99"/>
    <w:rsid w:val="00D91A5E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6564CD"/>
    <w:rPr>
      <w:rFonts w:ascii="Arial" w:hAnsi="Arial" w:cs="Arial"/>
      <w:sz w:val="20"/>
      <w:szCs w:val="20"/>
    </w:rPr>
  </w:style>
  <w:style w:type="paragraph" w:customStyle="1" w:styleId="a8">
    <w:name w:val="Знак"/>
    <w:basedOn w:val="a"/>
    <w:next w:val="1"/>
    <w:uiPriority w:val="99"/>
    <w:rsid w:val="001476E1"/>
    <w:pPr>
      <w:widowControl/>
      <w:autoSpaceDE/>
      <w:autoSpaceDN/>
      <w:adjustRightInd/>
      <w:spacing w:after="160" w:line="240" w:lineRule="exact"/>
      <w:jc w:val="both"/>
    </w:pPr>
    <w:rPr>
      <w:rFonts w:ascii="Verdana" w:hAnsi="Verdana" w:cs="Verdana"/>
      <w:lang w:val="en-US" w:eastAsia="en-US"/>
    </w:rPr>
  </w:style>
  <w:style w:type="character" w:styleId="a9">
    <w:name w:val="Strong"/>
    <w:basedOn w:val="a0"/>
    <w:uiPriority w:val="99"/>
    <w:qFormat/>
    <w:locked/>
    <w:rsid w:val="00561993"/>
    <w:rPr>
      <w:rFonts w:cs="Times New Roman"/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1C593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C593F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0B28DC"/>
    <w:rPr>
      <w:color w:val="0000FF" w:themeColor="hyperlink"/>
      <w:u w:val="single"/>
    </w:rPr>
  </w:style>
  <w:style w:type="paragraph" w:styleId="ad">
    <w:name w:val="List Paragraph"/>
    <w:basedOn w:val="a"/>
    <w:qFormat/>
    <w:rsid w:val="00416F68"/>
    <w:pPr>
      <w:widowControl/>
      <w:suppressAutoHyphens/>
      <w:autoSpaceDE/>
      <w:autoSpaceDN/>
      <w:adjustRightInd/>
      <w:ind w:left="708"/>
    </w:pPr>
    <w:rPr>
      <w:rFonts w:cs="Times New Roman"/>
      <w:sz w:val="24"/>
      <w:lang w:eastAsia="ar-SA"/>
    </w:rPr>
  </w:style>
  <w:style w:type="character" w:customStyle="1" w:styleId="paragraph">
    <w:name w:val="paragraph"/>
    <w:basedOn w:val="a0"/>
    <w:rsid w:val="00BB1D76"/>
  </w:style>
  <w:style w:type="character" w:styleId="ae">
    <w:name w:val="Emphasis"/>
    <w:basedOn w:val="a0"/>
    <w:qFormat/>
    <w:locked/>
    <w:rsid w:val="00EC065F"/>
    <w:rPr>
      <w:i/>
      <w:iCs/>
    </w:rPr>
  </w:style>
  <w:style w:type="paragraph" w:styleId="af">
    <w:name w:val="header"/>
    <w:basedOn w:val="a"/>
    <w:link w:val="af0"/>
    <w:uiPriority w:val="99"/>
    <w:semiHidden/>
    <w:unhideWhenUsed/>
    <w:rsid w:val="002535DF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2535DF"/>
    <w:rPr>
      <w:rFonts w:ascii="Arial" w:hAnsi="Arial" w:cs="Arial"/>
      <w:sz w:val="20"/>
      <w:szCs w:val="20"/>
    </w:rPr>
  </w:style>
  <w:style w:type="paragraph" w:styleId="af1">
    <w:name w:val="footer"/>
    <w:basedOn w:val="a"/>
    <w:link w:val="af2"/>
    <w:uiPriority w:val="99"/>
    <w:unhideWhenUsed/>
    <w:rsid w:val="002535DF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2535DF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084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9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les.lot-online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ales.lot-online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1022</Words>
  <Characters>5830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СОГЛАШЕНИЕ О ЗАДАТКЕ № _______</vt:lpstr>
    </vt:vector>
  </TitlesOfParts>
  <Company>net</Company>
  <LinksUpToDate>false</LinksUpToDate>
  <CharactersWithSpaces>6839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СОГЛАШЕНИЕ О ЗАДАТКЕ № _______</dc:title>
  <dc:creator>Alexandr</dc:creator>
  <cp:lastModifiedBy>Карманова Евгения</cp:lastModifiedBy>
  <cp:revision>2</cp:revision>
  <cp:lastPrinted>2015-06-23T11:53:00Z</cp:lastPrinted>
  <dcterms:created xsi:type="dcterms:W3CDTF">2020-04-22T13:24:00Z</dcterms:created>
  <dcterms:modified xsi:type="dcterms:W3CDTF">2020-04-22T13:24:00Z</dcterms:modified>
</cp:coreProperties>
</file>