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148919B5" w:rsidR="00950CC9" w:rsidRPr="00257B84" w:rsidRDefault="00A345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г. по делу №А40-168702/16-177-139Б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Банком «Агентство расчетно-кредитная система» (акционерное общество) (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>АО «Арксбанк»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 xml:space="preserve"> (ОГРН 1026800000028, ИНН 6829000412, адрес регистрации: 105064, г. Москва, ул. Казакова, д. 27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 w:rsidP="00A345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74ECF2" w14:textId="77777777" w:rsidR="00A34564" w:rsidRDefault="00A34564" w:rsidP="00A34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>
        <w:t xml:space="preserve">- </w:t>
      </w:r>
      <w:r>
        <w:t xml:space="preserve">ООО "Промтехэкспертиза", ИНН 7106503857, КД 4036-01/КЛЗ от 28.10.2015, решение АС г. Москвы от 28.04.2018 по делу А40-188055/17-81-1764 (14 394 552,56 руб.) </w:t>
      </w:r>
      <w:r>
        <w:t xml:space="preserve">- </w:t>
      </w:r>
      <w:r>
        <w:t>14 394 552,56 руб.</w:t>
      </w:r>
    </w:p>
    <w:p w14:paraId="485F6F1F" w14:textId="30B3DEBE" w:rsidR="00A34564" w:rsidRDefault="00A34564" w:rsidP="00A34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>
        <w:t xml:space="preserve">- </w:t>
      </w:r>
      <w:r>
        <w:t xml:space="preserve">ООО "Кронос Плюс", ИНН 6450054328, КД 4093-01/КЛВ от 14.12.2015, решение АС г. Москвы от 04.07.2017 по делу А40-83341/17-162-786 (17 792 899,55 руб.) </w:t>
      </w:r>
      <w:r>
        <w:t xml:space="preserve">- </w:t>
      </w:r>
      <w:r>
        <w:t>17 792 899,55 руб.</w:t>
      </w:r>
    </w:p>
    <w:p w14:paraId="1036E669" w14:textId="7EC4482D" w:rsidR="00A34564" w:rsidRDefault="00A34564" w:rsidP="00A34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>
        <w:t xml:space="preserve">- </w:t>
      </w:r>
      <w:r>
        <w:t xml:space="preserve">Фещенко Роман Валентинович, КД 5407-01/КЛВ от 24.05.2016г, г. Москва (1 210 824,77 руб.) </w:t>
      </w:r>
      <w:r>
        <w:t xml:space="preserve">- </w:t>
      </w:r>
      <w:r>
        <w:t>1 210 824,77 руб.</w:t>
      </w:r>
    </w:p>
    <w:p w14:paraId="7C47557A" w14:textId="75F2DC2F" w:rsidR="00A34564" w:rsidRPr="00257B84" w:rsidRDefault="00A34564" w:rsidP="00A34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</w:t>
      </w:r>
      <w:r>
        <w:t xml:space="preserve">- </w:t>
      </w:r>
      <w:r>
        <w:t xml:space="preserve">Поздяев Игорь Александрович (поручитель ООО "Биофруто", ИНН 7415075528), КД 3986-01/КЛЗ от 30.06.2015, решение Миасского городского суда Челябинской обл. от 15.06.2016 по делу 2-2524/2016 (6 545 062,24 руб.) </w:t>
      </w:r>
      <w:r>
        <w:t xml:space="preserve">- </w:t>
      </w:r>
      <w:r>
        <w:t>6 545 062,24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53C124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34564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634CE2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A34564">
        <w:rPr>
          <w:rFonts w:ascii="Times New Roman CYR" w:hAnsi="Times New Roman CYR" w:cs="Times New Roman CYR"/>
          <w:b/>
          <w:color w:val="000000"/>
        </w:rPr>
        <w:t>10 марта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84B0B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A34564">
        <w:rPr>
          <w:color w:val="000000"/>
        </w:rPr>
        <w:t>10 марта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Pr="00257B84">
        <w:rPr>
          <w:b/>
          <w:color w:val="000000"/>
        </w:rPr>
        <w:t>2</w:t>
      </w:r>
      <w:r w:rsidR="00A34564">
        <w:rPr>
          <w:b/>
          <w:color w:val="000000"/>
        </w:rPr>
        <w:t>7</w:t>
      </w:r>
      <w:r w:rsidRPr="00257B84">
        <w:rPr>
          <w:b/>
        </w:rPr>
        <w:t xml:space="preserve"> апреля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7D6FDF3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2</w:t>
      </w:r>
      <w:r w:rsidR="00A34564">
        <w:rPr>
          <w:color w:val="000000"/>
        </w:rPr>
        <w:t>8</w:t>
      </w:r>
      <w:r w:rsidRPr="00257B84">
        <w:t xml:space="preserve"> </w:t>
      </w:r>
      <w:r w:rsidR="00A34564">
        <w:t>января</w:t>
      </w:r>
      <w:r w:rsidRPr="00257B84">
        <w:t xml:space="preserve"> 20</w:t>
      </w:r>
      <w:r w:rsidR="00A34564">
        <w:t>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16</w:t>
      </w:r>
      <w:r w:rsidRPr="00257B84">
        <w:t xml:space="preserve"> </w:t>
      </w:r>
      <w:r w:rsidR="00A73726">
        <w:t>марта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57EDD8E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</w:t>
      </w:r>
      <w:r w:rsidR="005E6C30">
        <w:rPr>
          <w:b/>
          <w:bCs/>
          <w:color w:val="000000"/>
        </w:rPr>
        <w:t>,2</w:t>
      </w:r>
      <w:r w:rsidRPr="00257B84">
        <w:rPr>
          <w:b/>
          <w:bCs/>
          <w:color w:val="000000"/>
        </w:rPr>
        <w:t xml:space="preserve"> - с </w:t>
      </w:r>
      <w:r w:rsidR="005E6C30">
        <w:rPr>
          <w:b/>
          <w:bCs/>
          <w:color w:val="000000"/>
        </w:rPr>
        <w:t>06</w:t>
      </w:r>
      <w:r w:rsidR="009E6456" w:rsidRPr="00257B84">
        <w:rPr>
          <w:b/>
          <w:bCs/>
          <w:color w:val="000000"/>
        </w:rPr>
        <w:t xml:space="preserve"> </w:t>
      </w:r>
      <w:r w:rsidR="005E6C30">
        <w:rPr>
          <w:b/>
          <w:bCs/>
          <w:color w:val="000000"/>
        </w:rPr>
        <w:t xml:space="preserve">мая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5E6C30">
        <w:rPr>
          <w:b/>
          <w:bCs/>
          <w:color w:val="000000"/>
        </w:rPr>
        <w:t>08 августа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г.;</w:t>
      </w:r>
    </w:p>
    <w:p w14:paraId="3BA44881" w14:textId="42D48F8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5E6C30">
        <w:rPr>
          <w:b/>
          <w:bCs/>
          <w:color w:val="000000"/>
        </w:rPr>
        <w:t>3,4</w:t>
      </w:r>
      <w:r w:rsidRPr="00257B84">
        <w:rPr>
          <w:b/>
          <w:bCs/>
          <w:color w:val="000000"/>
        </w:rPr>
        <w:t xml:space="preserve"> - с </w:t>
      </w:r>
      <w:r w:rsidR="005E6C30">
        <w:rPr>
          <w:b/>
          <w:bCs/>
          <w:color w:val="000000"/>
        </w:rPr>
        <w:t>06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5E6C30">
        <w:rPr>
          <w:b/>
          <w:bCs/>
          <w:color w:val="000000"/>
        </w:rPr>
        <w:t>22 августа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</w:t>
      </w:r>
    </w:p>
    <w:p w14:paraId="287E4339" w14:textId="164928E5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5E6C30">
        <w:rPr>
          <w:color w:val="000000"/>
        </w:rPr>
        <w:t>06 мая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061C5C42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</w:t>
      </w:r>
      <w:r w:rsidR="005C21DA">
        <w:rPr>
          <w:b/>
          <w:color w:val="000000"/>
        </w:rPr>
        <w:t>,2</w:t>
      </w:r>
      <w:r w:rsidRPr="00257B84">
        <w:rPr>
          <w:b/>
          <w:color w:val="000000"/>
        </w:rPr>
        <w:t>:</w:t>
      </w:r>
    </w:p>
    <w:p w14:paraId="11CB4163" w14:textId="5360D694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06 мая 2020 г. по 20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982312" w14:textId="240FBA96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6348C" w14:textId="63945047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28 июня 2020 г. по 04 июля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9A8B85" w14:textId="533ED227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E72AAF" w14:textId="24A6131F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12 июля 2020 г. по 18 июля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5D4C5A" w14:textId="6B420AFD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19 июля 2020 г. по 25 июля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46C4D4" w14:textId="16B21C24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26 июля 2020 г. по 01 августа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3134FF" w14:textId="5569C604" w:rsid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02 августа 2020 г. по 08 августа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4657144" w14:textId="264D3C6E" w:rsidR="005C21DA" w:rsidRPr="005C21DA" w:rsidRDefault="005C21DA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5F203322" w14:textId="0221CBE4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06 мая 2020 г. по 20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567883" w14:textId="394B352D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5A3FA4" w14:textId="54E7BF5B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28 июня 2020 г. по 04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482868" w14:textId="15652FB8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2EF9B" w14:textId="56D68179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12 июля 2020 г. по 18 июля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EECE45" w14:textId="58ED8F0B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19 июля 2020 г. по 25 июля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C196A" w14:textId="1A574B02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26 июля 2020 г. по 01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17C429" w14:textId="7F1A2A36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02 августа 2020 г. по 08 августа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CD2BC3" w14:textId="3D3EF0F9" w:rsidR="005C21DA" w:rsidRPr="005C21DA" w:rsidRDefault="005C21DA" w:rsidP="005C2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21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7D412A" w14:textId="4062773D" w:rsidR="005C21DA" w:rsidRDefault="005C21DA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DA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424C0C36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2524D8" w14:textId="3AFAD7F3" w:rsidR="00565302" w:rsidRPr="00791681" w:rsidRDefault="009E6456" w:rsidP="00565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65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9.00</w:t>
      </w:r>
      <w:r w:rsidR="00565302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65302">
        <w:rPr>
          <w:rFonts w:ascii="Times New Roman" w:hAnsi="Times New Roman" w:cs="Times New Roman"/>
          <w:sz w:val="24"/>
          <w:szCs w:val="24"/>
        </w:rPr>
        <w:t>п</w:t>
      </w:r>
      <w:r w:rsidR="00565302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65302">
        <w:rPr>
          <w:rFonts w:ascii="Times New Roman" w:hAnsi="Times New Roman" w:cs="Times New Roman"/>
          <w:sz w:val="24"/>
          <w:szCs w:val="24"/>
        </w:rPr>
        <w:t>17.00</w:t>
      </w:r>
      <w:r w:rsidR="00565302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65302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65302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тел. +7(495)725-31-47, доб. 62-75, у ОТ: </w:t>
      </w:r>
      <w:r w:rsidR="00565302" w:rsidRPr="00161BA6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565302">
        <w:rPr>
          <w:rFonts w:ascii="Times New Roman" w:hAnsi="Times New Roman" w:cs="Times New Roman"/>
          <w:sz w:val="24"/>
          <w:szCs w:val="24"/>
        </w:rPr>
        <w:t>м</w:t>
      </w:r>
      <w:r w:rsidR="00565302" w:rsidRPr="00161BA6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565302">
        <w:rPr>
          <w:rFonts w:ascii="Times New Roman" w:hAnsi="Times New Roman" w:cs="Times New Roman"/>
          <w:sz w:val="24"/>
          <w:szCs w:val="24"/>
        </w:rPr>
        <w:t>,</w:t>
      </w:r>
      <w:r w:rsidR="00565302" w:rsidRPr="00161BA6">
        <w:rPr>
          <w:rFonts w:ascii="Times New Roman" w:hAnsi="Times New Roman" w:cs="Times New Roman"/>
          <w:sz w:val="24"/>
          <w:szCs w:val="24"/>
        </w:rPr>
        <w:t xml:space="preserve"> </w:t>
      </w:r>
      <w:r w:rsidR="00565302">
        <w:rPr>
          <w:rFonts w:ascii="Times New Roman" w:hAnsi="Times New Roman" w:cs="Times New Roman"/>
          <w:sz w:val="24"/>
          <w:szCs w:val="24"/>
        </w:rPr>
        <w:t>т</w:t>
      </w:r>
      <w:r w:rsidR="00565302" w:rsidRPr="00161BA6">
        <w:rPr>
          <w:rFonts w:ascii="Times New Roman" w:hAnsi="Times New Roman" w:cs="Times New Roman"/>
          <w:sz w:val="24"/>
          <w:szCs w:val="24"/>
        </w:rPr>
        <w:t>ел. 8(812) 334-20-50</w:t>
      </w:r>
      <w:r w:rsidR="00565302">
        <w:rPr>
          <w:rFonts w:ascii="Times New Roman" w:hAnsi="Times New Roman" w:cs="Times New Roman"/>
          <w:sz w:val="24"/>
          <w:szCs w:val="24"/>
        </w:rPr>
        <w:t xml:space="preserve">, </w:t>
      </w:r>
      <w:r w:rsidR="00565302" w:rsidRPr="00161BA6">
        <w:rPr>
          <w:rFonts w:ascii="Times New Roman" w:hAnsi="Times New Roman" w:cs="Times New Roman"/>
          <w:sz w:val="24"/>
          <w:szCs w:val="24"/>
        </w:rPr>
        <w:t>inform@auction-house.ru</w:t>
      </w:r>
      <w:r w:rsidR="00565302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F039D"/>
    <w:rsid w:val="00257B84"/>
    <w:rsid w:val="00467D6B"/>
    <w:rsid w:val="00565302"/>
    <w:rsid w:val="005C21DA"/>
    <w:rsid w:val="005E6C30"/>
    <w:rsid w:val="005F1F68"/>
    <w:rsid w:val="00662676"/>
    <w:rsid w:val="007229EA"/>
    <w:rsid w:val="007B55CF"/>
    <w:rsid w:val="00865FD7"/>
    <w:rsid w:val="00950CC9"/>
    <w:rsid w:val="009E6456"/>
    <w:rsid w:val="00A34564"/>
    <w:rsid w:val="00A73726"/>
    <w:rsid w:val="00AB284E"/>
    <w:rsid w:val="00BC165C"/>
    <w:rsid w:val="00BD0E8E"/>
    <w:rsid w:val="00C11EFF"/>
    <w:rsid w:val="00CC76B5"/>
    <w:rsid w:val="00D62667"/>
    <w:rsid w:val="00DE0234"/>
    <w:rsid w:val="00E614D3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2037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12</cp:revision>
  <dcterms:created xsi:type="dcterms:W3CDTF">2019-07-23T07:47:00Z</dcterms:created>
  <dcterms:modified xsi:type="dcterms:W3CDTF">2020-01-17T13:21:00Z</dcterms:modified>
</cp:coreProperties>
</file>