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722A3040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E233D5">
        <w:rPr>
          <w:b/>
          <w:bCs/>
        </w:rPr>
        <w:t>а</w:t>
      </w:r>
      <w:r w:rsidRPr="00F30D8B">
        <w:rPr>
          <w:b/>
          <w:bCs/>
        </w:rPr>
        <w:t xml:space="preserve"> </w:t>
      </w:r>
      <w:r w:rsidR="00B64EE4">
        <w:rPr>
          <w:b/>
          <w:bCs/>
        </w:rPr>
        <w:t xml:space="preserve">здания с </w:t>
      </w:r>
      <w:r w:rsidR="00E233D5">
        <w:rPr>
          <w:b/>
          <w:bCs/>
        </w:rPr>
        <w:t xml:space="preserve">гаражом и </w:t>
      </w:r>
      <w:r>
        <w:rPr>
          <w:b/>
          <w:bCs/>
        </w:rPr>
        <w:t>земельным</w:t>
      </w:r>
      <w:r w:rsidR="0028631F">
        <w:rPr>
          <w:b/>
          <w:bCs/>
        </w:rPr>
        <w:t>и</w:t>
      </w:r>
      <w:r>
        <w:rPr>
          <w:b/>
          <w:bCs/>
        </w:rPr>
        <w:t xml:space="preserve"> участк</w:t>
      </w:r>
      <w:r w:rsidR="0028631F">
        <w:rPr>
          <w:b/>
          <w:bCs/>
        </w:rPr>
        <w:t>а</w:t>
      </w:r>
      <w:r w:rsidR="00B64EE4">
        <w:rPr>
          <w:b/>
          <w:bCs/>
        </w:rPr>
        <w:t>м</w:t>
      </w:r>
      <w:r w:rsidR="0028631F">
        <w:rPr>
          <w:b/>
          <w:bCs/>
        </w:rPr>
        <w:t>и</w:t>
      </w:r>
      <w:r>
        <w:rPr>
          <w:b/>
          <w:bCs/>
        </w:rPr>
        <w:t xml:space="preserve"> в г. Минусинске Красноярского края</w:t>
      </w:r>
      <w:r w:rsidRPr="00F30D8B">
        <w:rPr>
          <w:b/>
          <w:bCs/>
        </w:rPr>
        <w:t>, принадлежащ</w:t>
      </w:r>
      <w:r w:rsidR="001908B9">
        <w:rPr>
          <w:b/>
          <w:bCs/>
        </w:rPr>
        <w:t>их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63E97500" w:rsidR="00DD3EDF" w:rsidRDefault="00DD3EDF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</w:t>
      </w:r>
      <w:r w:rsidR="00CD54E9">
        <w:rPr>
          <w:b/>
          <w:bCs/>
          <w:sz w:val="28"/>
          <w:szCs w:val="28"/>
        </w:rPr>
        <w:t xml:space="preserve">9 июня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415A37">
        <w:rPr>
          <w:b/>
          <w:bCs/>
          <w:sz w:val="28"/>
          <w:szCs w:val="28"/>
        </w:rPr>
        <w:t>10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06989D9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DC1ACE">
        <w:rPr>
          <w:b/>
          <w:bCs/>
        </w:rPr>
        <w:t>06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DC1ACE">
        <w:rPr>
          <w:b/>
          <w:bCs/>
        </w:rPr>
        <w:t>5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DC1ACE">
        <w:rPr>
          <w:b/>
          <w:bCs/>
        </w:rPr>
        <w:t>05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DC1ACE">
        <w:rPr>
          <w:b/>
          <w:bCs/>
        </w:rPr>
        <w:t>6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48961F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DC1ACE">
        <w:rPr>
          <w:b/>
          <w:bCs/>
        </w:rPr>
        <w:t>05</w:t>
      </w:r>
      <w:r w:rsidR="007E1C9C">
        <w:rPr>
          <w:b/>
          <w:bCs/>
        </w:rPr>
        <w:t>.0</w:t>
      </w:r>
      <w:r w:rsidR="00DC1ACE">
        <w:rPr>
          <w:b/>
          <w:bCs/>
        </w:rPr>
        <w:t>6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395B199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DC1ACE">
        <w:rPr>
          <w:b/>
          <w:bCs/>
        </w:rPr>
        <w:t>08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DC1ACE">
        <w:rPr>
          <w:b/>
          <w:bCs/>
        </w:rPr>
        <w:t>6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0B482FF8" w14:textId="77777777"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="00DC309F" w:rsidRPr="00DC309F">
        <w:rPr>
          <w:rFonts w:eastAsia="Times New Roman"/>
        </w:rPr>
        <w:t>, в следующем составе</w:t>
      </w:r>
      <w:r w:rsidRPr="00DC309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</w:p>
    <w:p w14:paraId="43E0E270" w14:textId="68CED936" w:rsidR="00674B6C" w:rsidRPr="005749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Нежилое здание,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</w:t>
      </w:r>
      <w:r w:rsidR="00A02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24:53:0110127:106, лит. Б, Б1, Б2,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4,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5, этажность - 3 (подземных этажей - 1), принадлежащее ПАО Сбербанк, что подтверждается Свидетельством о государственной регистрации права: бланк серии 24 ЕК 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</w:p>
    <w:p w14:paraId="255BB8EF" w14:textId="39EAD6F0" w:rsidR="00674B6C" w:rsidRPr="005749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5749BE">
        <w:rPr>
          <w:rFonts w:ascii="Times New Roman" w:hAnsi="Times New Roman"/>
          <w:sz w:val="24"/>
          <w:szCs w:val="24"/>
        </w:rPr>
        <w:t xml:space="preserve"> общей площадью 1 222 кв.</w:t>
      </w:r>
      <w:r w:rsidR="00A02A59">
        <w:rPr>
          <w:rFonts w:ascii="Times New Roman" w:hAnsi="Times New Roman"/>
          <w:sz w:val="24"/>
          <w:szCs w:val="24"/>
        </w:rPr>
        <w:t xml:space="preserve"> </w:t>
      </w:r>
      <w:r w:rsidRPr="005749BE">
        <w:rPr>
          <w:rFonts w:ascii="Times New Roman" w:hAnsi="Times New Roman"/>
          <w:sz w:val="24"/>
          <w:szCs w:val="24"/>
        </w:rPr>
        <w:t xml:space="preserve">м, расположенный по адресу: 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5749BE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5749BE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23.01.2013 года сделана запись регистрации №24-24-20/002/2013-214.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4AD25EEC" w14:textId="73376D24" w:rsidR="00674B6C" w:rsidRPr="005749BE" w:rsidRDefault="00674B6C" w:rsidP="00674B6C">
      <w:pPr>
        <w:ind w:firstLine="708"/>
        <w:jc w:val="both"/>
      </w:pPr>
      <w:r w:rsidRPr="005749BE">
        <w:rPr>
          <w:b/>
        </w:rPr>
        <w:t>- Земельный участок,</w:t>
      </w:r>
      <w:r w:rsidRPr="005749BE">
        <w:t xml:space="preserve"> общей площадью 1 390 кв.</w:t>
      </w:r>
      <w:r w:rsidR="00A02A59">
        <w:t xml:space="preserve"> </w:t>
      </w:r>
      <w:r w:rsidRPr="005749BE">
        <w:t xml:space="preserve">м, расположенный по адресу: Россия, Красноярский край, г. Минусинск, ул. Штабная, д. 10, кадастровый номер: 24:53:0110127:26,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</w:t>
      </w:r>
      <w:r w:rsidRPr="005749BE">
        <w:lastRenderedPageBreak/>
        <w:t>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23.01.2013 года сделана запись регистрации №24-24-20/002/2013-21</w:t>
      </w:r>
      <w:r>
        <w:t>7</w:t>
      </w:r>
      <w:r w:rsidRPr="005749BE">
        <w:t xml:space="preserve">. </w:t>
      </w:r>
    </w:p>
    <w:p w14:paraId="0390631F" w14:textId="6190D897" w:rsidR="00674B6C" w:rsidRPr="005749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>
        <w:rPr>
          <w:rFonts w:ascii="Times New Roman" w:hAnsi="Times New Roman"/>
          <w:b/>
          <w:sz w:val="24"/>
          <w:szCs w:val="24"/>
          <w:lang w:eastAsia="ru-RU"/>
        </w:rPr>
        <w:t>Гараж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нежилое здание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86,1 </w:t>
      </w:r>
      <w:r w:rsidRPr="005749BE">
        <w:rPr>
          <w:rFonts w:ascii="Times New Roman" w:hAnsi="Times New Roman"/>
          <w:sz w:val="24"/>
          <w:szCs w:val="24"/>
          <w:lang w:eastAsia="ru-RU"/>
        </w:rPr>
        <w:t>кв.</w:t>
      </w:r>
      <w:r w:rsidR="00A02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</w:t>
      </w:r>
      <w:r w:rsidRPr="002F4BA2">
        <w:rPr>
          <w:rFonts w:ascii="Times New Roman" w:hAnsi="Times New Roman"/>
          <w:sz w:val="24"/>
          <w:szCs w:val="24"/>
          <w:lang w:eastAsia="ru-RU"/>
        </w:rPr>
        <w:t>24:53:0000000:0:1138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этажность 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49BE">
        <w:rPr>
          <w:rFonts w:ascii="Times New Roman" w:hAnsi="Times New Roman"/>
          <w:sz w:val="24"/>
          <w:szCs w:val="24"/>
          <w:lang w:eastAsia="ru-RU"/>
        </w:rPr>
        <w:t>, принадлежащее ПАО Сбербанк, что подтверждается Свидетельством о государственной регистрации права: бланк серии 24 Е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420860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выданное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15.01.2010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года Управлением Федеральной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службы по Красноярскому краю,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  <w:lang w:eastAsia="ru-RU"/>
        </w:rPr>
        <w:t>15.01.2010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 </w:t>
      </w:r>
      <w:r>
        <w:rPr>
          <w:rFonts w:ascii="Times New Roman" w:hAnsi="Times New Roman"/>
          <w:sz w:val="24"/>
          <w:szCs w:val="24"/>
          <w:lang w:eastAsia="ru-RU"/>
        </w:rPr>
        <w:t>24-24-20/030/2009-359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55375881" w14:textId="4363C7B4" w:rsidR="00674B6C" w:rsidRPr="007B1BA2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C5">
        <w:rPr>
          <w:rFonts w:ascii="Times New Roman" w:hAnsi="Times New Roman"/>
          <w:b/>
          <w:sz w:val="24"/>
          <w:szCs w:val="24"/>
          <w:lang w:eastAsia="ru-RU"/>
        </w:rPr>
        <w:t>- КТП</w:t>
      </w:r>
      <w:r w:rsidRPr="003534C5">
        <w:rPr>
          <w:rFonts w:ascii="Times New Roman" w:hAnsi="Times New Roman"/>
          <w:sz w:val="24"/>
          <w:szCs w:val="24"/>
          <w:lang w:eastAsia="ru-RU"/>
        </w:rPr>
        <w:t xml:space="preserve"> - 10/0,4 кВ, общ</w:t>
      </w:r>
      <w:r w:rsidR="00D74D22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Pr="003534C5">
        <w:rPr>
          <w:rFonts w:ascii="Times New Roman" w:hAnsi="Times New Roman"/>
          <w:sz w:val="24"/>
          <w:szCs w:val="24"/>
          <w:lang w:eastAsia="ru-RU"/>
        </w:rPr>
        <w:t>площадь</w:t>
      </w:r>
      <w:r w:rsidR="00D74D22">
        <w:rPr>
          <w:rFonts w:ascii="Times New Roman" w:hAnsi="Times New Roman"/>
          <w:sz w:val="24"/>
          <w:szCs w:val="24"/>
          <w:lang w:eastAsia="ru-RU"/>
        </w:rPr>
        <w:t>ю</w:t>
      </w:r>
      <w:r w:rsidRPr="003534C5">
        <w:rPr>
          <w:rFonts w:ascii="Times New Roman" w:hAnsi="Times New Roman"/>
          <w:sz w:val="24"/>
          <w:szCs w:val="24"/>
          <w:lang w:eastAsia="ru-RU"/>
        </w:rPr>
        <w:t xml:space="preserve"> 18,6</w:t>
      </w:r>
      <w:r w:rsidR="00A37A83">
        <w:rPr>
          <w:rFonts w:ascii="Times New Roman" w:hAnsi="Times New Roman"/>
          <w:sz w:val="24"/>
          <w:szCs w:val="24"/>
          <w:lang w:eastAsia="ru-RU"/>
        </w:rPr>
        <w:t> </w:t>
      </w:r>
      <w:r w:rsidRPr="003534C5">
        <w:rPr>
          <w:rFonts w:ascii="Times New Roman" w:hAnsi="Times New Roman"/>
          <w:sz w:val="24"/>
          <w:szCs w:val="24"/>
          <w:lang w:eastAsia="ru-RU"/>
        </w:rPr>
        <w:t>кв.</w:t>
      </w:r>
      <w:r w:rsidR="00A37A83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3534C5">
        <w:rPr>
          <w:rFonts w:ascii="Times New Roman" w:hAnsi="Times New Roman"/>
          <w:sz w:val="24"/>
          <w:szCs w:val="24"/>
          <w:lang w:eastAsia="ru-RU"/>
        </w:rPr>
        <w:t>, расположенное по адресу: Россия, Красноярский край, г. Минусинск, ул. Штабная, д. 10, кадастровый номер: 24:53:0110127:181, назначение: 1.1 сооружение электроэнергетики, принадлежащее ПАО Сбербанк, что подтверждается Свидетельством о государственной регистрации права: бланк серии 24 ЕК 917273, выданное 24.05.2013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24.05.2013 года сделана запись регистрации № 24-24-20/001/2013-552. Существующие ограничения (обременения) права: не зарегистрировано.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618C59A" w14:textId="77777777" w:rsidR="00871618" w:rsidRDefault="00871618" w:rsidP="004B2858">
      <w:pPr>
        <w:ind w:firstLine="708"/>
        <w:jc w:val="center"/>
        <w:rPr>
          <w:b/>
          <w:bCs/>
        </w:rPr>
      </w:pPr>
    </w:p>
    <w:p w14:paraId="6F618899" w14:textId="09B1FC73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="00415A37">
        <w:rPr>
          <w:b/>
          <w:bCs/>
        </w:rPr>
        <w:t>0</w:t>
      </w:r>
      <w:r w:rsidR="0098108D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810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73663CB8" w14:textId="6FC9458A" w:rsidR="00722388" w:rsidRDefault="001D161D" w:rsidP="0099421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A144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10901" w:rsidRPr="00B10901">
        <w:rPr>
          <w:rFonts w:ascii="Times New Roman" w:hAnsi="Times New Roman"/>
          <w:b/>
          <w:bCs/>
          <w:sz w:val="24"/>
          <w:szCs w:val="24"/>
          <w:lang w:eastAsia="ru-RU"/>
        </w:rPr>
        <w:t>40 171 000</w:t>
      </w:r>
      <w:r w:rsidR="00B10901" w:rsidRPr="00B10901">
        <w:rPr>
          <w:rFonts w:ascii="Times New Roman" w:hAnsi="Times New Roman"/>
          <w:sz w:val="24"/>
          <w:szCs w:val="24"/>
          <w:lang w:eastAsia="ru-RU"/>
        </w:rPr>
        <w:t xml:space="preserve"> (сорок миллионов сто семьдесят одна тысяча) руб. 00 коп.</w:t>
      </w:r>
      <w:r w:rsidR="00150F15" w:rsidRPr="00150F15">
        <w:rPr>
          <w:rFonts w:ascii="Times New Roman" w:hAnsi="Times New Roman"/>
          <w:sz w:val="24"/>
          <w:szCs w:val="24"/>
          <w:lang w:eastAsia="ru-RU"/>
        </w:rPr>
        <w:t>,</w:t>
      </w:r>
      <w:r w:rsidR="00150F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с учетом НДС </w:t>
      </w:r>
      <w:r w:rsidR="00994216" w:rsidRPr="002B50C6">
        <w:rPr>
          <w:rFonts w:ascii="Times New Roman" w:hAnsi="Times New Roman"/>
          <w:sz w:val="24"/>
          <w:szCs w:val="24"/>
          <w:lang w:eastAsia="ru-RU"/>
        </w:rPr>
        <w:t>20</w:t>
      </w:r>
      <w:r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722388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72238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D8D17B2" w14:textId="46A27E23" w:rsidR="00457819" w:rsidRPr="00457819" w:rsidRDefault="001D161D" w:rsidP="0045781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C85B71">
        <w:rPr>
          <w:b/>
        </w:rPr>
        <w:t xml:space="preserve"> </w:t>
      </w:r>
      <w:r w:rsidR="00457819" w:rsidRPr="00457819">
        <w:rPr>
          <w:b/>
          <w:bCs/>
        </w:rPr>
        <w:t>1 004 275</w:t>
      </w:r>
      <w:r w:rsidR="00457819" w:rsidRPr="00457819">
        <w:t xml:space="preserve"> (один миллион четыре тысячи двести семьдесят пять) руб. 00 коп.</w:t>
      </w:r>
      <w:r w:rsidR="00457819">
        <w:t xml:space="preserve"> </w:t>
      </w:r>
    </w:p>
    <w:p w14:paraId="31244F07" w14:textId="186D4761"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9E698D">
        <w:rPr>
          <w:b/>
        </w:rPr>
        <w:t>аукциона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457819">
        <w:rPr>
          <w:b/>
        </w:rPr>
        <w:t>3</w:t>
      </w:r>
      <w:r w:rsidR="001B1642" w:rsidRPr="001B1642">
        <w:rPr>
          <w:b/>
        </w:rPr>
        <w:t>00 000</w:t>
      </w:r>
      <w:r w:rsidR="001B1642" w:rsidRPr="001B1642">
        <w:t xml:space="preserve"> (</w:t>
      </w:r>
      <w:r w:rsidR="00457819">
        <w:t>триста</w:t>
      </w:r>
      <w:r w:rsidR="001B1642" w:rsidRPr="001B1642">
        <w:t xml:space="preserve"> тысяч) руб</w:t>
      </w:r>
      <w:r w:rsidR="001B1642">
        <w:t>.</w:t>
      </w:r>
      <w:r w:rsidR="001B1642" w:rsidRPr="001B1642">
        <w:t xml:space="preserve"> 00 коп.</w:t>
      </w:r>
      <w:r w:rsidR="001B1642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5FB2A86A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</w:t>
      </w:r>
      <w:r w:rsidR="00A459DA">
        <w:rPr>
          <w:color w:val="000000"/>
        </w:rPr>
        <w:t>каб. 21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r w:rsidRPr="00F30D8B">
        <w:lastRenderedPageBreak/>
        <w:t xml:space="preserve">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3943C4A0"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>обедителем аукциона (Покупателем) в течение 5 (</w:t>
      </w:r>
      <w:r w:rsidR="00C905A6">
        <w:rPr>
          <w:b/>
          <w:bCs/>
          <w:color w:val="000000"/>
        </w:rPr>
        <w:t>п</w:t>
      </w:r>
      <w:r w:rsidRPr="00AD0130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31C7BA0" w14:textId="77777777"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14:paraId="1E8B9446" w14:textId="6FD76570" w:rsidR="00944D3E" w:rsidRDefault="00944D3E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5F6AFAA" w14:textId="79F83D41" w:rsidR="00C95752" w:rsidRPr="00C95752" w:rsidRDefault="000413AA" w:rsidP="00C95752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C95752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</w:t>
      </w:r>
      <w:r w:rsidR="00C95752" w:rsidRPr="00C95752">
        <w:rPr>
          <w:b/>
          <w:bCs/>
          <w:color w:val="000000"/>
        </w:rPr>
        <w:t xml:space="preserve"> </w:t>
      </w:r>
      <w:r w:rsidR="00C95752">
        <w:rPr>
          <w:b/>
          <w:bCs/>
          <w:color w:val="000000"/>
        </w:rPr>
        <w:t xml:space="preserve">площадью </w:t>
      </w:r>
      <w:r w:rsidR="00C95752" w:rsidRPr="00C95752">
        <w:rPr>
          <w:b/>
          <w:bCs/>
          <w:color w:val="000000"/>
        </w:rPr>
        <w:t>735,7 кв. м, расположенных на 1-ом и 2-м этаже здания, с арендной ставкой в размере:</w:t>
      </w:r>
      <w:r w:rsidR="00C95752">
        <w:rPr>
          <w:b/>
          <w:bCs/>
          <w:color w:val="000000"/>
        </w:rPr>
        <w:t xml:space="preserve"> </w:t>
      </w:r>
    </w:p>
    <w:p w14:paraId="07680D74" w14:textId="77777777" w:rsidR="00A96CCB" w:rsidRDefault="000413AA" w:rsidP="000413AA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472F46">
        <w:rPr>
          <w:b/>
          <w:bCs/>
          <w:color w:val="000000"/>
        </w:rPr>
        <w:t>- </w:t>
      </w:r>
      <w:r w:rsidR="00A96CCB">
        <w:rPr>
          <w:b/>
          <w:bCs/>
          <w:color w:val="000000"/>
        </w:rPr>
        <w:t xml:space="preserve">для </w:t>
      </w:r>
      <w:r w:rsidRPr="00472F46">
        <w:rPr>
          <w:b/>
          <w:bCs/>
          <w:color w:val="000000"/>
        </w:rPr>
        <w:t>помещений 1-го этаж</w:t>
      </w:r>
      <w:r w:rsidR="00A96CCB">
        <w:rPr>
          <w:b/>
          <w:bCs/>
          <w:color w:val="000000"/>
        </w:rPr>
        <w:t>а</w:t>
      </w:r>
      <w:r w:rsidRPr="00472F46">
        <w:rPr>
          <w:b/>
          <w:bCs/>
          <w:color w:val="000000"/>
        </w:rPr>
        <w:t xml:space="preserve"> </w:t>
      </w:r>
      <w:r w:rsidR="00A96CCB">
        <w:rPr>
          <w:b/>
          <w:bCs/>
          <w:color w:val="000000"/>
        </w:rPr>
        <w:t xml:space="preserve">в размере не более 3 324 </w:t>
      </w:r>
      <w:r w:rsidRPr="00472F46">
        <w:rPr>
          <w:b/>
          <w:bCs/>
          <w:color w:val="000000"/>
        </w:rPr>
        <w:t>руб</w:t>
      </w:r>
      <w:r w:rsidR="00A96CCB">
        <w:rPr>
          <w:b/>
          <w:bCs/>
          <w:color w:val="000000"/>
        </w:rPr>
        <w:t xml:space="preserve">. 00 коп. </w:t>
      </w:r>
      <w:r w:rsidRPr="00472F46">
        <w:rPr>
          <w:b/>
          <w:bCs/>
          <w:color w:val="000000"/>
        </w:rPr>
        <w:t>за 1 кв. м в год, с учетом НДС</w:t>
      </w:r>
      <w:r w:rsidR="00A96CCB">
        <w:rPr>
          <w:b/>
          <w:bCs/>
          <w:color w:val="000000"/>
        </w:rPr>
        <w:t xml:space="preserve">, без учета величины коммунальных расходов; </w:t>
      </w:r>
    </w:p>
    <w:p w14:paraId="6B53565D" w14:textId="30BF6223" w:rsidR="00A96CCB" w:rsidRDefault="00A96CCB" w:rsidP="00A96CCB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</w:t>
      </w:r>
      <w:r>
        <w:rPr>
          <w:b/>
          <w:bCs/>
          <w:color w:val="000000"/>
        </w:rPr>
        <w:t xml:space="preserve">для </w:t>
      </w:r>
      <w:r w:rsidRPr="00472F46">
        <w:rPr>
          <w:b/>
          <w:bCs/>
          <w:color w:val="000000"/>
        </w:rPr>
        <w:t xml:space="preserve">помещений </w:t>
      </w:r>
      <w:r>
        <w:rPr>
          <w:b/>
          <w:bCs/>
          <w:color w:val="000000"/>
        </w:rPr>
        <w:t>2</w:t>
      </w:r>
      <w:r w:rsidRPr="00472F46">
        <w:rPr>
          <w:b/>
          <w:bCs/>
          <w:color w:val="000000"/>
        </w:rPr>
        <w:t>-го этаж</w:t>
      </w:r>
      <w:r>
        <w:rPr>
          <w:b/>
          <w:bCs/>
          <w:color w:val="000000"/>
        </w:rPr>
        <w:t>а</w:t>
      </w:r>
      <w:r w:rsidRPr="00472F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 размере не более </w:t>
      </w:r>
      <w:r>
        <w:rPr>
          <w:b/>
          <w:bCs/>
          <w:color w:val="000000"/>
        </w:rPr>
        <w:t>2 820</w:t>
      </w:r>
      <w:r>
        <w:rPr>
          <w:b/>
          <w:bCs/>
          <w:color w:val="000000"/>
        </w:rPr>
        <w:t xml:space="preserve"> </w:t>
      </w:r>
      <w:r w:rsidRPr="00472F46">
        <w:rPr>
          <w:b/>
          <w:bCs/>
          <w:color w:val="000000"/>
        </w:rPr>
        <w:t>руб</w:t>
      </w:r>
      <w:r>
        <w:rPr>
          <w:b/>
          <w:bCs/>
          <w:color w:val="000000"/>
        </w:rPr>
        <w:t xml:space="preserve">. 00 коп. </w:t>
      </w:r>
      <w:r w:rsidRPr="00472F46">
        <w:rPr>
          <w:b/>
          <w:bCs/>
          <w:color w:val="000000"/>
        </w:rPr>
        <w:t>за 1 кв. м в год, с учетом НДС</w:t>
      </w:r>
      <w:r>
        <w:rPr>
          <w:b/>
          <w:bCs/>
          <w:color w:val="000000"/>
        </w:rPr>
        <w:t xml:space="preserve">, без учета величины коммунальных расходов; </w:t>
      </w:r>
    </w:p>
    <w:p w14:paraId="391F3520" w14:textId="2FD30ADB" w:rsidR="000413AA" w:rsidRPr="00A96CCB" w:rsidRDefault="005E317C" w:rsidP="000413AA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0413AA" w:rsidRPr="00A96CCB">
        <w:rPr>
          <w:b/>
          <w:bCs/>
          <w:color w:val="000000"/>
        </w:rPr>
        <w:t xml:space="preserve">рок аренды – не менее 10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санкций. </w:t>
      </w:r>
    </w:p>
    <w:p w14:paraId="7D45D753" w14:textId="7143E427" w:rsidR="000413AA" w:rsidRPr="005E317C" w:rsidRDefault="000413AA" w:rsidP="000413AA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E317C">
        <w:rPr>
          <w:b/>
          <w:bCs/>
          <w:color w:val="000000"/>
        </w:rPr>
        <w:t>Индексация арендной платы по соглашению сторон проводится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</w:t>
      </w:r>
      <w:r w:rsidR="005E317C">
        <w:rPr>
          <w:b/>
          <w:bCs/>
          <w:color w:val="000000"/>
        </w:rPr>
        <w:t xml:space="preserve"> </w:t>
      </w:r>
      <w:hyperlink r:id="rId16" w:history="1">
        <w:r w:rsidR="005E317C" w:rsidRPr="005A7AFC">
          <w:rPr>
            <w:rStyle w:val="af3"/>
          </w:rPr>
          <w:t>www.gks.ru</w:t>
        </w:r>
      </w:hyperlink>
      <w:r w:rsidRPr="005E317C">
        <w:rPr>
          <w:b/>
          <w:bCs/>
          <w:color w:val="000000"/>
        </w:rPr>
        <w:t xml:space="preserve">, но не более чем на 5%. </w:t>
      </w:r>
    </w:p>
    <w:p w14:paraId="355B7FA9" w14:textId="7B628F06" w:rsidR="000413AA" w:rsidRDefault="000413AA" w:rsidP="000413AA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E317C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5E317C">
        <w:rPr>
          <w:b/>
          <w:bCs/>
          <w:color w:val="000000"/>
          <w:u w:val="single"/>
        </w:rPr>
        <w:t>недопустимо</w:t>
      </w:r>
      <w:r w:rsidRPr="005E317C">
        <w:rPr>
          <w:b/>
          <w:bCs/>
          <w:color w:val="000000"/>
        </w:rPr>
        <w:t>.</w:t>
      </w:r>
    </w:p>
    <w:p w14:paraId="53EE6E78" w14:textId="77777777" w:rsidR="000413AA" w:rsidRDefault="000413AA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F7213" w14:textId="23FF6FC5" w:rsidR="00C76EA8" w:rsidRPr="0075109B" w:rsidRDefault="00FE080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</w:t>
      </w:r>
      <w:r w:rsidR="00C90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sectPr w:rsidR="00C76EA8" w:rsidRPr="0075109B" w:rsidSect="00ED79C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9331" w14:textId="77777777" w:rsidR="00B13CCF" w:rsidRDefault="00B13CCF" w:rsidP="008C3E4E">
      <w:r>
        <w:separator/>
      </w:r>
    </w:p>
  </w:endnote>
  <w:endnote w:type="continuationSeparator" w:id="0">
    <w:p w14:paraId="61C487BA" w14:textId="77777777" w:rsidR="00B13CCF" w:rsidRDefault="00B13CC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0BC61" w14:textId="77777777" w:rsidR="00B13CCF" w:rsidRDefault="00B13CCF" w:rsidP="008C3E4E">
      <w:r>
        <w:separator/>
      </w:r>
    </w:p>
  </w:footnote>
  <w:footnote w:type="continuationSeparator" w:id="0">
    <w:p w14:paraId="6EBAB09C" w14:textId="77777777" w:rsidR="00B13CCF" w:rsidRDefault="00B13CCF" w:rsidP="008C3E4E">
      <w:r>
        <w:continuationSeparator/>
      </w:r>
    </w:p>
  </w:footnote>
  <w:footnote w:id="1">
    <w:p w14:paraId="53B9F486" w14:textId="77777777" w:rsidR="00722388" w:rsidRDefault="00722388" w:rsidP="0072238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14:paraId="1FE69272" w14:textId="17803EDD" w:rsidR="00722388" w:rsidRPr="00CE4D04" w:rsidRDefault="00722388" w:rsidP="00CE4D04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нежилого здания, общей площадью 2</w:t>
      </w:r>
      <w:r>
        <w:rPr>
          <w:rFonts w:eastAsia="Times New Roman"/>
          <w:sz w:val="20"/>
          <w:szCs w:val="20"/>
          <w:lang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565,9 кв.</w:t>
      </w:r>
      <w:r w:rsidR="00CE4D04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м 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в 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размере 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>37 988 000 (тридцать семь миллионов девятьсот восемьдесят восемь тысяч) руб</w:t>
      </w:r>
      <w:r w:rsidR="00CE4D04" w:rsidRPr="00CE4D04">
        <w:rPr>
          <w:rFonts w:eastAsia="Times New Roman"/>
          <w:sz w:val="20"/>
          <w:szCs w:val="20"/>
          <w:lang w:val="x-none" w:eastAsia="x-none"/>
        </w:rPr>
        <w:t>.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 xml:space="preserve"> 00 коп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, с учетом НДС; </w:t>
      </w:r>
    </w:p>
    <w:p w14:paraId="6B8CEA1E" w14:textId="3337FF86" w:rsidR="00722388" w:rsidRPr="00CE4D04" w:rsidRDefault="00722388" w:rsidP="00CE4D04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CE4D04">
        <w:rPr>
          <w:rFonts w:eastAsia="Times New Roman"/>
          <w:sz w:val="20"/>
          <w:szCs w:val="20"/>
          <w:lang w:val="x-none" w:eastAsia="x-none"/>
        </w:rPr>
        <w:t>- стоимость земельного участка, общей площадью 1 222 кв.</w:t>
      </w:r>
      <w:r w:rsidR="00CE4D04" w:rsidRPr="00CE4D04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м, в размере </w:t>
      </w:r>
      <w:r w:rsidR="00CE4D04" w:rsidRPr="00CE4D04">
        <w:rPr>
          <w:rFonts w:eastAsia="Times New Roman"/>
          <w:sz w:val="20"/>
          <w:szCs w:val="20"/>
          <w:lang w:val="x-none" w:eastAsia="x-none"/>
        </w:rPr>
        <w:t>616 000 (шестьсот шестнадцать тысяч)</w:t>
      </w:r>
      <w:r w:rsidR="00CE4D04">
        <w:rPr>
          <w:rFonts w:eastAsia="Times New Roman"/>
          <w:sz w:val="20"/>
          <w:szCs w:val="20"/>
          <w:lang w:eastAsia="x-none"/>
        </w:rPr>
        <w:t> 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руб. 00 коп. НДС не облагается согласно подпункту 6 пункта 2 статьи 146 НК РФ; </w:t>
      </w:r>
    </w:p>
    <w:p w14:paraId="17FE5E69" w14:textId="19D6EB3A" w:rsidR="00722388" w:rsidRPr="00CE4D04" w:rsidRDefault="00722388" w:rsidP="00CE4D04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CE4D04">
        <w:rPr>
          <w:rFonts w:eastAsia="Times New Roman"/>
          <w:sz w:val="20"/>
          <w:szCs w:val="20"/>
          <w:lang w:val="x-none" w:eastAsia="x-none"/>
        </w:rPr>
        <w:t>- стоимость земельного участка, общей площадью 1 390 кв.</w:t>
      </w:r>
      <w:r w:rsidR="00CE4D04">
        <w:rPr>
          <w:rFonts w:eastAsia="Times New Roman"/>
          <w:sz w:val="20"/>
          <w:szCs w:val="20"/>
          <w:lang w:eastAsia="x-none"/>
        </w:rPr>
        <w:t xml:space="preserve"> 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м в размере </w:t>
      </w:r>
      <w:r w:rsidR="00CE4D04" w:rsidRPr="00CE4D04">
        <w:rPr>
          <w:rFonts w:eastAsia="Times New Roman"/>
          <w:sz w:val="20"/>
          <w:szCs w:val="20"/>
          <w:lang w:val="x-none" w:eastAsia="x-none"/>
        </w:rPr>
        <w:t xml:space="preserve">689 000 (шестьсот восемьдесят девять тысяч) руб. </w:t>
      </w:r>
      <w:r w:rsidR="00CE4D04">
        <w:rPr>
          <w:rFonts w:eastAsia="Times New Roman"/>
          <w:sz w:val="20"/>
          <w:szCs w:val="20"/>
          <w:lang w:eastAsia="x-none"/>
        </w:rPr>
        <w:t xml:space="preserve">00 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коп. НДС не облагается согласно подпункту 6 пункта 2 статьи 146 НК РФ; </w:t>
      </w:r>
    </w:p>
    <w:p w14:paraId="1478AFFF" w14:textId="48C3EEFC" w:rsidR="00722388" w:rsidRPr="00CE4D04" w:rsidRDefault="00722388" w:rsidP="00CE4D04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CE4D04">
        <w:rPr>
          <w:rFonts w:eastAsia="Times New Roman"/>
          <w:sz w:val="20"/>
          <w:szCs w:val="20"/>
          <w:lang w:val="x-none" w:eastAsia="x-none"/>
        </w:rPr>
        <w:t xml:space="preserve">- стоимость нежилого здания (гараж) общей площадью 86,1 кв. м в размере 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>660 000 (шестьсот шестьдесят тысяч)</w:t>
      </w:r>
      <w:r w:rsidR="00CE4D04">
        <w:rPr>
          <w:rFonts w:eastAsia="Times New Roman"/>
          <w:sz w:val="20"/>
          <w:szCs w:val="20"/>
          <w:lang w:eastAsia="x-none"/>
        </w:rPr>
        <w:t> 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>руб</w:t>
      </w:r>
      <w:r w:rsidR="00CE4D04">
        <w:rPr>
          <w:rFonts w:eastAsia="Times New Roman"/>
          <w:sz w:val="20"/>
          <w:szCs w:val="20"/>
          <w:lang w:eastAsia="x-none"/>
        </w:rPr>
        <w:t>.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 xml:space="preserve"> 00 коп</w:t>
      </w:r>
      <w:r w:rsidR="00CE4D04">
        <w:rPr>
          <w:rFonts w:eastAsia="Times New Roman"/>
          <w:sz w:val="20"/>
          <w:szCs w:val="20"/>
          <w:lang w:eastAsia="x-none"/>
        </w:rPr>
        <w:t xml:space="preserve">., 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с учетом НДС; </w:t>
      </w:r>
    </w:p>
    <w:p w14:paraId="750498E8" w14:textId="64247747" w:rsidR="00722388" w:rsidRPr="00CE4D04" w:rsidRDefault="00722388" w:rsidP="00CE4D04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CE4D04">
        <w:rPr>
          <w:rFonts w:eastAsia="Times New Roman"/>
          <w:sz w:val="20"/>
          <w:szCs w:val="20"/>
          <w:lang w:val="x-none" w:eastAsia="x-none"/>
        </w:rPr>
        <w:t>- стоимость КТП-10/0,4 кВ общей площадью 18,6 кв.</w:t>
      </w:r>
      <w:r w:rsidR="00410836">
        <w:rPr>
          <w:rFonts w:eastAsia="Times New Roman"/>
          <w:sz w:val="20"/>
          <w:szCs w:val="20"/>
          <w:lang w:eastAsia="x-none"/>
        </w:rPr>
        <w:t xml:space="preserve"> 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м в размере 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>218 000 (двести восемнадцать тысяч) руб</w:t>
      </w:r>
      <w:r w:rsidR="00410836">
        <w:rPr>
          <w:rFonts w:eastAsia="Times New Roman"/>
          <w:sz w:val="20"/>
          <w:szCs w:val="20"/>
          <w:lang w:eastAsia="x-none"/>
        </w:rPr>
        <w:t>.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 xml:space="preserve"> 00</w:t>
      </w:r>
      <w:r w:rsidR="00410836">
        <w:rPr>
          <w:rFonts w:eastAsia="Times New Roman"/>
          <w:sz w:val="20"/>
          <w:szCs w:val="20"/>
          <w:lang w:eastAsia="x-none"/>
        </w:rPr>
        <w:t xml:space="preserve"> 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>коп.</w:t>
      </w:r>
      <w:r w:rsidRPr="00CE4D04">
        <w:rPr>
          <w:rFonts w:eastAsia="Times New Roman"/>
          <w:sz w:val="20"/>
          <w:szCs w:val="20"/>
          <w:lang w:val="x-none" w:eastAsia="x-none"/>
        </w:rPr>
        <w:t>, с учетом НДС.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57819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099B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6134-D860-4353-8A3C-EAEAF9F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20485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32</cp:revision>
  <dcterms:created xsi:type="dcterms:W3CDTF">2020-04-30T07:09:00Z</dcterms:created>
  <dcterms:modified xsi:type="dcterms:W3CDTF">2020-04-30T08:45:00Z</dcterms:modified>
</cp:coreProperties>
</file>