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4A14A9F" w:rsidR="0003404B" w:rsidRPr="00A412B2" w:rsidRDefault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02 ноября 2016 г. </w:t>
      </w:r>
      <w:proofErr w:type="gram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по делу №А40-175205/16-95-175 конкурсным управляющим (ликвидатором) Акционерным Коммерческим Банком «Русский Трастовый Банк» (акционерное общество) (АКБ «Русский Трастовый Банк» (АО)), ИНН 2627016420, ОГРН 1022600000158, зарегистрированным по адресу: 125009, г. Москва, ул. Большая Никитская, д. 16)</w:t>
      </w:r>
      <w:r w:rsidR="00555595"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412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41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41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A412B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250FD10A" w:rsidR="00555595" w:rsidRPr="00A412B2" w:rsidRDefault="00A412B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- 21426 кв. м, адрес: примерно в 7,9 м по направлению на юг от ориентира опора ЛЭП, расположенного за пределами участка, адрес ориентира: </w:t>
      </w:r>
      <w:proofErr w:type="gram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Тульская обл., Алексинский р-н, дер. Большое </w:t>
      </w:r>
      <w:proofErr w:type="spell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Шелепино</w:t>
      </w:r>
      <w:proofErr w:type="spellEnd"/>
      <w:r w:rsidRPr="00A412B2">
        <w:rPr>
          <w:rFonts w:ascii="Times New Roman" w:hAnsi="Times New Roman" w:cs="Times New Roman"/>
          <w:color w:val="000000"/>
          <w:sz w:val="24"/>
          <w:szCs w:val="24"/>
        </w:rPr>
        <w:t>, кадастровый номер 71:01:020208:323,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строительства производственно-складского 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632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proofErr w:type="gramEnd"/>
    </w:p>
    <w:p w14:paraId="14351655" w14:textId="77777777" w:rsidR="00555595" w:rsidRPr="00A412B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412B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412B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412B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412B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412B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7278408" w:rsidR="0003404B" w:rsidRPr="00A412B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4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412B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412B2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412B2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мая</w:t>
      </w:r>
      <w:r w:rsidR="005742CC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412B2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сентября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41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412B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EF61B2A" w:rsidR="0003404B" w:rsidRPr="00A412B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4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4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412B2" w:rsidRPr="00A4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 2020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A4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A412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A412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A412B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63F08D6" w14:textId="5CD6C86D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2D682" w14:textId="01E0EA94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08 июля 2020 г. по 14 июля 2020 г. - в размере 92,00%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2BE7C1" w14:textId="78D09FC5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15 июля 2020 г. по 21 июля 2020 г. - в размере 84,00%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6CF9A" w14:textId="7F2F499A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2020 г. по 28 июля 2020 г. - в размере 76,00%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36FD6A" w14:textId="666FC9EC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29 июля 2020 г. по 04 августа 2020 г. - в размере 68,00%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A4CDBB" w14:textId="13112FE7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05 августа 2020 г. по 11 августа 2020 г. - в размере 60,00%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57372" w14:textId="63DE9AF5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2020 г. по 18 августа 2020 г. - в размере 52,00%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DAC7A4" w14:textId="4F5D5596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2020 г. по 25 августа 2020 г. - в размере 44,00%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298F49" w14:textId="19A8B08A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26 августа 2020 г. по 01 сентября 2020 г. - в размере 36,00%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6A998B" w14:textId="2B86E17D" w:rsidR="00A412B2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с 02 сентября 2020 г. по 08 сентября 2020 г. - в размере 28,00%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10232E98" w:rsidR="0003404B" w:rsidRPr="00A412B2" w:rsidRDefault="00A412B2" w:rsidP="00A41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09 сентября 2020 г. по 15 сентября 2020 г. - в размере 20,00% от начальной цены продажи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03404B" w:rsidRPr="00A412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A412B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2B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A412B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A412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A412B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A412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A412B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A412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A412B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2B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A412B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412B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41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A412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412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65AE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2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065AE7">
        <w:rPr>
          <w:rFonts w:ascii="Times New Roman" w:hAnsi="Times New Roman" w:cs="Times New Roman"/>
          <w:color w:val="000000"/>
          <w:sz w:val="24"/>
          <w:szCs w:val="24"/>
        </w:rPr>
        <w:t>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65AE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A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C4169E8" w:rsidR="008F1609" w:rsidRPr="00065AE7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065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412B2" w:rsidRPr="00065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9:00</w:t>
      </w:r>
      <w:r w:rsidR="008F1609" w:rsidRPr="00065AE7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065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412B2" w:rsidRPr="00065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</w:t>
      </w:r>
      <w:r w:rsidR="008F1609" w:rsidRPr="00065AE7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>г. Москва, ул. Лесная, д.59, стр. 2, тел. +7(495) 961-25-26, доб. 66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>01, 65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>98, 66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21, </w:t>
      </w:r>
      <w:proofErr w:type="gramStart"/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65AE7"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: mfrad@auction-house.ru 8(495) 234-04-00 (</w:t>
      </w:r>
      <w:proofErr w:type="spellStart"/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доб</w:t>
      </w:r>
      <w:proofErr w:type="spellEnd"/>
      <w:r w:rsidR="00065AE7" w:rsidRPr="00065AE7">
        <w:rPr>
          <w:rFonts w:ascii="Times New Roman" w:hAnsi="Times New Roman" w:cs="Times New Roman"/>
          <w:color w:val="000000"/>
          <w:sz w:val="24"/>
          <w:szCs w:val="24"/>
          <w:lang w:val="en-US"/>
        </w:rPr>
        <w:t>. 324/346).</w:t>
      </w:r>
    </w:p>
    <w:p w14:paraId="56B881ED" w14:textId="77777777" w:rsidR="007A10EE" w:rsidRPr="00065AE7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65AE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065AE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65AE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65AE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AE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65AE7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E68C2"/>
    <w:rsid w:val="009F0C4D"/>
    <w:rsid w:val="00A412B2"/>
    <w:rsid w:val="00B97A00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1496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8</cp:revision>
  <dcterms:created xsi:type="dcterms:W3CDTF">2019-07-23T07:53:00Z</dcterms:created>
  <dcterms:modified xsi:type="dcterms:W3CDTF">2020-04-28T08:24:00Z</dcterms:modified>
</cp:coreProperties>
</file>