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74546A">
        <w:t>7</w:t>
      </w:r>
      <w:r w:rsidR="007035FA" w:rsidRPr="007035FA">
        <w:rPr>
          <w:sz w:val="22"/>
          <w:szCs w:val="22"/>
        </w:rPr>
        <w:t xml:space="preserve"> дол</w:t>
      </w:r>
      <w:r w:rsidR="008428D8">
        <w:rPr>
          <w:sz w:val="22"/>
          <w:szCs w:val="22"/>
        </w:rPr>
        <w:t>я</w:t>
      </w:r>
      <w:r w:rsidR="007035FA" w:rsidRPr="007035FA">
        <w:rPr>
          <w:sz w:val="22"/>
          <w:szCs w:val="22"/>
        </w:rPr>
        <w:t xml:space="preserve"> в уставном капитале</w:t>
      </w:r>
      <w:r w:rsidR="0074546A" w:rsidRPr="0074546A">
        <w:t xml:space="preserve"> </w:t>
      </w:r>
      <w:r w:rsidR="0074546A">
        <w:t>ОБЩЕСТВО С ОГРАНИЧЕННОЙ ОТВЕТСТВЕННОСТЬЮ "ВЛАДИМИР И КОМПАНИЯ"</w:t>
      </w:r>
      <w:r w:rsidR="001C73B3">
        <w:t>.</w:t>
      </w:r>
      <w:r w:rsidR="0074546A" w:rsidRPr="0074546A">
        <w:t xml:space="preserve"> ОГРН </w:t>
      </w:r>
      <w:proofErr w:type="gramStart"/>
      <w:r w:rsidR="0074546A" w:rsidRPr="0074546A">
        <w:t>1126670024502</w:t>
      </w:r>
      <w:r w:rsidR="0074546A">
        <w:t xml:space="preserve">,   </w:t>
      </w:r>
      <w:proofErr w:type="gramEnd"/>
      <w:r w:rsidR="0074546A">
        <w:t xml:space="preserve">  </w:t>
      </w:r>
      <w:r w:rsidR="0074546A" w:rsidRPr="0074546A">
        <w:t>ИНН 6670384988</w:t>
      </w:r>
      <w:r w:rsidR="0074546A">
        <w:t xml:space="preserve">.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74546A">
        <w:t>100</w:t>
      </w:r>
      <w:proofErr w:type="gramStart"/>
      <w:r w:rsidRPr="002A3AEC">
        <w:t>,</w:t>
      </w:r>
      <w:r w:rsidR="008B62BF" w:rsidRPr="008B62BF">
        <w:t xml:space="preserve"> ,</w:t>
      </w:r>
      <w:proofErr w:type="gramEnd"/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74546A">
        <w:t>7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 xml:space="preserve">Арбитражный управляющий </w:t>
            </w:r>
            <w:proofErr w:type="spellStart"/>
            <w:r>
              <w:t>Русалева</w:t>
            </w:r>
            <w:proofErr w:type="spellEnd"/>
            <w:r>
              <w:t xml:space="preserve">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  <w:bookmarkStart w:id="0" w:name="_GoBack"/>
            <w:bookmarkEnd w:id="0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D3A6A"/>
    <w:rsid w:val="000D7019"/>
    <w:rsid w:val="001C5127"/>
    <w:rsid w:val="001C73B3"/>
    <w:rsid w:val="002A3AEC"/>
    <w:rsid w:val="0049598C"/>
    <w:rsid w:val="0051789E"/>
    <w:rsid w:val="006E1ADD"/>
    <w:rsid w:val="006F10F5"/>
    <w:rsid w:val="007035FA"/>
    <w:rsid w:val="0074546A"/>
    <w:rsid w:val="008428D8"/>
    <w:rsid w:val="008B62BF"/>
    <w:rsid w:val="00994D95"/>
    <w:rsid w:val="00AC3083"/>
    <w:rsid w:val="00BB2828"/>
    <w:rsid w:val="00C80A7B"/>
    <w:rsid w:val="00CA595B"/>
    <w:rsid w:val="00D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2020-05-12T08:04:00Z</dcterms:created>
  <dcterms:modified xsi:type="dcterms:W3CDTF">2020-05-12T08:04:00Z</dcterms:modified>
</cp:coreProperties>
</file>