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6F10F5">
      <w:pPr>
        <w:pStyle w:val="a3"/>
        <w:divId w:val="1543984369"/>
      </w:pPr>
      <w:r w:rsidRPr="00C80A7B">
        <w:t xml:space="preserve">1.1. В соответствии с условиями настоящего Договора Заявитель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по лоту № </w:t>
      </w:r>
      <w:r w:rsidR="000D3A6A">
        <w:t>2</w:t>
      </w:r>
      <w:r w:rsidRPr="00C80A7B">
        <w:t>:</w:t>
      </w:r>
      <w:r w:rsidR="001C5127" w:rsidRPr="00C80A7B">
        <w:t xml:space="preserve">Доля  в уставном капитале </w:t>
      </w:r>
      <w:r w:rsidR="006F10F5" w:rsidRPr="00C80A7B">
        <w:t>ОБЩЕСТВО С ОГРАНИЧЕННОЙ ОТВЕТСТВЕННОСТЬЮ "ТОРГОВЫЙ ДОМ "ВЛАДИМИРСКИЙ"</w:t>
      </w:r>
      <w:r w:rsidRPr="00C80A7B">
        <w:t xml:space="preserve"> </w:t>
      </w:r>
      <w:r w:rsidR="000D7019" w:rsidRPr="00C80A7B">
        <w:t xml:space="preserve"> </w:t>
      </w:r>
      <w:r w:rsidR="006F10F5" w:rsidRPr="00C80A7B">
        <w:t>ОГРН 1046603507609 ИНН 6670059018 Размер доли (в процентах)</w:t>
      </w:r>
      <w:r w:rsidR="00C80A7B" w:rsidRPr="00C80A7B">
        <w:t xml:space="preserve"> 25, </w:t>
      </w:r>
      <w:r w:rsidR="003E2B1E">
        <w:t xml:space="preserve"> </w:t>
      </w:r>
      <w:r w:rsidR="003E2B1E" w:rsidRPr="003E2B1E">
        <w:t xml:space="preserve">по  заявленной цене ________________рублей  </w:t>
      </w:r>
      <w:r w:rsidR="003E2B1E">
        <w:t xml:space="preserve"> </w:t>
      </w:r>
      <w:r w:rsidRPr="00C80A7B">
        <w:t>, проводимых на электронной торговой площадке</w:t>
      </w:r>
      <w:r w:rsidR="000D7019" w:rsidRPr="00C80A7B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</w:t>
      </w:r>
      <w:r w:rsidR="003E2B1E" w:rsidRPr="003E2B1E">
        <w:t>в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</w:t>
      </w:r>
      <w:r w:rsidR="003E2B1E" w:rsidRPr="003E2B1E">
        <w:t xml:space="preserve">в срок не </w:t>
      </w:r>
      <w:proofErr w:type="gramStart"/>
      <w:r w:rsidR="003E2B1E" w:rsidRPr="003E2B1E">
        <w:t>позднее  даты</w:t>
      </w:r>
      <w:proofErr w:type="gramEnd"/>
      <w:r w:rsidR="003E2B1E" w:rsidRPr="003E2B1E">
        <w:t xml:space="preserve"> и времени окончания  соответствующего периода приема заявок </w:t>
      </w:r>
      <w:r w:rsidR="003E2B1E">
        <w:t>по реквизитам указанным</w:t>
      </w:r>
      <w:r w:rsidRPr="00C80A7B">
        <w:t xml:space="preserve"> в разделе 4 настоящего договора, 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C80A7B" w:rsidRPr="00C80A7B">
        <w:t>2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3E2B1E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3E2B1E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3E2B1E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</w:t>
            </w:r>
            <w:r w:rsidR="003E2B1E">
              <w:rPr>
                <w:color w:val="000000"/>
              </w:rPr>
              <w:t xml:space="preserve"> </w:t>
            </w:r>
            <w:r w:rsidR="001B337E">
              <w:rPr>
                <w:color w:val="000000"/>
              </w:rPr>
              <w:t xml:space="preserve">   </w:t>
            </w:r>
            <w:r w:rsidR="003E2B1E">
              <w:rPr>
                <w:color w:val="000000"/>
              </w:rPr>
              <w:t xml:space="preserve"> </w:t>
            </w:r>
            <w:bookmarkStart w:id="0" w:name="_GoBack"/>
            <w:r w:rsidR="003E2B1E" w:rsidRPr="003E2B1E">
              <w:rPr>
                <w:color w:val="000000"/>
              </w:rPr>
              <w:t>40802810905000025863</w:t>
            </w:r>
            <w:bookmarkEnd w:id="0"/>
            <w:r w:rsidR="003E2B1E">
              <w:rPr>
                <w:color w:val="000000"/>
              </w:rPr>
              <w:t xml:space="preserve">  </w:t>
            </w:r>
            <w:r w:rsidRPr="00C80A7B">
              <w:rPr>
                <w:color w:val="000000"/>
              </w:rPr>
              <w:t xml:space="preserve"> 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B337E"/>
    <w:rsid w:val="001C5127"/>
    <w:rsid w:val="003E2B1E"/>
    <w:rsid w:val="0049598C"/>
    <w:rsid w:val="00506F26"/>
    <w:rsid w:val="006E1ADD"/>
    <w:rsid w:val="006F10F5"/>
    <w:rsid w:val="00994D95"/>
    <w:rsid w:val="00AC3083"/>
    <w:rsid w:val="00C80A7B"/>
    <w:rsid w:val="00F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2020-05-12T07:34:00Z</dcterms:created>
  <dcterms:modified xsi:type="dcterms:W3CDTF">2020-05-12T07:38:00Z</dcterms:modified>
</cp:coreProperties>
</file>