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7E999" w14:textId="3D3424E1" w:rsidR="006F1158" w:rsidRDefault="004F676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4F6764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F6764">
        <w:rPr>
          <w:rFonts w:ascii="Times New Roman" w:hAnsi="Times New Roman" w:cs="Times New Roman"/>
          <w:sz w:val="24"/>
        </w:rPr>
        <w:t>Гривцова</w:t>
      </w:r>
      <w:proofErr w:type="spellEnd"/>
      <w:r w:rsidRPr="004F6764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4F6764">
        <w:rPr>
          <w:rFonts w:ascii="Times New Roman" w:hAnsi="Times New Roman" w:cs="Times New Roman"/>
          <w:sz w:val="24"/>
        </w:rPr>
        <w:t>лит.В</w:t>
      </w:r>
      <w:proofErr w:type="spellEnd"/>
      <w:r w:rsidRPr="004F6764">
        <w:rPr>
          <w:rFonts w:ascii="Times New Roman" w:hAnsi="Times New Roman" w:cs="Times New Roman"/>
          <w:sz w:val="24"/>
        </w:rPr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05 сентября 2016 г. по делу №А40-114014/2016 конкурсным управляющим (ликвидатором) Открытым Акционерным обществом «Международный банк финансов и инвестиций» (ОАО Банк «МБФИ»), адрес регистрации: 105062, г. Москва, Подсосенский пер, д. 17, ИНН 0541009561, ОГРН 1020500000510</w:t>
      </w:r>
      <w:r w:rsidR="00CF64BB" w:rsidRPr="004E2531">
        <w:rPr>
          <w:rFonts w:ascii="Times New Roman" w:hAnsi="Times New Roman" w:cs="Times New Roman"/>
          <w:sz w:val="24"/>
        </w:rPr>
        <w:t>)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 w:rsidRPr="004F6764">
        <w:rPr>
          <w:rFonts w:ascii="Times New Roman" w:hAnsi="Times New Roman" w:cs="Times New Roman"/>
          <w:sz w:val="24"/>
          <w:lang w:eastAsia="ru-RU"/>
        </w:rPr>
        <w:t>№ 02030010288 в газете АО «Коммерсантъ» №23(6744) от 08.02.2020</w:t>
      </w:r>
      <w:r w:rsidR="00A74582">
        <w:rPr>
          <w:rFonts w:ascii="Times New Roman" w:hAnsi="Times New Roman" w:cs="Times New Roman"/>
          <w:sz w:val="24"/>
          <w:lang w:eastAsia="ru-RU"/>
        </w:rPr>
        <w:t>)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а именно об отмене следующего лота: </w:t>
      </w:r>
    </w:p>
    <w:p w14:paraId="14779146" w14:textId="5BFB6FEF" w:rsidR="004F6764" w:rsidRDefault="004F676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«Лот 13 - </w:t>
      </w:r>
      <w:r w:rsidRPr="004F6764">
        <w:rPr>
          <w:rFonts w:ascii="Times New Roman" w:hAnsi="Times New Roman" w:cs="Times New Roman"/>
          <w:sz w:val="24"/>
          <w:lang w:eastAsia="ru-RU"/>
        </w:rPr>
        <w:t>Махров Сергей Викторович (поручитель исключенного из ЕГРЮЛ ООО "ОСНОВА СТРОЙ", ИНН 7722823895), определение АС г. Москвы от 18.11.2019 по делу А43-22954/2019 о включении в РТК третьей очереди, находится в стадии банкротства</w:t>
      </w:r>
      <w:r>
        <w:rPr>
          <w:rFonts w:ascii="Times New Roman" w:hAnsi="Times New Roman" w:cs="Times New Roman"/>
          <w:sz w:val="24"/>
          <w:lang w:eastAsia="ru-RU"/>
        </w:rPr>
        <w:t>.»</w:t>
      </w:r>
    </w:p>
    <w:p w14:paraId="4E596FA4" w14:textId="77777777"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581CD758" w14:textId="77777777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8"/>
    <w:rsid w:val="001E148B"/>
    <w:rsid w:val="002114DD"/>
    <w:rsid w:val="00241523"/>
    <w:rsid w:val="002417DD"/>
    <w:rsid w:val="003011DE"/>
    <w:rsid w:val="003D2FB9"/>
    <w:rsid w:val="003F4D88"/>
    <w:rsid w:val="00422181"/>
    <w:rsid w:val="004F6764"/>
    <w:rsid w:val="00527175"/>
    <w:rsid w:val="00582D9D"/>
    <w:rsid w:val="00624992"/>
    <w:rsid w:val="00675FAC"/>
    <w:rsid w:val="00684B7A"/>
    <w:rsid w:val="006976E2"/>
    <w:rsid w:val="006A4ED8"/>
    <w:rsid w:val="006F1158"/>
    <w:rsid w:val="007C1324"/>
    <w:rsid w:val="008E1C3A"/>
    <w:rsid w:val="009434E6"/>
    <w:rsid w:val="00A74582"/>
    <w:rsid w:val="00C25FE0"/>
    <w:rsid w:val="00C51986"/>
    <w:rsid w:val="00C620CD"/>
    <w:rsid w:val="00CF64BB"/>
    <w:rsid w:val="00D10A1F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326E"/>
  <w15:docId w15:val="{3D44B409-9705-4289-9F36-D11A8433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2016-10-26T09:11:00Z</cp:lastPrinted>
  <dcterms:created xsi:type="dcterms:W3CDTF">2020-06-05T08:47:00Z</dcterms:created>
  <dcterms:modified xsi:type="dcterms:W3CDTF">2020-06-05T08:47:00Z</dcterms:modified>
</cp:coreProperties>
</file>