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929A1E2" w:rsidR="00DC52C6" w:rsidRDefault="00CD4AE7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4A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4A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4AE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CD4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Pr="00CD4AE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D4AE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382AF1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82AF1">
        <w:rPr>
          <w:rFonts w:ascii="Times New Roman" w:hAnsi="Times New Roman" w:cs="Times New Roman"/>
          <w:sz w:val="24"/>
          <w:szCs w:val="24"/>
        </w:rPr>
        <w:t>19 мая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CD4AE7">
        <w:rPr>
          <w:rFonts w:ascii="Times New Roman" w:hAnsi="Times New Roman" w:cs="Times New Roman"/>
          <w:sz w:val="24"/>
          <w:szCs w:val="24"/>
        </w:rPr>
        <w:t>77033264112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CD4AE7">
        <w:rPr>
          <w:rFonts w:ascii="Times New Roman" w:hAnsi="Times New Roman" w:cs="Times New Roman"/>
          <w:sz w:val="24"/>
          <w:szCs w:val="24"/>
        </w:rPr>
        <w:t xml:space="preserve">№23(6744) от 08.02.2020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4DED71C6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382AF1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2AF1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858DD"/>
    <w:rsid w:val="00BB60EB"/>
    <w:rsid w:val="00C0083D"/>
    <w:rsid w:val="00CD379D"/>
    <w:rsid w:val="00CD4AE7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F14E4D2C-E6C0-408E-AFF3-5204401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2020-05-19T08:55:00Z</dcterms:modified>
</cp:coreProperties>
</file>