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730" w14:textId="4C8D1672" w:rsidR="00950CC9" w:rsidRPr="00257B84" w:rsidRDefault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6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A91657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A91657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июля 2016 г. по делу №А40-112202/16-175-165Б конкурсным управляющим (ликвидатором) «Соверен Банк» (Акционерное общество) («Соверен Банк» (АО), ОГРН 1021600000498, ИНН 1653017403, адрес регистрации: 105120, г. Москва, пер. Полуярославский Б., д. 12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9E6456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2FFDA75A" w14:textId="77777777" w:rsidR="000C1D90" w:rsidRDefault="00950CC9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8A6A67A" w14:textId="77777777" w:rsidR="000C1D90" w:rsidRPr="000C1D90" w:rsidRDefault="000C1D90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90">
        <w:rPr>
          <w:rFonts w:ascii="Times New Roman" w:hAnsi="Times New Roman" w:cs="Times New Roman"/>
          <w:sz w:val="24"/>
          <w:szCs w:val="24"/>
        </w:rPr>
        <w:t xml:space="preserve">Лот 1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 xml:space="preserve">ООО "ВИТМАР", ИНН 5011033367, КД 2429 от 27.10.2014, г. Москва, решение Хамовнического районного суда г. Москвы от 02.10.2018 по делу 2-35/18, определение АС Московской области от 20.02.2019 по делу А-41-76318/17 о включение в РТК третьей очереди (63 410 110,91 руб.), ограничения и обременения: находится в стадии банкротства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>63 410 110,91 руб.</w:t>
      </w:r>
    </w:p>
    <w:p w14:paraId="46F7BD25" w14:textId="77777777" w:rsidR="000C1D90" w:rsidRDefault="000C1D90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90">
        <w:rPr>
          <w:rFonts w:ascii="Times New Roman" w:hAnsi="Times New Roman" w:cs="Times New Roman"/>
          <w:sz w:val="24"/>
          <w:szCs w:val="24"/>
        </w:rPr>
        <w:t xml:space="preserve">Лот 2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 xml:space="preserve">ООО "Делу время", ИНН 7701364016, КД 2427 от 09.10.2014, г. Москва, решение Бабушкинского районного суда г. Москвы от 21.08.2018 по делу 2-2410/18 (3 208 156,94 руб.)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>3 208 156,94 руб.</w:t>
      </w:r>
    </w:p>
    <w:p w14:paraId="29030E50" w14:textId="77777777" w:rsidR="000C1D90" w:rsidRPr="000C1D90" w:rsidRDefault="000C1D90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90">
        <w:rPr>
          <w:rFonts w:ascii="Times New Roman" w:hAnsi="Times New Roman" w:cs="Times New Roman"/>
          <w:sz w:val="24"/>
          <w:szCs w:val="24"/>
        </w:rPr>
        <w:t xml:space="preserve">Лот 3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 xml:space="preserve">ООО "ЕЗМ Трейдинг", ИНН 7702727230, КД 2436 от 13.01.2015, КД 2502 от 18.12.2015, г. Москва, решение Щелковского городского суда Московской области от 12.02.2019 по делу 2-1030/19 (141 156 517,36 руб.)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>141 156 517,36 руб.</w:t>
      </w:r>
    </w:p>
    <w:p w14:paraId="4B74AACD" w14:textId="77777777" w:rsidR="000C1D90" w:rsidRPr="000C1D90" w:rsidRDefault="000C1D90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90">
        <w:rPr>
          <w:rFonts w:ascii="Times New Roman" w:hAnsi="Times New Roman" w:cs="Times New Roman"/>
          <w:sz w:val="24"/>
          <w:szCs w:val="24"/>
        </w:rPr>
        <w:t xml:space="preserve">Лот 4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 xml:space="preserve">ООО "ИНТРА", ИНН 7705956038, КД 2517 от 15.03.2016, КД 2522 от 06.04.2016, г. Москва, решение АС г. Москвы от 25.04.2019 по делу А40-293731/18-7-2353 (70 119 975,62 руб.)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>70 119 975,62 руб.</w:t>
      </w:r>
    </w:p>
    <w:p w14:paraId="7D35C9E2" w14:textId="77777777" w:rsidR="000C1D90" w:rsidRPr="000C1D90" w:rsidRDefault="000C1D90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90">
        <w:rPr>
          <w:rFonts w:ascii="Times New Roman" w:hAnsi="Times New Roman" w:cs="Times New Roman"/>
          <w:sz w:val="24"/>
          <w:szCs w:val="24"/>
        </w:rPr>
        <w:t xml:space="preserve">Лот 5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 xml:space="preserve">ООО "ПроМеталлИнвест", ИНН 7720296682, КД 2500 от 15.12.2015, КД 2469 от 24.09.2015, г. Москва, решение Лефортовского районного суда г. Москвы от 21.11.2018 по делу 2-3204/2018, КД 2523 от 06.04.2016, г. Москва, решение АС г. Москвы от 25.07.2018 по делу А40-27429/18-7-144 (195 881 407,31 руб.)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>195 881 407,31 руб.</w:t>
      </w:r>
    </w:p>
    <w:p w14:paraId="0B1708F5" w14:textId="0DBF625E" w:rsidR="000C1D90" w:rsidRPr="000C1D90" w:rsidRDefault="000C1D90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90">
        <w:rPr>
          <w:rFonts w:ascii="Times New Roman" w:hAnsi="Times New Roman" w:cs="Times New Roman"/>
          <w:sz w:val="24"/>
          <w:szCs w:val="24"/>
        </w:rPr>
        <w:t xml:space="preserve">Лот 6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 xml:space="preserve">ООО "ЭЛИТ ГРУПП", ИНН 7718991150, КД 2451 от 02.07.2015, г. Москва, решение АС г. Москвы от 12.04.2019 по делу А40-293723/18-22-2369 (9 568 435,63 руб.)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>9 568 435,63 руб.</w:t>
      </w:r>
    </w:p>
    <w:p w14:paraId="0DED5AFF" w14:textId="77777777" w:rsidR="000C1D90" w:rsidRPr="000C1D90" w:rsidRDefault="000C1D90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90">
        <w:rPr>
          <w:rFonts w:ascii="Times New Roman" w:hAnsi="Times New Roman" w:cs="Times New Roman"/>
          <w:sz w:val="24"/>
          <w:szCs w:val="24"/>
        </w:rPr>
        <w:t xml:space="preserve">Лот 7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 xml:space="preserve">Казакова Ирина Ивановна, КД КИ000000107 от 16.12.2015, г. Москва (1 359 067,26 руб.)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>1 359 067,26 руб.</w:t>
      </w:r>
    </w:p>
    <w:p w14:paraId="000D2371" w14:textId="77777777" w:rsidR="000C1D90" w:rsidRPr="000C1D90" w:rsidRDefault="000C1D90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90">
        <w:rPr>
          <w:rFonts w:ascii="Times New Roman" w:hAnsi="Times New Roman" w:cs="Times New Roman"/>
          <w:sz w:val="24"/>
          <w:szCs w:val="24"/>
        </w:rPr>
        <w:t xml:space="preserve">Лот 8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 xml:space="preserve">Позднеев Константин Александрович, КД КПА000000631 от 15.05.2015, г. Москва (53 887 642,74 руб.)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>53 887 642,74 руб.</w:t>
      </w:r>
    </w:p>
    <w:p w14:paraId="4CB34174" w14:textId="77777777" w:rsidR="000C1D90" w:rsidRPr="000C1D90" w:rsidRDefault="000C1D90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90">
        <w:rPr>
          <w:rFonts w:ascii="Times New Roman" w:hAnsi="Times New Roman" w:cs="Times New Roman"/>
          <w:sz w:val="24"/>
          <w:szCs w:val="24"/>
        </w:rPr>
        <w:t xml:space="preserve">Лот 9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 xml:space="preserve">Цыганкова Мария Сергеевна, КД КПА000000165 от 19.11.2015, г. Москва (737 577,11 руб.)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>737 577,11 руб.</w:t>
      </w:r>
    </w:p>
    <w:p w14:paraId="390FE2CD" w14:textId="77777777" w:rsidR="000C1D90" w:rsidRPr="000C1D90" w:rsidRDefault="000C1D90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90">
        <w:rPr>
          <w:rFonts w:ascii="Times New Roman" w:hAnsi="Times New Roman" w:cs="Times New Roman"/>
          <w:sz w:val="24"/>
          <w:szCs w:val="24"/>
        </w:rPr>
        <w:t xml:space="preserve">Лот 10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 xml:space="preserve">Шагинян Севак Вардазарович, КД КПА000000408 от 15.09.2014, г. Москва, решение Кузьминского районного суда г. Москвы от 10.12.2018 г. по делу 2-5605/18, КПА000000330 от 13.05.2015, г. Москва, решение Таганский районный суд г. Москвы от 03.04.2019 по делу 2-65/2019 (12 319 093,29 руб.)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>12 319 093,29 руб.</w:t>
      </w:r>
    </w:p>
    <w:p w14:paraId="09130425" w14:textId="77777777" w:rsidR="000C1D90" w:rsidRPr="000C1D90" w:rsidRDefault="000C1D90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90">
        <w:rPr>
          <w:rFonts w:ascii="Times New Roman" w:hAnsi="Times New Roman" w:cs="Times New Roman"/>
          <w:sz w:val="24"/>
          <w:szCs w:val="24"/>
        </w:rPr>
        <w:t xml:space="preserve">Лот 11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 xml:space="preserve">Кортева Ирина Вадимовна, КД КПА000001805 от 06.04.2016, г. Москва, решение Таганского районного суда г. Москвы от 20.05.2019 по делу 2-1066/2019 (63 000 000,00 руб.)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>63 000 000,00 руб.</w:t>
      </w:r>
    </w:p>
    <w:p w14:paraId="6A2B4B00" w14:textId="19E9226F" w:rsidR="000C1D90" w:rsidRPr="000C1D90" w:rsidRDefault="000C1D90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90">
        <w:rPr>
          <w:rFonts w:ascii="Times New Roman" w:hAnsi="Times New Roman" w:cs="Times New Roman"/>
          <w:sz w:val="24"/>
          <w:szCs w:val="24"/>
        </w:rPr>
        <w:t xml:space="preserve">Лот 12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 xml:space="preserve">Сынков Дмитрий Сергеевич, КД КПА000001601 от 05.04.2016, г. Москва, решение Таганского районного суда г. Москвы от 21.12.2017 по делу 2-5216/17 (80 048 509,64 руб.)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>80 048 509,64 руб.</w:t>
      </w:r>
    </w:p>
    <w:p w14:paraId="267FC9C1" w14:textId="77777777" w:rsidR="000C1D90" w:rsidRPr="000C1D90" w:rsidRDefault="000C1D90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90">
        <w:rPr>
          <w:rFonts w:ascii="Times New Roman" w:hAnsi="Times New Roman" w:cs="Times New Roman"/>
          <w:sz w:val="24"/>
          <w:szCs w:val="24"/>
        </w:rPr>
        <w:t xml:space="preserve">Лот 13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 xml:space="preserve">Эмин Иосиф Рамизович, КД КПА000001300 от 04.04.2016, г. Москва, решение Таганского районного суда г. Москвы от 09.06.2017 по делу 2-3014/2017 (85 182 041,54 руб.)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>85 182 041,54 руб.</w:t>
      </w:r>
    </w:p>
    <w:p w14:paraId="5DD83903" w14:textId="77777777" w:rsidR="000C1D90" w:rsidRPr="000C1D90" w:rsidRDefault="000C1D90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90">
        <w:rPr>
          <w:rFonts w:ascii="Times New Roman" w:hAnsi="Times New Roman" w:cs="Times New Roman"/>
          <w:sz w:val="24"/>
          <w:szCs w:val="24"/>
        </w:rPr>
        <w:t>Лот 14</w:t>
      </w:r>
      <w:r w:rsidRPr="000C1D90">
        <w:rPr>
          <w:rFonts w:ascii="Times New Roman" w:hAnsi="Times New Roman" w:cs="Times New Roman"/>
          <w:sz w:val="24"/>
          <w:szCs w:val="24"/>
        </w:rPr>
        <w:t xml:space="preserve"> - </w:t>
      </w:r>
      <w:r w:rsidRPr="000C1D90">
        <w:rPr>
          <w:rFonts w:ascii="Times New Roman" w:hAnsi="Times New Roman" w:cs="Times New Roman"/>
          <w:sz w:val="24"/>
          <w:szCs w:val="24"/>
        </w:rPr>
        <w:t xml:space="preserve">Гутенко Сергей Павлович, КД КПА000000385 от 24.02.2016, КД КПА000000686 от </w:t>
      </w:r>
      <w:r w:rsidRPr="000C1D90">
        <w:rPr>
          <w:rFonts w:ascii="Times New Roman" w:hAnsi="Times New Roman" w:cs="Times New Roman"/>
          <w:sz w:val="24"/>
          <w:szCs w:val="24"/>
        </w:rPr>
        <w:lastRenderedPageBreak/>
        <w:t xml:space="preserve">01.03.2016, г. Москва (20 233 784,88 руб.)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>20 233 784,88 руб.</w:t>
      </w:r>
    </w:p>
    <w:p w14:paraId="3B125A82" w14:textId="4A2710CE" w:rsidR="000C1D90" w:rsidRPr="000C1D90" w:rsidRDefault="000C1D90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90">
        <w:rPr>
          <w:rFonts w:ascii="Times New Roman" w:hAnsi="Times New Roman" w:cs="Times New Roman"/>
          <w:sz w:val="24"/>
          <w:szCs w:val="24"/>
        </w:rPr>
        <w:t xml:space="preserve">Лот 15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 xml:space="preserve">Панкратьева Наталья Михайловна, КД КПА000000974 от 15.12.2015, г. Москва (15 458 905,91 руб.)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>15 458 905,91 руб.</w:t>
      </w:r>
    </w:p>
    <w:p w14:paraId="1CD0BB2D" w14:textId="40CAB1C3" w:rsidR="000C1D90" w:rsidRPr="000C1D90" w:rsidRDefault="000C1D90" w:rsidP="000C1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90">
        <w:rPr>
          <w:rFonts w:ascii="Times New Roman" w:hAnsi="Times New Roman" w:cs="Times New Roman"/>
          <w:sz w:val="24"/>
          <w:szCs w:val="24"/>
        </w:rPr>
        <w:t xml:space="preserve">Лот 16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 xml:space="preserve">Права требования к 25 физическим лицам, г. Москва, Талалаев С.В. находится в стадии банкротства (16 080 899,55 руб.) </w:t>
      </w:r>
      <w:r w:rsidRPr="000C1D90">
        <w:rPr>
          <w:rFonts w:ascii="Times New Roman" w:hAnsi="Times New Roman" w:cs="Times New Roman"/>
          <w:sz w:val="24"/>
          <w:szCs w:val="24"/>
        </w:rPr>
        <w:t xml:space="preserve">- </w:t>
      </w:r>
      <w:r w:rsidRPr="000C1D90">
        <w:rPr>
          <w:rFonts w:ascii="Times New Roman" w:hAnsi="Times New Roman" w:cs="Times New Roman"/>
          <w:sz w:val="24"/>
          <w:szCs w:val="24"/>
        </w:rPr>
        <w:t>19 436 734,04 руб.</w:t>
      </w:r>
    </w:p>
    <w:p w14:paraId="72CEA84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39443B98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C1D90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55BCE1F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0C1D90">
        <w:rPr>
          <w:rFonts w:ascii="Times New Roman CYR" w:hAnsi="Times New Roman CYR" w:cs="Times New Roman CYR"/>
          <w:b/>
          <w:color w:val="000000"/>
        </w:rPr>
        <w:t>18 марта</w:t>
      </w:r>
      <w:r w:rsidRPr="00257B84">
        <w:rPr>
          <w:b/>
        </w:rPr>
        <w:t xml:space="preserve"> </w:t>
      </w:r>
      <w:r w:rsidR="00BD0E8E">
        <w:rPr>
          <w:b/>
        </w:rPr>
        <w:t>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6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A3D476E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0C1D90">
        <w:rPr>
          <w:color w:val="000000"/>
        </w:rPr>
        <w:t>18 марта</w:t>
      </w:r>
      <w:r w:rsidRPr="00257B84">
        <w:rPr>
          <w:color w:val="000000"/>
        </w:rPr>
        <w:t xml:space="preserve"> </w:t>
      </w:r>
      <w:r w:rsidR="00BD0E8E">
        <w:rPr>
          <w:color w:val="000000"/>
        </w:rPr>
        <w:t>2020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0C1D90">
        <w:rPr>
          <w:b/>
          <w:color w:val="000000"/>
        </w:rPr>
        <w:t>19 мая</w:t>
      </w:r>
      <w:r w:rsidRPr="00257B84">
        <w:rPr>
          <w:b/>
        </w:rPr>
        <w:t xml:space="preserve"> </w:t>
      </w:r>
      <w:r w:rsidR="00BD0E8E">
        <w:rPr>
          <w:b/>
        </w:rPr>
        <w:t>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0DDDEFC4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0C1D90">
        <w:rPr>
          <w:color w:val="000000"/>
        </w:rPr>
        <w:t>04</w:t>
      </w:r>
      <w:r w:rsidRPr="00257B84">
        <w:t xml:space="preserve"> </w:t>
      </w:r>
      <w:r w:rsidR="000C1D90">
        <w:t>февраля</w:t>
      </w:r>
      <w:r w:rsidRPr="00257B84">
        <w:t xml:space="preserve"> 20</w:t>
      </w:r>
      <w:r w:rsidR="000C1D90">
        <w:t>20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0C1D90">
        <w:rPr>
          <w:color w:val="000000"/>
        </w:rPr>
        <w:t>27 марта</w:t>
      </w:r>
      <w:r w:rsidRPr="00257B84">
        <w:t xml:space="preserve"> </w:t>
      </w:r>
      <w:r w:rsidR="00BD0E8E">
        <w:t>2020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3C226A0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по лотам 1</w:t>
      </w:r>
      <w:r w:rsidR="00D47B4E">
        <w:rPr>
          <w:b/>
          <w:bCs/>
          <w:color w:val="000000"/>
        </w:rPr>
        <w:t>,2, 7-10</w:t>
      </w:r>
      <w:r w:rsidRPr="00257B84">
        <w:rPr>
          <w:b/>
          <w:bCs/>
          <w:color w:val="000000"/>
        </w:rPr>
        <w:t xml:space="preserve"> - с </w:t>
      </w:r>
      <w:r w:rsidR="00D47B4E">
        <w:rPr>
          <w:b/>
          <w:bCs/>
          <w:color w:val="000000"/>
        </w:rPr>
        <w:t>25 мая</w:t>
      </w:r>
      <w:r w:rsidR="009E6456"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 по </w:t>
      </w:r>
      <w:r w:rsidR="00D47B4E">
        <w:rPr>
          <w:b/>
          <w:bCs/>
          <w:color w:val="000000"/>
        </w:rPr>
        <w:t>25 августа</w:t>
      </w:r>
      <w:r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г.;</w:t>
      </w:r>
    </w:p>
    <w:p w14:paraId="3BA44881" w14:textId="62229CC4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bCs/>
          <w:color w:val="000000"/>
        </w:rPr>
        <w:t xml:space="preserve">по лотам </w:t>
      </w:r>
      <w:r w:rsidR="00D47B4E">
        <w:rPr>
          <w:b/>
          <w:bCs/>
          <w:color w:val="000000"/>
        </w:rPr>
        <w:t>3-6, 11-16</w:t>
      </w:r>
      <w:r w:rsidRPr="00257B84">
        <w:rPr>
          <w:b/>
          <w:bCs/>
          <w:color w:val="000000"/>
        </w:rPr>
        <w:t xml:space="preserve"> - с </w:t>
      </w:r>
      <w:r w:rsidR="00D47B4E">
        <w:rPr>
          <w:b/>
          <w:bCs/>
          <w:color w:val="000000"/>
        </w:rPr>
        <w:t>25 мая</w:t>
      </w:r>
      <w:r w:rsidR="009E6456"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 по </w:t>
      </w:r>
      <w:r w:rsidR="00D47B4E">
        <w:rPr>
          <w:b/>
          <w:bCs/>
          <w:color w:val="000000"/>
        </w:rPr>
        <w:t>08 сентября</w:t>
      </w:r>
      <w:r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</w:t>
      </w:r>
    </w:p>
    <w:p w14:paraId="287E4339" w14:textId="46C1A8E2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821123">
        <w:rPr>
          <w:color w:val="000000"/>
        </w:rPr>
        <w:t>25 мая</w:t>
      </w:r>
      <w:r w:rsidRPr="00257B84">
        <w:rPr>
          <w:color w:val="000000"/>
        </w:rPr>
        <w:t xml:space="preserve"> </w:t>
      </w:r>
      <w:r w:rsidR="00BD0E8E">
        <w:rPr>
          <w:color w:val="000000"/>
        </w:rPr>
        <w:t>2020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6696C0B9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лотов </w:t>
      </w:r>
      <w:r w:rsidR="00821123">
        <w:rPr>
          <w:b/>
          <w:color w:val="000000"/>
        </w:rPr>
        <w:t>1,2, 7-10</w:t>
      </w:r>
      <w:r w:rsidRPr="00257B84">
        <w:rPr>
          <w:b/>
          <w:color w:val="000000"/>
        </w:rPr>
        <w:t>:</w:t>
      </w:r>
    </w:p>
    <w:p w14:paraId="4E76EB4C" w14:textId="6B7127C7" w:rsidR="00821123" w:rsidRPr="00821123" w:rsidRDefault="00821123" w:rsidP="00821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123">
        <w:rPr>
          <w:rFonts w:ascii="Times New Roman" w:hAnsi="Times New Roman" w:cs="Times New Roman"/>
          <w:color w:val="000000"/>
          <w:sz w:val="24"/>
          <w:szCs w:val="24"/>
        </w:rPr>
        <w:t>с 25 мая 2020 г. по 07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11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2D9375" w14:textId="609A73EC" w:rsidR="00821123" w:rsidRPr="00821123" w:rsidRDefault="00821123" w:rsidP="00821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123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96,80%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11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7EC8F8" w14:textId="5648E208" w:rsidR="00821123" w:rsidRPr="00821123" w:rsidRDefault="00821123" w:rsidP="00821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123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93,60%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11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F0A74A" w14:textId="32C2EC2E" w:rsidR="00821123" w:rsidRPr="00821123" w:rsidRDefault="00821123" w:rsidP="00821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123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90,40%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11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4E8984" w14:textId="32C9F2F0" w:rsidR="00821123" w:rsidRPr="00821123" w:rsidRDefault="00821123" w:rsidP="00821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123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87,20%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11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FE594E" w14:textId="70503979" w:rsidR="00821123" w:rsidRPr="00821123" w:rsidRDefault="00821123" w:rsidP="00821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123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августа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11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B4E2B3" w14:textId="3CA1FFE9" w:rsidR="00821123" w:rsidRPr="00821123" w:rsidRDefault="00821123" w:rsidP="00821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12 августа 2020 г. по 18 августа 2020 г. - в размере 80,80%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211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66E641" w14:textId="6C0C07C4" w:rsidR="00821123" w:rsidRDefault="00821123" w:rsidP="00821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123">
        <w:rPr>
          <w:rFonts w:ascii="Times New Roman" w:hAnsi="Times New Roman" w:cs="Times New Roman"/>
          <w:color w:val="000000"/>
          <w:sz w:val="24"/>
          <w:szCs w:val="24"/>
        </w:rPr>
        <w:t>с 19 августа 2020 г. по 25 августа 2020 г. - в размере 77,60%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492CB2A" w14:textId="7C9862F9" w:rsidR="00821123" w:rsidRPr="00821123" w:rsidRDefault="00821123" w:rsidP="00821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11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3-6, 11-16:</w:t>
      </w:r>
    </w:p>
    <w:p w14:paraId="0C360203" w14:textId="506571AA" w:rsidR="00A94DCA" w:rsidRPr="00A94DCA" w:rsidRDefault="00A94DCA" w:rsidP="00A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CA">
        <w:rPr>
          <w:rFonts w:ascii="Times New Roman" w:hAnsi="Times New Roman" w:cs="Times New Roman"/>
          <w:color w:val="000000"/>
          <w:sz w:val="24"/>
          <w:szCs w:val="24"/>
        </w:rPr>
        <w:t>с 25 мая 2020 г. по 07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94D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F7E2E4" w14:textId="78FCE21D" w:rsidR="00A94DCA" w:rsidRPr="00A94DCA" w:rsidRDefault="00A94DCA" w:rsidP="00A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CA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94D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C80856" w14:textId="35AFCFA4" w:rsidR="00A94DCA" w:rsidRPr="00A94DCA" w:rsidRDefault="00A94DCA" w:rsidP="00A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CA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94D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F4BE55" w14:textId="23367458" w:rsidR="00A94DCA" w:rsidRPr="00A94DCA" w:rsidRDefault="00A94DCA" w:rsidP="00A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CA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94D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369CB9" w14:textId="02A558C2" w:rsidR="00A94DCA" w:rsidRPr="00A94DCA" w:rsidRDefault="00A94DCA" w:rsidP="00A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CA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94D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271084" w14:textId="1FE235BB" w:rsidR="00A94DCA" w:rsidRPr="00A94DCA" w:rsidRDefault="00A94DCA" w:rsidP="00A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CA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августа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94D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B17157" w14:textId="29CD94B9" w:rsidR="00A94DCA" w:rsidRPr="00A94DCA" w:rsidRDefault="00A94DCA" w:rsidP="00A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CA">
        <w:rPr>
          <w:rFonts w:ascii="Times New Roman" w:hAnsi="Times New Roman" w:cs="Times New Roman"/>
          <w:color w:val="000000"/>
          <w:sz w:val="24"/>
          <w:szCs w:val="24"/>
        </w:rPr>
        <w:t>с 12 августа 2020 г. по 18 августа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94D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560B32" w14:textId="50F42445" w:rsidR="00A94DCA" w:rsidRPr="00A94DCA" w:rsidRDefault="00A94DCA" w:rsidP="00A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CA">
        <w:rPr>
          <w:rFonts w:ascii="Times New Roman" w:hAnsi="Times New Roman" w:cs="Times New Roman"/>
          <w:color w:val="000000"/>
          <w:sz w:val="24"/>
          <w:szCs w:val="24"/>
        </w:rPr>
        <w:t>с 19 августа 2020 г. по 25 августа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94D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F848EB" w14:textId="5DB10013" w:rsidR="00A94DCA" w:rsidRPr="00A94DCA" w:rsidRDefault="00A94DCA" w:rsidP="00A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CA">
        <w:rPr>
          <w:rFonts w:ascii="Times New Roman" w:hAnsi="Times New Roman" w:cs="Times New Roman"/>
          <w:color w:val="000000"/>
          <w:sz w:val="24"/>
          <w:szCs w:val="24"/>
        </w:rPr>
        <w:t>с 26 августа 2020 г. по 01 сентября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94D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067517" w14:textId="77C2920F" w:rsidR="00821123" w:rsidRDefault="00A94DCA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DCA">
        <w:rPr>
          <w:rFonts w:ascii="Times New Roman" w:hAnsi="Times New Roman" w:cs="Times New Roman"/>
          <w:color w:val="000000"/>
          <w:sz w:val="24"/>
          <w:szCs w:val="24"/>
        </w:rPr>
        <w:t>с 02 сентября 2020 г. по 08 сентября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4E8AFA8" w14:textId="1C67892E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257B84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777B6C5" w14:textId="3FECE281" w:rsidR="008525BA" w:rsidRPr="00A91657" w:rsidRDefault="00AF25EA" w:rsidP="008525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36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236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52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8525BA" w:rsidRPr="00A91657">
        <w:rPr>
          <w:rFonts w:ascii="Times New Roman" w:hAnsi="Times New Roman" w:cs="Times New Roman"/>
          <w:sz w:val="24"/>
          <w:szCs w:val="24"/>
        </w:rPr>
        <w:t xml:space="preserve"> </w:t>
      </w:r>
      <w:r w:rsidR="008525BA">
        <w:rPr>
          <w:rFonts w:ascii="Times New Roman" w:hAnsi="Times New Roman" w:cs="Times New Roman"/>
          <w:sz w:val="24"/>
          <w:szCs w:val="24"/>
        </w:rPr>
        <w:t>п</w:t>
      </w:r>
      <w:r w:rsidR="008525BA" w:rsidRPr="00A91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525BA">
        <w:rPr>
          <w:rFonts w:ascii="Times New Roman" w:hAnsi="Times New Roman" w:cs="Times New Roman"/>
          <w:sz w:val="24"/>
          <w:szCs w:val="24"/>
        </w:rPr>
        <w:t>17</w:t>
      </w:r>
      <w:r w:rsidR="00236ED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8525BA">
        <w:rPr>
          <w:rFonts w:ascii="Times New Roman" w:hAnsi="Times New Roman" w:cs="Times New Roman"/>
          <w:sz w:val="24"/>
          <w:szCs w:val="24"/>
        </w:rPr>
        <w:t>00</w:t>
      </w:r>
      <w:r w:rsidR="008525BA" w:rsidRPr="00A91657">
        <w:rPr>
          <w:rFonts w:ascii="Times New Roman" w:hAnsi="Times New Roman" w:cs="Times New Roman"/>
          <w:sz w:val="24"/>
          <w:szCs w:val="24"/>
        </w:rPr>
        <w:t xml:space="preserve"> </w:t>
      </w:r>
      <w:r w:rsidR="008525BA" w:rsidRPr="00A9165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525BA">
        <w:rPr>
          <w:rFonts w:ascii="Times New Roman" w:hAnsi="Times New Roman" w:cs="Times New Roman"/>
          <w:sz w:val="24"/>
          <w:szCs w:val="24"/>
        </w:rPr>
        <w:t xml:space="preserve">г. Москва, 5-я ул. Ямского поля, д. 5, стр. 1, тел. +7(495)725-31-47, доб. 62-75, у ОТ: </w:t>
      </w:r>
      <w:r w:rsidR="008525BA" w:rsidRPr="00F63931">
        <w:rPr>
          <w:rFonts w:ascii="Times New Roman" w:hAnsi="Times New Roman" w:cs="Times New Roman"/>
          <w:sz w:val="24"/>
          <w:szCs w:val="24"/>
        </w:rPr>
        <w:t xml:space="preserve">с 9.00 до 18.00 по </w:t>
      </w:r>
      <w:r w:rsidR="008525BA">
        <w:rPr>
          <w:rFonts w:ascii="Times New Roman" w:hAnsi="Times New Roman" w:cs="Times New Roman"/>
          <w:sz w:val="24"/>
          <w:szCs w:val="24"/>
        </w:rPr>
        <w:t>м</w:t>
      </w:r>
      <w:r w:rsidR="008525BA" w:rsidRPr="00F63931">
        <w:rPr>
          <w:rFonts w:ascii="Times New Roman" w:hAnsi="Times New Roman" w:cs="Times New Roman"/>
          <w:sz w:val="24"/>
          <w:szCs w:val="24"/>
        </w:rPr>
        <w:t>осковскому времени в будние дни</w:t>
      </w:r>
      <w:r w:rsidR="008525BA">
        <w:rPr>
          <w:rFonts w:ascii="Times New Roman" w:hAnsi="Times New Roman" w:cs="Times New Roman"/>
          <w:sz w:val="24"/>
          <w:szCs w:val="24"/>
        </w:rPr>
        <w:t>,</w:t>
      </w:r>
      <w:r w:rsidR="008525BA" w:rsidRPr="00F63931">
        <w:rPr>
          <w:rFonts w:ascii="Times New Roman" w:hAnsi="Times New Roman" w:cs="Times New Roman"/>
          <w:sz w:val="24"/>
          <w:szCs w:val="24"/>
        </w:rPr>
        <w:t xml:space="preserve"> </w:t>
      </w:r>
      <w:r w:rsidR="008525BA">
        <w:rPr>
          <w:rFonts w:ascii="Times New Roman" w:hAnsi="Times New Roman" w:cs="Times New Roman"/>
          <w:sz w:val="24"/>
          <w:szCs w:val="24"/>
        </w:rPr>
        <w:t>т</w:t>
      </w:r>
      <w:r w:rsidR="008525BA" w:rsidRPr="00F63931">
        <w:rPr>
          <w:rFonts w:ascii="Times New Roman" w:hAnsi="Times New Roman" w:cs="Times New Roman"/>
          <w:sz w:val="24"/>
          <w:szCs w:val="24"/>
        </w:rPr>
        <w:t>ел. 8(812) 334-20-50</w:t>
      </w:r>
      <w:r w:rsidR="008525BA">
        <w:rPr>
          <w:rFonts w:ascii="Times New Roman" w:hAnsi="Times New Roman" w:cs="Times New Roman"/>
          <w:sz w:val="24"/>
          <w:szCs w:val="24"/>
        </w:rPr>
        <w:t xml:space="preserve">, </w:t>
      </w:r>
      <w:r w:rsidR="008525BA" w:rsidRPr="00F63931">
        <w:rPr>
          <w:rFonts w:ascii="Times New Roman" w:hAnsi="Times New Roman" w:cs="Times New Roman"/>
          <w:sz w:val="24"/>
          <w:szCs w:val="24"/>
        </w:rPr>
        <w:t>inform@auction-house.ru</w:t>
      </w:r>
      <w:r w:rsidR="008525BA" w:rsidRPr="00A916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07E05A" w14:textId="77777777" w:rsidR="00FA27DE" w:rsidRPr="00FA27DE" w:rsidRDefault="00FA27DE" w:rsidP="00FA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D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FA27D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A27D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FA27D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A27D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5C"/>
    <w:rsid w:val="000C1D90"/>
    <w:rsid w:val="0015099D"/>
    <w:rsid w:val="001F039D"/>
    <w:rsid w:val="00236ED0"/>
    <w:rsid w:val="00257B84"/>
    <w:rsid w:val="00467D6B"/>
    <w:rsid w:val="005F1F68"/>
    <w:rsid w:val="00662676"/>
    <w:rsid w:val="007229EA"/>
    <w:rsid w:val="007B55CF"/>
    <w:rsid w:val="00821123"/>
    <w:rsid w:val="008525BA"/>
    <w:rsid w:val="00865FD7"/>
    <w:rsid w:val="00950CC9"/>
    <w:rsid w:val="00992F62"/>
    <w:rsid w:val="009E6456"/>
    <w:rsid w:val="00A94DCA"/>
    <w:rsid w:val="00AB284E"/>
    <w:rsid w:val="00AF25EA"/>
    <w:rsid w:val="00BC165C"/>
    <w:rsid w:val="00BD0E8E"/>
    <w:rsid w:val="00C11EFF"/>
    <w:rsid w:val="00CC76B5"/>
    <w:rsid w:val="00D47B4E"/>
    <w:rsid w:val="00D62667"/>
    <w:rsid w:val="00DE0234"/>
    <w:rsid w:val="00E614D3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F9ACEBDA-B305-4418-B5DA-7322FDC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2447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13</cp:revision>
  <dcterms:created xsi:type="dcterms:W3CDTF">2019-07-23T07:47:00Z</dcterms:created>
  <dcterms:modified xsi:type="dcterms:W3CDTF">2020-01-28T07:14:00Z</dcterms:modified>
</cp:coreProperties>
</file>