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FF0000"/>
          <w:sz w:val="32"/>
          <w:szCs w:val="32"/>
        </w:rPr>
      </w:pPr>
      <w:r>
        <w:rPr>
          <w:rFonts w:ascii="Arial Narrow" w:hAnsi="Arial Narrow"/>
          <w:b/>
          <w:color w:val="FF0000"/>
          <w:sz w:val="32"/>
          <w:szCs w:val="32"/>
        </w:rPr>
        <w:t>ПРОЕКТ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ДОГОВОР №___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купли-продажи недвижимого имущества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64"/>
      </w:tblGrid>
      <w:tr w:rsidR="00E01176" w:rsidTr="00E01176">
        <w:tc>
          <w:tcPr>
            <w:tcW w:w="5069" w:type="dxa"/>
            <w:hideMark/>
          </w:tcPr>
          <w:p w:rsidR="00E01176" w:rsidRDefault="00E01176">
            <w:pPr>
              <w:spacing w:after="0" w:line="240" w:lineRule="auto"/>
              <w:rPr>
                <w:rFonts w:ascii="Arial Narrow" w:hAnsi="Arial Narrow"/>
                <w:color w:val="0D0D0D"/>
              </w:rPr>
            </w:pPr>
            <w:proofErr w:type="spellStart"/>
            <w:r>
              <w:rPr>
                <w:rFonts w:ascii="Arial Narrow" w:hAnsi="Arial Narrow"/>
                <w:color w:val="0D0D0D"/>
              </w:rPr>
              <w:t>г.Калининград</w:t>
            </w:r>
            <w:proofErr w:type="spellEnd"/>
          </w:p>
        </w:tc>
        <w:tc>
          <w:tcPr>
            <w:tcW w:w="5069" w:type="dxa"/>
            <w:hideMark/>
          </w:tcPr>
          <w:p w:rsidR="00E01176" w:rsidRDefault="00E01176">
            <w:pPr>
              <w:spacing w:after="0" w:line="240" w:lineRule="auto"/>
              <w:jc w:val="right"/>
              <w:rPr>
                <w:rFonts w:ascii="Arial Narrow" w:hAnsi="Arial Narrow"/>
                <w:color w:val="0D0D0D"/>
              </w:rPr>
            </w:pPr>
            <w:r>
              <w:rPr>
                <w:rFonts w:ascii="Arial Narrow" w:hAnsi="Arial Narrow"/>
                <w:color w:val="0D0D0D"/>
              </w:rPr>
              <w:t>«___»_________ 20__г.</w:t>
            </w:r>
          </w:p>
        </w:tc>
      </w:tr>
    </w:tbl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Муниципальное унитарное предприятие муниципального округа «</w:t>
      </w:r>
      <w:proofErr w:type="spellStart"/>
      <w:r>
        <w:rPr>
          <w:rFonts w:ascii="Arial Narrow" w:hAnsi="Arial Narrow"/>
        </w:rPr>
        <w:t>Светловский</w:t>
      </w:r>
      <w:proofErr w:type="spellEnd"/>
      <w:r>
        <w:rPr>
          <w:rFonts w:ascii="Arial Narrow" w:hAnsi="Arial Narrow"/>
        </w:rPr>
        <w:t xml:space="preserve"> городской округ» «Жилищно-коммунальное хозяйство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» (ИНН 3913009785; ОГРН 1053909027281; 238347, Калининградская область, </w:t>
      </w:r>
      <w:proofErr w:type="spellStart"/>
      <w:r>
        <w:rPr>
          <w:rFonts w:ascii="Arial Narrow" w:hAnsi="Arial Narrow"/>
        </w:rPr>
        <w:t>г.Светлый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ул.Гарнизонная</w:t>
      </w:r>
      <w:proofErr w:type="spellEnd"/>
      <w:r>
        <w:rPr>
          <w:rFonts w:ascii="Arial Narrow" w:hAnsi="Arial Narrow"/>
        </w:rPr>
        <w:t>, д.2)</w:t>
      </w:r>
      <w:r>
        <w:rPr>
          <w:rFonts w:ascii="Arial Narrow" w:hAnsi="Arial Narrow"/>
          <w:noProof/>
        </w:rPr>
        <w:t xml:space="preserve">, именуемое  в дальнейшем «Продавец», в лице организатора торгов - конкурсного управляющего Качина Роман Сергеевича, действующего </w:t>
      </w:r>
      <w:r>
        <w:rPr>
          <w:rFonts w:ascii="Arial Narrow" w:hAnsi="Arial Narrow"/>
        </w:rPr>
        <w:t>на основании решения от 20.10.2015г. и определения от 04.06.2018г. Арбитражного суда Калининградской области по делу №А21-6933/2015</w:t>
      </w:r>
      <w:r>
        <w:rPr>
          <w:rFonts w:ascii="Arial Narrow" w:hAnsi="Arial Narrow"/>
          <w:noProof/>
        </w:rPr>
        <w:t>, и _______________________, именуемое (-ый, -ая) в дальнейшем</w:t>
      </w:r>
      <w:r>
        <w:rPr>
          <w:rFonts w:ascii="Arial Narrow" w:hAnsi="Arial Narrow"/>
        </w:rPr>
        <w:t xml:space="preserve"> «Покупатель», в лице _____________,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Предмет договора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ЛОТ №___ - __________________________________________________________.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№________________, подтверждается выпиской из ЕГРН об основных характеристиках и зарегистрированных правах на объект недвижимости выданной Управлением </w:t>
      </w:r>
      <w:proofErr w:type="spellStart"/>
      <w:r>
        <w:rPr>
          <w:rFonts w:ascii="Arial Narrow" w:hAnsi="Arial Narrow"/>
        </w:rPr>
        <w:t>Росреестра</w:t>
      </w:r>
      <w:proofErr w:type="spellEnd"/>
      <w:r>
        <w:rPr>
          <w:rFonts w:ascii="Arial Narrow" w:hAnsi="Arial Narrow"/>
        </w:rPr>
        <w:t xml:space="preserve"> по Калининградской области.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Ограничение прав и обременение объекта недвижимости не зарегистрировано.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электронных торгов в форме аукциона по продаже имущества Продавца, состоявшихся _</w:t>
      </w:r>
      <w:proofErr w:type="gramStart"/>
      <w:r>
        <w:rPr>
          <w:rFonts w:ascii="Arial Narrow" w:hAnsi="Arial Narrow"/>
        </w:rPr>
        <w:t>_._</w:t>
      </w:r>
      <w:proofErr w:type="gramEnd"/>
      <w:r>
        <w:rPr>
          <w:rFonts w:ascii="Arial Narrow" w:hAnsi="Arial Narrow"/>
        </w:rPr>
        <w:t>_.20__г. на электронной торговой площадке _____________________, размещенной на сайте в сети Интернет _________, код лота _______.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Обязанности Сторон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2.1. Продавец обязан: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2.1.2. Передать Покупателю Имущество по акту в срок, установленный п. 4.2. настоящего договора.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2.2. Покупатель обязан: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2.2.1. Оплатить цену, указанную в п. 3.1. настоящего договора, в порядке, предусмотренном настоящим договором.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расходы на государственную регистрацию.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Стоимость Имущества и порядок его оплаты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3.1. Общая стоимость Имущества составляет ________ (______________) руб. __ коп.</w:t>
      </w:r>
      <w:r>
        <w:rPr>
          <w:rFonts w:ascii="Arial Narrow" w:hAnsi="Arial Narrow"/>
        </w:rPr>
        <w:tab/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3.2. Задаток в сумме ________________ (_____________) руб. ___ коп., внесенный Покупателем по платежному документу №_________ от _</w:t>
      </w:r>
      <w:proofErr w:type="gramStart"/>
      <w:r>
        <w:rPr>
          <w:rFonts w:ascii="Arial Narrow" w:hAnsi="Arial Narrow"/>
        </w:rPr>
        <w:t>_._</w:t>
      </w:r>
      <w:proofErr w:type="gramEnd"/>
      <w:r>
        <w:rPr>
          <w:rFonts w:ascii="Arial Narrow" w:hAnsi="Arial Narrow"/>
        </w:rPr>
        <w:t>_.20__г. в обеспечение исполнения обязательств как участника торгов, засчитывается в счет оплаты Имущества.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Передача Имущества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 (в </w:t>
      </w:r>
      <w:proofErr w:type="spellStart"/>
      <w:r>
        <w:rPr>
          <w:rFonts w:ascii="Arial Narrow" w:hAnsi="Arial Narrow"/>
        </w:rPr>
        <w:t>Росреестре</w:t>
      </w:r>
      <w:proofErr w:type="spellEnd"/>
      <w:r>
        <w:rPr>
          <w:rFonts w:ascii="Arial Narrow" w:hAnsi="Arial Narrow"/>
        </w:rPr>
        <w:t xml:space="preserve">). </w:t>
      </w:r>
    </w:p>
    <w:p w:rsidR="00E01176" w:rsidRDefault="00E01176" w:rsidP="00E01176">
      <w:pPr>
        <w:spacing w:after="0" w:line="24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Ответственность Сторон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01176" w:rsidRDefault="00E01176" w:rsidP="00E01176">
      <w:pPr>
        <w:pStyle w:val="a3"/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01176" w:rsidRDefault="00E01176" w:rsidP="00E01176">
      <w:pPr>
        <w:pStyle w:val="a3"/>
        <w:spacing w:after="0" w:line="240" w:lineRule="auto"/>
        <w:ind w:left="0" w:firstLine="709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Заключительные положения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Настоящий Договор вступает в силу с момента его подписания и прекращает свое действие при:</w:t>
      </w:r>
    </w:p>
    <w:p w:rsidR="00E01176" w:rsidRDefault="00E01176" w:rsidP="00E01176">
      <w:pPr>
        <w:pStyle w:val="a3"/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надлежащем исполнении Сторонами своих обязательств;</w:t>
      </w:r>
    </w:p>
    <w:p w:rsidR="00E01176" w:rsidRDefault="00E01176" w:rsidP="00E01176">
      <w:pPr>
        <w:pStyle w:val="a3"/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 расторжении в предусмотренных законодательством Российской Федерации и настоящим Договором случаях.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ascii="Arial Narrow" w:hAnsi="Arial Narrow"/>
          <w:noProof/>
        </w:rPr>
        <w:t>Арбитражном суде Калининградской области</w:t>
      </w:r>
      <w:r>
        <w:rPr>
          <w:rFonts w:ascii="Arial Narrow" w:hAnsi="Arial Narrow"/>
        </w:rPr>
        <w:t>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01176" w:rsidRDefault="00E01176" w:rsidP="00E0117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Калининградской области.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854"/>
      </w:tblGrid>
      <w:tr w:rsidR="00E01176" w:rsidTr="00E011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«Продавец»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«Покупатель»</w:t>
            </w:r>
          </w:p>
        </w:tc>
      </w:tr>
      <w:tr w:rsidR="00E01176" w:rsidTr="00E01176">
        <w:trPr>
          <w:trHeight w:val="1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Муниципальное унитарное предприятие муниципального округа «</w:t>
            </w:r>
            <w:proofErr w:type="spellStart"/>
            <w:r>
              <w:rPr>
                <w:rFonts w:ascii="Arial Narrow" w:hAnsi="Arial Narrow"/>
              </w:rPr>
              <w:t>Светловский</w:t>
            </w:r>
            <w:proofErr w:type="spellEnd"/>
            <w:r>
              <w:rPr>
                <w:rFonts w:ascii="Arial Narrow" w:hAnsi="Arial Narrow"/>
              </w:rPr>
              <w:t xml:space="preserve"> городской округ» «Жилищно-коммунальное хозяйство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» 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 3913009785;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КПП 391301001;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ОГРН 1053909027281; 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Юр. адрес: 238347, Калининградская область, </w:t>
            </w:r>
            <w:proofErr w:type="spellStart"/>
            <w:r>
              <w:rPr>
                <w:rFonts w:ascii="Arial Narrow" w:hAnsi="Arial Narrow"/>
              </w:rPr>
              <w:t>г.Светлый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ул.Гарнизонная</w:t>
            </w:r>
            <w:proofErr w:type="spellEnd"/>
            <w:r>
              <w:rPr>
                <w:rFonts w:ascii="Arial Narrow" w:hAnsi="Arial Narrow"/>
              </w:rPr>
              <w:t>, д.2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 xml:space="preserve">Банковские реквизиты: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р/с 40702810120000002167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Калининградское отделение №8626/01958 ПАО Сбербанк;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к/с 30101810100000000634;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БИК 042748634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E01176" w:rsidTr="00E011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Конкурсный управляющий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МУП МО «СГО» «ЖКХ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>»,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Организатор торгов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_______________________________ / </w:t>
            </w:r>
            <w:proofErr w:type="spellStart"/>
            <w:r>
              <w:rPr>
                <w:rFonts w:ascii="Arial Narrow" w:hAnsi="Arial Narrow"/>
              </w:rPr>
              <w:t>Р.С.Качин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____________________/__________________</w:t>
            </w:r>
          </w:p>
        </w:tc>
      </w:tr>
    </w:tbl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0D0D0D"/>
        </w:rPr>
      </w:pPr>
    </w:p>
    <w:p w:rsidR="00E01176" w:rsidRDefault="00E01176">
      <w:pPr>
        <w:spacing w:after="160" w:line="259" w:lineRule="auto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br w:type="page"/>
      </w:r>
      <w:bookmarkStart w:id="0" w:name="_GoBack"/>
      <w:bookmarkEnd w:id="0"/>
    </w:p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lastRenderedPageBreak/>
        <w:t xml:space="preserve">Приложение №1 </w:t>
      </w:r>
    </w:p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к договору №___</w:t>
      </w:r>
    </w:p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 xml:space="preserve">купли-продажи недвижимого имущества </w:t>
      </w:r>
    </w:p>
    <w:p w:rsidR="00E01176" w:rsidRDefault="00E01176" w:rsidP="00E01176">
      <w:pPr>
        <w:spacing w:after="0" w:line="240" w:lineRule="auto"/>
        <w:jc w:val="right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от «__</w:t>
      </w:r>
      <w:proofErr w:type="gramStart"/>
      <w:r>
        <w:rPr>
          <w:rFonts w:ascii="Arial Narrow" w:hAnsi="Arial Narrow"/>
          <w:b/>
          <w:color w:val="0D0D0D"/>
        </w:rPr>
        <w:t>_»_</w:t>
      </w:r>
      <w:proofErr w:type="gramEnd"/>
      <w:r>
        <w:rPr>
          <w:rFonts w:ascii="Arial Narrow" w:hAnsi="Arial Narrow"/>
          <w:b/>
          <w:color w:val="0D0D0D"/>
        </w:rPr>
        <w:t>__________ 20__г.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АКТ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  <w:r>
        <w:rPr>
          <w:rFonts w:ascii="Arial Narrow" w:hAnsi="Arial Narrow"/>
          <w:b/>
          <w:color w:val="0D0D0D"/>
        </w:rPr>
        <w:t>приема-передачи недвижимого имущества</w:t>
      </w: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64"/>
      </w:tblGrid>
      <w:tr w:rsidR="00E01176" w:rsidTr="00E01176">
        <w:tc>
          <w:tcPr>
            <w:tcW w:w="5069" w:type="dxa"/>
            <w:hideMark/>
          </w:tcPr>
          <w:p w:rsidR="00E01176" w:rsidRDefault="00E01176">
            <w:pPr>
              <w:spacing w:after="0" w:line="240" w:lineRule="auto"/>
              <w:rPr>
                <w:rFonts w:ascii="Arial Narrow" w:hAnsi="Arial Narrow"/>
                <w:color w:val="0D0D0D"/>
              </w:rPr>
            </w:pPr>
            <w:proofErr w:type="spellStart"/>
            <w:r>
              <w:rPr>
                <w:rFonts w:ascii="Arial Narrow" w:hAnsi="Arial Narrow"/>
                <w:color w:val="0D0D0D"/>
              </w:rPr>
              <w:t>г.Калининград</w:t>
            </w:r>
            <w:proofErr w:type="spellEnd"/>
          </w:p>
        </w:tc>
        <w:tc>
          <w:tcPr>
            <w:tcW w:w="5069" w:type="dxa"/>
            <w:hideMark/>
          </w:tcPr>
          <w:p w:rsidR="00E01176" w:rsidRDefault="00E01176">
            <w:pPr>
              <w:spacing w:after="0" w:line="240" w:lineRule="auto"/>
              <w:jc w:val="right"/>
              <w:rPr>
                <w:rFonts w:ascii="Arial Narrow" w:hAnsi="Arial Narrow"/>
                <w:color w:val="0D0D0D"/>
              </w:rPr>
            </w:pPr>
            <w:r>
              <w:rPr>
                <w:rFonts w:ascii="Arial Narrow" w:hAnsi="Arial Narrow"/>
                <w:color w:val="0D0D0D"/>
              </w:rPr>
              <w:t>«___»_________ 20__г.</w:t>
            </w:r>
          </w:p>
        </w:tc>
      </w:tr>
    </w:tbl>
    <w:p w:rsidR="00E01176" w:rsidRDefault="00E01176" w:rsidP="00E01176">
      <w:pPr>
        <w:spacing w:after="0" w:line="240" w:lineRule="auto"/>
        <w:jc w:val="center"/>
        <w:rPr>
          <w:rFonts w:ascii="Arial Narrow" w:hAnsi="Arial Narrow"/>
          <w:b/>
          <w:color w:val="0D0D0D"/>
        </w:rPr>
      </w:pP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Муниципальное унитарное предприятие муниципального округа «</w:t>
      </w:r>
      <w:proofErr w:type="spellStart"/>
      <w:r>
        <w:rPr>
          <w:rFonts w:ascii="Arial Narrow" w:hAnsi="Arial Narrow"/>
        </w:rPr>
        <w:t>Светловский</w:t>
      </w:r>
      <w:proofErr w:type="spellEnd"/>
      <w:r>
        <w:rPr>
          <w:rFonts w:ascii="Arial Narrow" w:hAnsi="Arial Narrow"/>
        </w:rPr>
        <w:t xml:space="preserve"> городской округ» «Жилищно-коммунальное хозяйство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» (ИНН 3913009785; ОГРН 1053909027281; 238347, Калининградская область, </w:t>
      </w:r>
      <w:proofErr w:type="spellStart"/>
      <w:r>
        <w:rPr>
          <w:rFonts w:ascii="Arial Narrow" w:hAnsi="Arial Narrow"/>
        </w:rPr>
        <w:t>г.Светлый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п.Люблино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ул.Гарнизонная</w:t>
      </w:r>
      <w:proofErr w:type="spellEnd"/>
      <w:r>
        <w:rPr>
          <w:rFonts w:ascii="Arial Narrow" w:hAnsi="Arial Narrow"/>
        </w:rPr>
        <w:t>, д.2)</w:t>
      </w:r>
      <w:r>
        <w:rPr>
          <w:rFonts w:ascii="Arial Narrow" w:hAnsi="Arial Narrow"/>
          <w:noProof/>
        </w:rPr>
        <w:t xml:space="preserve">, именуемое  в дальнейшем «Продавец», в лице организатора торгов - конкурсного управляющего Качина Роман Сергеевича, действующего </w:t>
      </w:r>
      <w:r>
        <w:rPr>
          <w:rFonts w:ascii="Arial Narrow" w:hAnsi="Arial Narrow"/>
        </w:rPr>
        <w:t>на основании решения от 20.10.2015г. и определения от 04.06.2018г. Арбитражного суда Калининградской области по делу №А21-6933/2015</w:t>
      </w:r>
      <w:r>
        <w:rPr>
          <w:rFonts w:ascii="Arial Narrow" w:hAnsi="Arial Narrow"/>
          <w:noProof/>
        </w:rPr>
        <w:t>, и _______________________, именуемое (-ый, -ая) в дальнейшем</w:t>
      </w:r>
      <w:r>
        <w:rPr>
          <w:rFonts w:ascii="Arial Narrow" w:hAnsi="Arial Narrow"/>
        </w:rPr>
        <w:t xml:space="preserve"> «Покупатель», в лице _____________, действующего на основании __________, с другой стороны, вместе именуемые «Стороны», составили настоящий акт о нижеследующем: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</w:rPr>
      </w:pPr>
    </w:p>
    <w:p w:rsidR="00E01176" w:rsidRDefault="00E01176" w:rsidP="00E011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Arial Narrow" w:eastAsia="Times New Roman" w:hAnsi="Arial Narrow"/>
          <w:lang w:eastAsia="ru-RU"/>
        </w:rPr>
      </w:pPr>
      <w:r>
        <w:rPr>
          <w:rFonts w:ascii="Arial Narrow" w:eastAsia="Times New Roman" w:hAnsi="Arial Narrow"/>
          <w:lang w:eastAsia="ru-RU"/>
        </w:rPr>
        <w:t>Во исполнение п. 2.1.2. договора №___ купли-продажи недвижимого имущества от _</w:t>
      </w:r>
      <w:proofErr w:type="gramStart"/>
      <w:r>
        <w:rPr>
          <w:rFonts w:ascii="Arial Narrow" w:eastAsia="Times New Roman" w:hAnsi="Arial Narrow"/>
          <w:lang w:eastAsia="ru-RU"/>
        </w:rPr>
        <w:t>_._</w:t>
      </w:r>
      <w:proofErr w:type="gramEnd"/>
      <w:r>
        <w:rPr>
          <w:rFonts w:ascii="Arial Narrow" w:eastAsia="Times New Roman" w:hAnsi="Arial Narrow"/>
          <w:lang w:eastAsia="ru-RU"/>
        </w:rPr>
        <w:t>_.20__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E01176" w:rsidRDefault="00E01176" w:rsidP="00E011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Arial Narrow" w:eastAsia="Times New Roman" w:hAnsi="Arial Narrow"/>
          <w:lang w:eastAsia="ru-RU"/>
        </w:rPr>
      </w:pPr>
      <w:r>
        <w:rPr>
          <w:rFonts w:ascii="Arial Narrow" w:eastAsia="Times New Roman" w:hAnsi="Arial Narrow"/>
          <w:lang w:eastAsia="ru-RU"/>
        </w:rPr>
        <w:t>Во исполнение п. 2.1.3. Договора Продавец передал Покупателю все имеющиеся документы для государственной регистрации перехода права собственности на указанное Имущество.</w:t>
      </w:r>
    </w:p>
    <w:p w:rsidR="00E01176" w:rsidRDefault="00E01176" w:rsidP="00E011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Arial Narrow" w:eastAsia="Times New Roman" w:hAnsi="Arial Narrow"/>
          <w:lang w:eastAsia="ru-RU"/>
        </w:rPr>
      </w:pPr>
      <w:r>
        <w:rPr>
          <w:rFonts w:ascii="Arial Narrow" w:eastAsia="Times New Roman" w:hAnsi="Arial Narrow"/>
          <w:lang w:eastAsia="ru-RU"/>
        </w:rPr>
        <w:t>Претензий к состоянию передаваемого Имущества Покупатель не имеет.</w:t>
      </w:r>
    </w:p>
    <w:p w:rsidR="00E01176" w:rsidRDefault="00E01176" w:rsidP="00E011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Arial Narrow" w:eastAsia="Times New Roman" w:hAnsi="Arial Narrow"/>
          <w:lang w:eastAsia="ru-RU"/>
        </w:rPr>
      </w:pPr>
      <w:r>
        <w:rPr>
          <w:rFonts w:ascii="Arial Narrow" w:eastAsia="Times New Roman" w:hAnsi="Arial Narrow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E01176" w:rsidRDefault="00E01176" w:rsidP="00E0117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Arial Narrow" w:eastAsia="Times New Roman" w:hAnsi="Arial Narrow"/>
          <w:lang w:eastAsia="ru-RU"/>
        </w:rPr>
      </w:pPr>
      <w:r>
        <w:rPr>
          <w:rFonts w:ascii="Arial Narrow" w:eastAsia="Times New Roman" w:hAnsi="Arial Narrow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Калининградской области.</w:t>
      </w:r>
    </w:p>
    <w:p w:rsidR="00E01176" w:rsidRDefault="00E01176" w:rsidP="00E01176">
      <w:pPr>
        <w:spacing w:after="0" w:line="240" w:lineRule="auto"/>
        <w:jc w:val="both"/>
        <w:rPr>
          <w:rFonts w:ascii="Arial Narrow" w:hAnsi="Arial Narrow"/>
          <w:b/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4778"/>
      </w:tblGrid>
      <w:tr w:rsidR="00E01176" w:rsidTr="00E011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«Продавец»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«Покупатель»</w:t>
            </w:r>
          </w:p>
        </w:tc>
      </w:tr>
      <w:tr w:rsidR="00E01176" w:rsidTr="00E01176">
        <w:trPr>
          <w:trHeight w:val="1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Муниципальное унитарное предприятие муниципального округа «</w:t>
            </w:r>
            <w:proofErr w:type="spellStart"/>
            <w:r>
              <w:rPr>
                <w:rFonts w:ascii="Arial Narrow" w:hAnsi="Arial Narrow"/>
              </w:rPr>
              <w:t>Светловский</w:t>
            </w:r>
            <w:proofErr w:type="spellEnd"/>
            <w:r>
              <w:rPr>
                <w:rFonts w:ascii="Arial Narrow" w:hAnsi="Arial Narrow"/>
              </w:rPr>
              <w:t xml:space="preserve"> городской округ» «Жилищно-коммунальное хозяйство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» 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ИНН 3913009785;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КПП 391301001;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ОГРН 1053909027281; 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Юр. адрес: 238347, Калининградская область, </w:t>
            </w:r>
            <w:proofErr w:type="spellStart"/>
            <w:r>
              <w:rPr>
                <w:rFonts w:ascii="Arial Narrow" w:hAnsi="Arial Narrow"/>
              </w:rPr>
              <w:t>г.Светлый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ул.Гарнизонная</w:t>
            </w:r>
            <w:proofErr w:type="spellEnd"/>
            <w:r>
              <w:rPr>
                <w:rFonts w:ascii="Arial Narrow" w:hAnsi="Arial Narrow"/>
              </w:rPr>
              <w:t>, д.2</w:t>
            </w: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E01176" w:rsidRDefault="00E011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>
              <w:rPr>
                <w:rFonts w:ascii="Arial Narrow" w:eastAsia="Times New Roman" w:hAnsi="Arial Narrow"/>
                <w:lang w:eastAsia="ru-RU"/>
              </w:rPr>
              <w:t xml:space="preserve">Банковские реквизиты: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р/с 40702810120000002167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Калининградское отделение №8626/01958 ПАО Сбербанк;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к/с 30101810100000000634;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БИК 042748634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E01176" w:rsidTr="00E0117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Конкурсный управляющий 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МУП МО «СГО» «ЖКХ </w:t>
            </w:r>
            <w:proofErr w:type="spellStart"/>
            <w:r>
              <w:rPr>
                <w:rFonts w:ascii="Arial Narrow" w:hAnsi="Arial Narrow"/>
              </w:rPr>
              <w:t>п.Люблино</w:t>
            </w:r>
            <w:proofErr w:type="spellEnd"/>
            <w:r>
              <w:rPr>
                <w:rFonts w:ascii="Arial Narrow" w:hAnsi="Arial Narrow"/>
              </w:rPr>
              <w:t>»,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Организатор торгов</w:t>
            </w: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_______________________________ / </w:t>
            </w:r>
            <w:proofErr w:type="spellStart"/>
            <w:r>
              <w:rPr>
                <w:rFonts w:ascii="Arial Narrow" w:hAnsi="Arial Narrow"/>
              </w:rPr>
              <w:t>Р.С.Качин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76" w:rsidRDefault="00E01176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E01176" w:rsidRDefault="00E01176" w:rsidP="00E01176">
      <w:pPr>
        <w:spacing w:after="0" w:line="240" w:lineRule="auto"/>
        <w:jc w:val="both"/>
        <w:rPr>
          <w:rFonts w:ascii="Arial Narrow" w:hAnsi="Arial Narrow"/>
          <w:b/>
          <w:color w:val="0D0D0D"/>
        </w:rPr>
      </w:pPr>
    </w:p>
    <w:p w:rsidR="00052393" w:rsidRDefault="00052393" w:rsidP="00E01176"/>
    <w:sectPr w:rsidR="00052393" w:rsidSect="002D3F13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2"/>
    <w:rsid w:val="00052393"/>
    <w:rsid w:val="002D3F13"/>
    <w:rsid w:val="00333142"/>
    <w:rsid w:val="00E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D1DAD-D587-47EF-826D-20DB4E08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7724</Characters>
  <Application>Microsoft Office Word</Application>
  <DocSecurity>0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2019-11-12T12:32:00Z</dcterms:created>
  <dcterms:modified xsi:type="dcterms:W3CDTF">2019-11-12T12:33:00Z</dcterms:modified>
</cp:coreProperties>
</file>