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0FBB43C0" w:rsidR="0003404B" w:rsidRPr="00DD01CB" w:rsidRDefault="00452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4 июля 2019 г. по делу № А40-116531/19-36-132 «Б»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«ТРОЙКА-Д БАНК» (АО «ТРОЙКА-Д БАНК»,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>ОГРН 1027744007246, ИНН 7744002959, адрес регистрации: 119180, г. Москва, ул. Большая Полянка, д. 19,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BFDA3ED" w14:textId="4F280925" w:rsidR="006F72C8" w:rsidRPr="00DD01CB" w:rsidRDefault="006F72C8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</w:t>
      </w:r>
      <w:r w:rsidRPr="006F72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F72C8">
        <w:rPr>
          <w:rFonts w:ascii="Times New Roman" w:hAnsi="Times New Roman" w:cs="Times New Roman"/>
          <w:color w:val="000000"/>
          <w:sz w:val="24"/>
          <w:szCs w:val="24"/>
        </w:rPr>
        <w:t>Удодов Александр Евгеньевич, КД Ф/Р/41/206/2017 от 01.11.2017, г. Москва (416 689 879,02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F72C8">
        <w:rPr>
          <w:rFonts w:ascii="Times New Roman" w:hAnsi="Times New Roman" w:cs="Times New Roman"/>
          <w:color w:val="000000"/>
          <w:sz w:val="24"/>
          <w:szCs w:val="24"/>
        </w:rPr>
        <w:t>375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2C8">
        <w:rPr>
          <w:rFonts w:ascii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2C8">
        <w:rPr>
          <w:rFonts w:ascii="Times New Roman" w:hAnsi="Times New Roman" w:cs="Times New Roman"/>
          <w:color w:val="000000"/>
          <w:sz w:val="24"/>
          <w:szCs w:val="24"/>
        </w:rPr>
        <w:t>891,12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0154BC2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AA036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3EEB3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D5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</w:t>
      </w:r>
      <w:r w:rsidR="003D57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427D0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A1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EB8E2F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A03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F03F1EC" w14:textId="77777777" w:rsidR="00413D95" w:rsidRPr="00413D95" w:rsidRDefault="00413D95" w:rsidP="00413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95">
        <w:rPr>
          <w:rFonts w:ascii="Times New Roman" w:hAnsi="Times New Roman" w:cs="Times New Roman"/>
          <w:color w:val="000000"/>
          <w:sz w:val="24"/>
          <w:szCs w:val="24"/>
        </w:rPr>
        <w:t>с 26 мая 2020 г. по 07 июля 2020 г. - в размере начальной цены продажи лота;</w:t>
      </w:r>
    </w:p>
    <w:p w14:paraId="0564D55C" w14:textId="1213037D" w:rsidR="00413D95" w:rsidRPr="00413D95" w:rsidRDefault="00413D95" w:rsidP="00413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95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92,60% от начальной цены продажи лота;</w:t>
      </w:r>
    </w:p>
    <w:p w14:paraId="0859F02F" w14:textId="15BEF666" w:rsidR="00413D95" w:rsidRPr="00413D95" w:rsidRDefault="00413D95" w:rsidP="00413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95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85,20% от начальной цены продажи лота;</w:t>
      </w:r>
    </w:p>
    <w:p w14:paraId="62B7A2FE" w14:textId="3812391C" w:rsidR="00AA0361" w:rsidRDefault="00413D9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95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77,80%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FDCBFD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EA11198" w14:textId="77777777" w:rsidR="00B17BA3" w:rsidRDefault="00B17BA3" w:rsidP="00B1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10:00 до 17:00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5-я улица Ямского поля, д. 5, стр. 1, тел. +7(495)725-31-15, доб. 62-59, 62-46, 64-47, у ОТ: т</w:t>
      </w:r>
      <w:r w:rsidRPr="002A628E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28E">
        <w:rPr>
          <w:rFonts w:ascii="Times New Roman" w:hAnsi="Times New Roman" w:cs="Times New Roman"/>
          <w:sz w:val="24"/>
          <w:szCs w:val="24"/>
        </w:rPr>
        <w:t>informmsk@auction-house.ru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D571A"/>
    <w:rsid w:val="003E6C81"/>
    <w:rsid w:val="00413D95"/>
    <w:rsid w:val="00452CA7"/>
    <w:rsid w:val="00495D59"/>
    <w:rsid w:val="00555595"/>
    <w:rsid w:val="005742CC"/>
    <w:rsid w:val="005F1F68"/>
    <w:rsid w:val="00621553"/>
    <w:rsid w:val="006A1210"/>
    <w:rsid w:val="006F72C8"/>
    <w:rsid w:val="007A10EE"/>
    <w:rsid w:val="007E3D68"/>
    <w:rsid w:val="007F7D9F"/>
    <w:rsid w:val="00886518"/>
    <w:rsid w:val="008F1609"/>
    <w:rsid w:val="00953DA4"/>
    <w:rsid w:val="009E68C2"/>
    <w:rsid w:val="009F0C4D"/>
    <w:rsid w:val="00AA0361"/>
    <w:rsid w:val="00B17BA3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1324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2019-07-23T07:53:00Z</dcterms:created>
  <dcterms:modified xsi:type="dcterms:W3CDTF">2020-05-15T10:23:00Z</dcterms:modified>
</cp:coreProperties>
</file>