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  <w:r w:rsidRPr="002876BF">
        <w:rPr>
          <w:sz w:val="20"/>
          <w:szCs w:val="20"/>
        </w:rPr>
        <w:t>ДОГОВОР ЗАДАТКА</w:t>
      </w:r>
    </w:p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</w:p>
    <w:p w:rsidR="00634ED8" w:rsidRPr="002876BF" w:rsidRDefault="00634ED8" w:rsidP="00634ED8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</w:t>
      </w:r>
      <w:proofErr w:type="gramStart"/>
      <w:r w:rsidRPr="002876BF">
        <w:rPr>
          <w:sz w:val="20"/>
          <w:szCs w:val="20"/>
        </w:rPr>
        <w:t xml:space="preserve">«  </w:t>
      </w:r>
      <w:proofErr w:type="gramEnd"/>
      <w:r w:rsidRPr="002876BF">
        <w:rPr>
          <w:sz w:val="20"/>
          <w:szCs w:val="20"/>
        </w:rPr>
        <w:t xml:space="preserve">    »   _____________  201</w:t>
      </w:r>
      <w:r>
        <w:rPr>
          <w:sz w:val="20"/>
          <w:szCs w:val="20"/>
        </w:rPr>
        <w:t>__</w:t>
      </w:r>
      <w:r w:rsidRPr="002876BF">
        <w:rPr>
          <w:sz w:val="20"/>
          <w:szCs w:val="20"/>
        </w:rPr>
        <w:t xml:space="preserve"> г.</w:t>
      </w:r>
    </w:p>
    <w:p w:rsidR="00634ED8" w:rsidRPr="002876BF" w:rsidRDefault="00634ED8" w:rsidP="00634ED8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634ED8" w:rsidRPr="004A265A" w:rsidRDefault="00634ED8" w:rsidP="00634ED8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634ED8" w:rsidRPr="008F2175" w:rsidRDefault="00217FFB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 xml:space="preserve">Финансовый управляющий </w:t>
      </w:r>
      <w:r w:rsidR="00687C43">
        <w:rPr>
          <w:rFonts w:ascii="Arial" w:hAnsi="Arial" w:cs="Arial"/>
          <w:sz w:val="18"/>
          <w:szCs w:val="18"/>
        </w:rPr>
        <w:t>Санниковой</w:t>
      </w:r>
      <w:r w:rsidR="008F2175">
        <w:rPr>
          <w:rFonts w:ascii="Arial" w:hAnsi="Arial" w:cs="Arial"/>
          <w:sz w:val="18"/>
          <w:szCs w:val="18"/>
        </w:rPr>
        <w:t xml:space="preserve"> О.В.</w:t>
      </w:r>
      <w:r w:rsidRPr="00217FF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7FFB">
        <w:rPr>
          <w:rFonts w:ascii="Arial" w:hAnsi="Arial" w:cs="Arial"/>
          <w:sz w:val="18"/>
          <w:szCs w:val="18"/>
        </w:rPr>
        <w:t>Русакова</w:t>
      </w:r>
      <w:proofErr w:type="spellEnd"/>
      <w:r w:rsidRPr="00217FFB">
        <w:rPr>
          <w:rFonts w:ascii="Arial" w:hAnsi="Arial" w:cs="Arial"/>
          <w:sz w:val="18"/>
          <w:szCs w:val="18"/>
        </w:rPr>
        <w:t xml:space="preserve"> Е.В., </w:t>
      </w:r>
      <w:r w:rsidR="00F13D51" w:rsidRPr="008F2175">
        <w:rPr>
          <w:rFonts w:ascii="Arial" w:hAnsi="Arial" w:cs="Arial"/>
          <w:sz w:val="18"/>
          <w:szCs w:val="18"/>
        </w:rPr>
        <w:t>действующ</w:t>
      </w:r>
      <w:r w:rsidRPr="008F2175">
        <w:rPr>
          <w:rFonts w:ascii="Arial" w:hAnsi="Arial" w:cs="Arial"/>
          <w:sz w:val="18"/>
          <w:szCs w:val="18"/>
        </w:rPr>
        <w:t>ая</w:t>
      </w:r>
      <w:r w:rsidR="00F13D51" w:rsidRPr="008F2175">
        <w:rPr>
          <w:rFonts w:ascii="Arial" w:hAnsi="Arial" w:cs="Arial"/>
          <w:sz w:val="18"/>
          <w:szCs w:val="18"/>
        </w:rPr>
        <w:t xml:space="preserve"> на основании </w:t>
      </w:r>
      <w:r w:rsidR="00687C43">
        <w:rPr>
          <w:rFonts w:ascii="Arial" w:hAnsi="Arial" w:cs="Arial"/>
          <w:sz w:val="18"/>
          <w:szCs w:val="18"/>
        </w:rPr>
        <w:t>решения Арбитражного суда Москов</w:t>
      </w:r>
      <w:r w:rsidR="008F2175" w:rsidRPr="008F2175">
        <w:rPr>
          <w:rFonts w:ascii="Arial" w:hAnsi="Arial" w:cs="Arial"/>
          <w:sz w:val="18"/>
          <w:szCs w:val="18"/>
        </w:rPr>
        <w:t xml:space="preserve">ской </w:t>
      </w:r>
      <w:proofErr w:type="spellStart"/>
      <w:r w:rsidR="008F2175" w:rsidRPr="008F2175">
        <w:rPr>
          <w:rFonts w:ascii="Arial" w:hAnsi="Arial" w:cs="Arial"/>
          <w:sz w:val="18"/>
          <w:szCs w:val="18"/>
        </w:rPr>
        <w:t>обл</w:t>
      </w:r>
      <w:proofErr w:type="spellEnd"/>
      <w:r w:rsidR="00687C43" w:rsidRPr="00687C43">
        <w:rPr>
          <w:rFonts w:ascii="Arial" w:hAnsi="Arial" w:cs="Arial"/>
          <w:sz w:val="24"/>
          <w:szCs w:val="24"/>
        </w:rPr>
        <w:t xml:space="preserve"> </w:t>
      </w:r>
      <w:r w:rsidR="00687C43" w:rsidRPr="00687C43">
        <w:rPr>
          <w:rFonts w:ascii="Arial" w:hAnsi="Arial" w:cs="Arial"/>
        </w:rPr>
        <w:t xml:space="preserve">от 17.01.2020 г.  </w:t>
      </w:r>
      <w:proofErr w:type="gramStart"/>
      <w:r w:rsidR="00687C43" w:rsidRPr="00687C43">
        <w:rPr>
          <w:rFonts w:ascii="Arial" w:hAnsi="Arial" w:cs="Arial"/>
        </w:rPr>
        <w:t>по</w:t>
      </w:r>
      <w:proofErr w:type="gramEnd"/>
      <w:r w:rsidR="00687C43" w:rsidRPr="00687C43">
        <w:rPr>
          <w:rFonts w:ascii="Arial" w:hAnsi="Arial" w:cs="Arial"/>
        </w:rPr>
        <w:t xml:space="preserve"> делу № А41-98365/2019</w:t>
      </w:r>
      <w:r w:rsidR="00F13D51" w:rsidRPr="00687C43">
        <w:rPr>
          <w:rFonts w:ascii="Arial" w:hAnsi="Arial" w:cs="Arial"/>
        </w:rPr>
        <w:t xml:space="preserve">, </w:t>
      </w:r>
      <w:r w:rsidR="00634ED8" w:rsidRPr="00687C43">
        <w:rPr>
          <w:rFonts w:ascii="Arial" w:hAnsi="Arial" w:cs="Arial"/>
        </w:rPr>
        <w:t>именуем</w:t>
      </w:r>
      <w:r w:rsidRPr="00687C43">
        <w:rPr>
          <w:rFonts w:ascii="Arial" w:hAnsi="Arial" w:cs="Arial"/>
        </w:rPr>
        <w:t>ая</w:t>
      </w:r>
      <w:r w:rsidR="00634ED8" w:rsidRPr="00687C43">
        <w:rPr>
          <w:rFonts w:ascii="Arial" w:hAnsi="Arial" w:cs="Arial"/>
        </w:rPr>
        <w:t xml:space="preserve"> в дальнейшем </w:t>
      </w:r>
      <w:r w:rsidR="00634ED8" w:rsidRPr="00687C43">
        <w:rPr>
          <w:rFonts w:ascii="Arial" w:hAnsi="Arial" w:cs="Arial"/>
          <w:b/>
          <w:i/>
        </w:rPr>
        <w:t>«Организатор торгов»</w:t>
      </w:r>
      <w:r w:rsidR="00634ED8" w:rsidRPr="00687C43">
        <w:rPr>
          <w:rFonts w:ascii="Arial" w:hAnsi="Arial" w:cs="Arial"/>
        </w:rPr>
        <w:t>,</w:t>
      </w:r>
      <w:r w:rsidR="00634ED8" w:rsidRPr="008F2175">
        <w:rPr>
          <w:rFonts w:ascii="Arial" w:hAnsi="Arial" w:cs="Arial"/>
          <w:sz w:val="18"/>
          <w:szCs w:val="18"/>
        </w:rPr>
        <w:t xml:space="preserve"> с одной стороны, и </w:t>
      </w:r>
    </w:p>
    <w:p w:rsidR="00634ED8" w:rsidRPr="008F2175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634ED8" w:rsidRPr="00217FFB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8F2175">
        <w:rPr>
          <w:rFonts w:ascii="Arial" w:hAnsi="Arial" w:cs="Arial"/>
          <w:sz w:val="18"/>
          <w:szCs w:val="18"/>
        </w:rPr>
        <w:t xml:space="preserve">_____________________________________________________________________, именуемое в дальнейшем </w:t>
      </w:r>
      <w:r w:rsidRPr="008F2175">
        <w:rPr>
          <w:rFonts w:ascii="Arial" w:hAnsi="Arial" w:cs="Arial"/>
          <w:b/>
          <w:i/>
          <w:sz w:val="18"/>
          <w:szCs w:val="18"/>
        </w:rPr>
        <w:t>«Претендент»</w:t>
      </w:r>
      <w:r w:rsidRPr="008F2175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</w:t>
      </w:r>
      <w:r w:rsidRPr="00217FFB">
        <w:rPr>
          <w:rFonts w:ascii="Arial" w:hAnsi="Arial" w:cs="Arial"/>
          <w:sz w:val="18"/>
          <w:szCs w:val="18"/>
        </w:rPr>
        <w:t xml:space="preserve"> настоящий договор о нижеследующем.</w:t>
      </w:r>
    </w:p>
    <w:p w:rsidR="00634ED8" w:rsidRPr="00217FFB" w:rsidRDefault="00634ED8" w:rsidP="00634ED8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634ED8" w:rsidRPr="00217FFB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17FFB">
        <w:rPr>
          <w:rFonts w:ascii="Arial" w:hAnsi="Arial" w:cs="Arial"/>
          <w:b/>
          <w:sz w:val="18"/>
          <w:szCs w:val="18"/>
        </w:rPr>
        <w:t>1. ПРЕДМЕТ ДОГОВОРА</w:t>
      </w:r>
    </w:p>
    <w:p w:rsidR="00634ED8" w:rsidRPr="00217FFB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17FFB" w:rsidRDefault="00F13D51" w:rsidP="001B5806">
      <w:pPr>
        <w:jc w:val="both"/>
        <w:rPr>
          <w:rFonts w:ascii="Arial" w:hAnsi="Arial" w:cs="Arial"/>
          <w:bCs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 xml:space="preserve">      </w:t>
      </w:r>
      <w:r w:rsidR="00634ED8" w:rsidRPr="00217FFB">
        <w:rPr>
          <w:rFonts w:ascii="Arial" w:hAnsi="Arial" w:cs="Arial"/>
          <w:sz w:val="18"/>
          <w:szCs w:val="18"/>
        </w:rPr>
        <w:t xml:space="preserve">1.1. Претендент в целях участия на торгах по продаже имущества </w:t>
      </w:r>
      <w:r w:rsidR="00687C43">
        <w:rPr>
          <w:rFonts w:ascii="Arial" w:hAnsi="Arial" w:cs="Arial"/>
          <w:sz w:val="18"/>
          <w:szCs w:val="18"/>
        </w:rPr>
        <w:t>Саннико</w:t>
      </w:r>
      <w:r w:rsidR="008F2175">
        <w:rPr>
          <w:rFonts w:ascii="Arial" w:hAnsi="Arial" w:cs="Arial"/>
          <w:sz w:val="18"/>
          <w:szCs w:val="18"/>
        </w:rPr>
        <w:t>вой О.В.</w:t>
      </w:r>
      <w:r w:rsidR="008F2175" w:rsidRPr="00217FFB">
        <w:rPr>
          <w:rFonts w:ascii="Arial" w:hAnsi="Arial" w:cs="Arial"/>
          <w:sz w:val="18"/>
          <w:szCs w:val="18"/>
        </w:rPr>
        <w:t xml:space="preserve"> </w:t>
      </w:r>
      <w:r w:rsidR="0002210C" w:rsidRPr="00217FFB">
        <w:rPr>
          <w:rFonts w:ascii="Arial" w:hAnsi="Arial" w:cs="Arial"/>
          <w:sz w:val="18"/>
          <w:szCs w:val="18"/>
        </w:rPr>
        <w:t xml:space="preserve"> </w:t>
      </w:r>
      <w:r w:rsidR="00634ED8" w:rsidRPr="00217FFB">
        <w:rPr>
          <w:rFonts w:ascii="Arial" w:hAnsi="Arial" w:cs="Arial"/>
          <w:b/>
          <w:sz w:val="18"/>
          <w:szCs w:val="18"/>
        </w:rPr>
        <w:t xml:space="preserve">(Лот № </w:t>
      </w:r>
      <w:r w:rsidRPr="00217FFB">
        <w:rPr>
          <w:rFonts w:ascii="Arial" w:hAnsi="Arial" w:cs="Arial"/>
          <w:b/>
          <w:sz w:val="18"/>
          <w:szCs w:val="18"/>
        </w:rPr>
        <w:t>___</w:t>
      </w:r>
      <w:r w:rsidR="00634ED8" w:rsidRPr="00217FFB">
        <w:rPr>
          <w:rFonts w:ascii="Arial" w:hAnsi="Arial" w:cs="Arial"/>
          <w:b/>
          <w:sz w:val="18"/>
          <w:szCs w:val="18"/>
        </w:rPr>
        <w:t xml:space="preserve">) </w:t>
      </w:r>
      <w:r w:rsidR="00634ED8" w:rsidRPr="00217FFB">
        <w:rPr>
          <w:rFonts w:ascii="Arial" w:hAnsi="Arial" w:cs="Arial"/>
          <w:sz w:val="18"/>
          <w:szCs w:val="18"/>
        </w:rPr>
        <w:t xml:space="preserve">вносит задаток в размере </w:t>
      </w:r>
      <w:r w:rsidR="00365037" w:rsidRPr="00217FFB">
        <w:rPr>
          <w:rFonts w:ascii="Arial" w:hAnsi="Arial" w:cs="Arial"/>
          <w:sz w:val="18"/>
          <w:szCs w:val="18"/>
        </w:rPr>
        <w:t>1</w:t>
      </w:r>
      <w:r w:rsidR="001B5806" w:rsidRPr="00217FFB">
        <w:rPr>
          <w:rFonts w:ascii="Arial" w:hAnsi="Arial" w:cs="Arial"/>
          <w:sz w:val="18"/>
          <w:szCs w:val="18"/>
        </w:rPr>
        <w:t xml:space="preserve">0% от </w:t>
      </w:r>
      <w:r w:rsidR="008F2175">
        <w:rPr>
          <w:rFonts w:ascii="Arial" w:hAnsi="Arial" w:cs="Arial"/>
          <w:sz w:val="18"/>
          <w:szCs w:val="18"/>
        </w:rPr>
        <w:t>начальной цены лота</w:t>
      </w:r>
      <w:r w:rsidR="005F3CC0">
        <w:rPr>
          <w:rFonts w:ascii="Arial" w:hAnsi="Arial" w:cs="Arial"/>
          <w:sz w:val="18"/>
          <w:szCs w:val="18"/>
        </w:rPr>
        <w:t xml:space="preserve">, </w:t>
      </w:r>
      <w:r w:rsidR="00634ED8" w:rsidRPr="00217FFB">
        <w:rPr>
          <w:rFonts w:ascii="Arial" w:hAnsi="Arial" w:cs="Arial"/>
          <w:sz w:val="18"/>
          <w:szCs w:val="18"/>
        </w:rPr>
        <w:t xml:space="preserve">по </w:t>
      </w:r>
      <w:r w:rsidR="00992B09" w:rsidRPr="00217FFB">
        <w:rPr>
          <w:rFonts w:ascii="Arial" w:hAnsi="Arial" w:cs="Arial"/>
          <w:sz w:val="18"/>
          <w:szCs w:val="18"/>
        </w:rPr>
        <w:t xml:space="preserve">следующим </w:t>
      </w:r>
      <w:r w:rsidR="00634ED8" w:rsidRPr="00217FFB">
        <w:rPr>
          <w:rFonts w:ascii="Arial" w:hAnsi="Arial" w:cs="Arial"/>
          <w:sz w:val="18"/>
          <w:szCs w:val="18"/>
        </w:rPr>
        <w:t>реквизитам:</w:t>
      </w:r>
    </w:p>
    <w:p w:rsidR="00634ED8" w:rsidRPr="008F2175" w:rsidRDefault="00634ED8" w:rsidP="001B5806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217FFB">
        <w:rPr>
          <w:rFonts w:ascii="Arial" w:hAnsi="Arial" w:cs="Arial"/>
          <w:b/>
          <w:sz w:val="18"/>
          <w:szCs w:val="18"/>
        </w:rPr>
        <w:t xml:space="preserve"> Получатель – </w:t>
      </w:r>
      <w:r w:rsidR="00687C43" w:rsidRPr="00687C43">
        <w:rPr>
          <w:rFonts w:ascii="Arial" w:hAnsi="Arial" w:cs="Arial"/>
          <w:sz w:val="18"/>
          <w:szCs w:val="18"/>
        </w:rPr>
        <w:t>Санникова Оксана Викторовна, ИНН 7705431418, счет № 40817810666004387186 в Тульском отделении № 8604 ПАО Сбербанк БИК 047003608 к/с 30101810300000000608</w:t>
      </w:r>
      <w:r w:rsidR="00217FFB" w:rsidRPr="00687C43">
        <w:rPr>
          <w:rFonts w:ascii="Arial" w:hAnsi="Arial" w:cs="Arial"/>
          <w:sz w:val="18"/>
          <w:szCs w:val="18"/>
        </w:rPr>
        <w:t>.</w:t>
      </w:r>
      <w:r w:rsidRPr="008F2175">
        <w:rPr>
          <w:rFonts w:ascii="Arial" w:hAnsi="Arial" w:cs="Arial"/>
          <w:b/>
          <w:sz w:val="18"/>
          <w:szCs w:val="18"/>
        </w:rPr>
        <w:t xml:space="preserve"> </w:t>
      </w:r>
    </w:p>
    <w:p w:rsidR="00634ED8" w:rsidRPr="00217FFB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8F2175">
        <w:rPr>
          <w:rFonts w:ascii="Arial" w:hAnsi="Arial" w:cs="Arial"/>
          <w:sz w:val="18"/>
          <w:szCs w:val="18"/>
        </w:rPr>
        <w:t>1.2. Претендент при условии полного</w:t>
      </w:r>
      <w:r w:rsidRPr="00217FFB">
        <w:rPr>
          <w:rFonts w:ascii="Arial" w:hAnsi="Arial" w:cs="Arial"/>
          <w:sz w:val="18"/>
          <w:szCs w:val="18"/>
        </w:rPr>
        <w:t xml:space="preserve"> внесения суммы задатка, своевременной подачи заявки и надлежащим образом оформленных документов получает право на участие в торгах.</w:t>
      </w:r>
    </w:p>
    <w:p w:rsidR="00634ED8" w:rsidRPr="00217FFB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634ED8" w:rsidRPr="00217FFB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17FFB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17FFB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634ED8" w:rsidRPr="00217FFB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>2.1. Организатор</w:t>
      </w:r>
      <w:r w:rsidRPr="002876BF">
        <w:rPr>
          <w:rFonts w:ascii="Arial" w:hAnsi="Arial" w:cs="Arial"/>
          <w:sz w:val="18"/>
          <w:szCs w:val="18"/>
        </w:rPr>
        <w:t xml:space="preserve">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634ED8" w:rsidRPr="002876BF" w:rsidTr="005A6EA6"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7FFB" w:rsidRDefault="00365037" w:rsidP="00217FFB">
            <w:pPr>
              <w:pStyle w:val="ConsNonformat"/>
              <w:tabs>
                <w:tab w:val="left" w:pos="21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Финансовый управляющий </w:t>
            </w:r>
            <w:r w:rsidR="00687C43">
              <w:rPr>
                <w:rFonts w:ascii="Arial" w:hAnsi="Arial" w:cs="Arial"/>
                <w:b/>
                <w:sz w:val="18"/>
                <w:szCs w:val="18"/>
              </w:rPr>
              <w:t>Саннико</w:t>
            </w:r>
            <w:bookmarkStart w:id="0" w:name="_GoBack"/>
            <w:bookmarkEnd w:id="0"/>
            <w:r w:rsidR="008F2175">
              <w:rPr>
                <w:rFonts w:ascii="Arial" w:hAnsi="Arial" w:cs="Arial"/>
                <w:b/>
                <w:sz w:val="18"/>
                <w:szCs w:val="18"/>
              </w:rPr>
              <w:t>вой О.В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634ED8" w:rsidRPr="002876BF" w:rsidRDefault="00365037" w:rsidP="00217FFB">
            <w:pPr>
              <w:pStyle w:val="ConsNonformat"/>
              <w:tabs>
                <w:tab w:val="left" w:pos="2160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F13D51">
              <w:rPr>
                <w:rFonts w:ascii="Arial" w:hAnsi="Arial" w:cs="Arial"/>
                <w:sz w:val="18"/>
                <w:szCs w:val="18"/>
              </w:rPr>
              <w:t>30</w:t>
            </w:r>
            <w:r w:rsidR="00365037">
              <w:rPr>
                <w:rFonts w:ascii="Arial" w:hAnsi="Arial" w:cs="Arial"/>
                <w:sz w:val="18"/>
                <w:szCs w:val="18"/>
              </w:rPr>
              <w:t>000</w:t>
            </w:r>
            <w:r w:rsidR="00F13D51">
              <w:rPr>
                <w:rFonts w:ascii="Arial" w:hAnsi="Arial" w:cs="Arial"/>
                <w:sz w:val="18"/>
                <w:szCs w:val="18"/>
              </w:rPr>
              <w:t xml:space="preserve">2,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г.Тула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ул.Арсенальная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>, д.1-д</w:t>
            </w: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D51" w:rsidRDefault="00F13D51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proofErr w:type="spellStart"/>
            <w:r w:rsidR="00365037"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 w:rsidR="00365037"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634ED8" w:rsidRPr="002876BF" w:rsidRDefault="00634ED8" w:rsidP="005A6EA6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634ED8" w:rsidRDefault="00634ED8" w:rsidP="00634ED8">
      <w:pPr>
        <w:pStyle w:val="ConsTitle"/>
        <w:jc w:val="center"/>
        <w:rPr>
          <w:sz w:val="20"/>
          <w:szCs w:val="20"/>
        </w:rPr>
      </w:pPr>
    </w:p>
    <w:sectPr w:rsidR="00634ED8" w:rsidSect="00634ED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D8"/>
    <w:rsid w:val="0002210C"/>
    <w:rsid w:val="000301DC"/>
    <w:rsid w:val="000818C4"/>
    <w:rsid w:val="001B5806"/>
    <w:rsid w:val="00217FFB"/>
    <w:rsid w:val="00365037"/>
    <w:rsid w:val="00380CAF"/>
    <w:rsid w:val="00430F61"/>
    <w:rsid w:val="004637C6"/>
    <w:rsid w:val="00463EE2"/>
    <w:rsid w:val="005F3CC0"/>
    <w:rsid w:val="00634ED8"/>
    <w:rsid w:val="00687C43"/>
    <w:rsid w:val="007146F6"/>
    <w:rsid w:val="00891BA8"/>
    <w:rsid w:val="008F2175"/>
    <w:rsid w:val="009123F4"/>
    <w:rsid w:val="00992B09"/>
    <w:rsid w:val="00D612DA"/>
    <w:rsid w:val="00E660AD"/>
    <w:rsid w:val="00E723B2"/>
    <w:rsid w:val="00EA5BC7"/>
    <w:rsid w:val="00ED46A3"/>
    <w:rsid w:val="00F13D51"/>
    <w:rsid w:val="00F8154D"/>
    <w:rsid w:val="00F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B861B-9DC0-4B4F-92CC-E8E1B754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ED8"/>
    <w:pPr>
      <w:keepNext/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ED8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Normal">
    <w:name w:val="ConsNormal"/>
    <w:rsid w:val="00634E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634E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34E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634ED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34ED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Знак Знак"/>
    <w:basedOn w:val="a"/>
    <w:rsid w:val="0036503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217FF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6</cp:revision>
  <dcterms:created xsi:type="dcterms:W3CDTF">2019-02-05T10:12:00Z</dcterms:created>
  <dcterms:modified xsi:type="dcterms:W3CDTF">2020-04-09T14:26:00Z</dcterms:modified>
</cp:coreProperties>
</file>