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07D6A9E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5456" w:rsidRPr="002A545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A5456" w:rsidRPr="002A545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A5456" w:rsidRPr="002A545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A5456" w:rsidRPr="002A545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A5456" w:rsidRPr="002A5456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8C6DC53" w14:textId="77777777" w:rsidR="002A5456" w:rsidRPr="002A5456" w:rsidRDefault="002A5456" w:rsidP="002A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456">
        <w:rPr>
          <w:rFonts w:ascii="Times New Roman" w:hAnsi="Times New Roman" w:cs="Times New Roman"/>
          <w:sz w:val="24"/>
          <w:szCs w:val="24"/>
        </w:rPr>
        <w:t>Лот 1 - Колье, общий вес 31,15 г, белое золото 750 проба, вставки - бриллиант, сапфир, г. Самара - 643 853,15 руб.;</w:t>
      </w:r>
    </w:p>
    <w:p w14:paraId="4FFF0583" w14:textId="77777777" w:rsidR="002A5456" w:rsidRPr="002A5456" w:rsidRDefault="002A5456" w:rsidP="002A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456">
        <w:rPr>
          <w:rFonts w:ascii="Times New Roman" w:hAnsi="Times New Roman" w:cs="Times New Roman"/>
          <w:sz w:val="24"/>
          <w:szCs w:val="24"/>
        </w:rPr>
        <w:t xml:space="preserve">Лот 2 - Комплект: кольцо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82/5422/0-20, серьги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84-5422/0-20 (1 пара), общая масса кольца 16,88 г, размер 17,5, общая масса серёг - 19,17 г, желтое золото 750 проба, вставки в комплекте - бриллиант, г. Самара - 843 792,13 руб.;</w:t>
      </w:r>
    </w:p>
    <w:p w14:paraId="0583569F" w14:textId="77777777" w:rsidR="002A5456" w:rsidRPr="002A5456" w:rsidRDefault="002A5456" w:rsidP="002A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456">
        <w:rPr>
          <w:rFonts w:ascii="Times New Roman" w:hAnsi="Times New Roman" w:cs="Times New Roman"/>
          <w:sz w:val="24"/>
          <w:szCs w:val="24"/>
        </w:rPr>
        <w:t xml:space="preserve">Лот 3 - Часы на браслете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9151, общая масса 94,21 г, желтое золото 750 проба, вставки - бриллиант, г. Самара - 1 294 208,26 руб.;</w:t>
      </w:r>
    </w:p>
    <w:p w14:paraId="1A9ED80C" w14:textId="77777777" w:rsidR="002A5456" w:rsidRPr="002A5456" w:rsidRDefault="002A5456" w:rsidP="002A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456">
        <w:rPr>
          <w:rFonts w:ascii="Times New Roman" w:hAnsi="Times New Roman" w:cs="Times New Roman"/>
          <w:sz w:val="24"/>
          <w:szCs w:val="24"/>
        </w:rPr>
        <w:t>Лот 4 - Кольцо, общая масса 15,17 г, размер 17,5, желтое золото 750 проба, вставки - бриллиант, бирюза, г. Самара - 211 595,11 руб.;</w:t>
      </w:r>
    </w:p>
    <w:p w14:paraId="5AD3065F" w14:textId="77777777" w:rsidR="002A5456" w:rsidRPr="002A5456" w:rsidRDefault="002A5456" w:rsidP="002A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456">
        <w:rPr>
          <w:rFonts w:ascii="Times New Roman" w:hAnsi="Times New Roman" w:cs="Times New Roman"/>
          <w:sz w:val="24"/>
          <w:szCs w:val="24"/>
        </w:rPr>
        <w:t xml:space="preserve">Лот 5 - Кулон и цепь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79/5748/1-20, общая масса 37,36 г, белое золото 750 проба, вставки - бриллиант, рубин, г. Самара - 854 596,11 руб.;</w:t>
      </w:r>
    </w:p>
    <w:p w14:paraId="6CA84553" w14:textId="77777777" w:rsidR="002A5456" w:rsidRPr="002A5456" w:rsidRDefault="002A5456" w:rsidP="002A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456">
        <w:rPr>
          <w:rFonts w:ascii="Times New Roman" w:hAnsi="Times New Roman" w:cs="Times New Roman"/>
          <w:sz w:val="24"/>
          <w:szCs w:val="24"/>
        </w:rPr>
        <w:t xml:space="preserve">Лот 6 - Кулон и цепь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796939-5001, общая масса 54,82 г, желтое золото 750 проба, вставки - бриллиант, г. Самара - 937 459,68 руб.;</w:t>
      </w:r>
    </w:p>
    <w:p w14:paraId="0E7860B0" w14:textId="77777777" w:rsidR="002A5456" w:rsidRPr="002A5456" w:rsidRDefault="002A5456" w:rsidP="002A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456">
        <w:rPr>
          <w:rFonts w:ascii="Times New Roman" w:hAnsi="Times New Roman" w:cs="Times New Roman"/>
          <w:sz w:val="24"/>
          <w:szCs w:val="24"/>
        </w:rPr>
        <w:t xml:space="preserve">Лот 7 - Комплект: кольцо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82/5756/0-20, серьги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84/5756/0-20 (1 пара), кулон и цепь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79/5756/0-20, общая масса кольца 16,06 г, размер 17,0, общая масса серёг 19,92 г, общая масса колье - 13,19 г, белое золото, проба не ниже 750, вставки в комплекте - бриллиант, г. Самара - 1 155 504,66 руб.;</w:t>
      </w:r>
    </w:p>
    <w:p w14:paraId="3B220A31" w14:textId="77777777" w:rsidR="002A5456" w:rsidRPr="002A5456" w:rsidRDefault="002A5456" w:rsidP="002A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456">
        <w:rPr>
          <w:rFonts w:ascii="Times New Roman" w:hAnsi="Times New Roman" w:cs="Times New Roman"/>
          <w:sz w:val="24"/>
          <w:szCs w:val="24"/>
        </w:rPr>
        <w:t xml:space="preserve">Лот 8 - Часы на браслете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10/6805-1001, общая масса 104,46 г, белое золото 750 проба, вставки - бриллиант, г. Самара - 1 782 678,11 руб.;</w:t>
      </w:r>
    </w:p>
    <w:p w14:paraId="23EDD3DE" w14:textId="77777777" w:rsidR="002A5456" w:rsidRPr="002A5456" w:rsidRDefault="002A5456" w:rsidP="002A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456">
        <w:rPr>
          <w:rFonts w:ascii="Times New Roman" w:hAnsi="Times New Roman" w:cs="Times New Roman"/>
          <w:sz w:val="24"/>
          <w:szCs w:val="24"/>
        </w:rPr>
        <w:t xml:space="preserve">Лот 9 - Кулон и цепь </w:t>
      </w:r>
      <w:proofErr w:type="spellStart"/>
      <w:r w:rsidRPr="002A5456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2A5456">
        <w:rPr>
          <w:rFonts w:ascii="Times New Roman" w:hAnsi="Times New Roman" w:cs="Times New Roman"/>
          <w:sz w:val="24"/>
          <w:szCs w:val="24"/>
        </w:rPr>
        <w:t xml:space="preserve"> 79/5236/0, общая масса 26,45 г, желтое золото 750 проба, вставки - бриллиант, г. Самара - 825 187,90 руб.;</w:t>
      </w:r>
    </w:p>
    <w:p w14:paraId="7F743F2F" w14:textId="77777777" w:rsidR="002A5456" w:rsidRDefault="002A5456" w:rsidP="002A5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5456">
        <w:t>Лот 10 - Ордена: Звезда "Во Славу и Процветания России" №008, №009, №010, 3 шт., общая масса №008 - 64,04 г, кастовая часть из белого золота 585 проба, эмаль, вставки - бриллиант, рубин, фианит, общая масса №009 - 67,06 г, кастовая часть из белого золота 585 проба, вставки - бриллиант, рубин, фианит, общая масса № 010 -65,14 г, кастовая часть из белого золота 585 проба, вставки - бриллиант, рубин, фианит, г. Самара - 1 621 133,91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BD1F0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A5456" w:rsidRPr="002A5456">
        <w:rPr>
          <w:rFonts w:ascii="Times New Roman CYR" w:hAnsi="Times New Roman CYR" w:cs="Times New Roman CYR"/>
          <w:color w:val="000000"/>
        </w:rPr>
        <w:t>5 (</w:t>
      </w:r>
      <w:r w:rsidR="002A5456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7F28B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A5456" w:rsidRPr="002A5456">
        <w:rPr>
          <w:rFonts w:ascii="Times New Roman CYR" w:hAnsi="Times New Roman CYR" w:cs="Times New Roman CYR"/>
          <w:b/>
          <w:bCs/>
          <w:color w:val="000000"/>
        </w:rPr>
        <w:t>25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54CBE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5456">
        <w:rPr>
          <w:color w:val="000000"/>
        </w:rPr>
        <w:t xml:space="preserve">25 марта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A5456" w:rsidRPr="002A5456">
        <w:rPr>
          <w:b/>
          <w:bCs/>
          <w:color w:val="000000"/>
        </w:rPr>
        <w:t>20 мая</w:t>
      </w:r>
      <w:r w:rsidR="002A5456">
        <w:rPr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64F6D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5456">
        <w:rPr>
          <w:color w:val="000000"/>
        </w:rPr>
        <w:t xml:space="preserve">11 февраля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5456">
        <w:rPr>
          <w:color w:val="000000"/>
        </w:rPr>
        <w:t xml:space="preserve">03 апреля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BB8A6D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A5456">
        <w:rPr>
          <w:b/>
          <w:bCs/>
          <w:color w:val="000000"/>
        </w:rPr>
        <w:t xml:space="preserve">27 мая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A5456">
        <w:rPr>
          <w:b/>
          <w:bCs/>
          <w:color w:val="000000"/>
        </w:rPr>
        <w:t>24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BEB8F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A5456">
        <w:rPr>
          <w:color w:val="000000"/>
        </w:rPr>
        <w:t xml:space="preserve">27 мая </w:t>
      </w:r>
      <w:r w:rsidR="00C11EFF" w:rsidRPr="00A115B3">
        <w:t>20</w:t>
      </w:r>
      <w:r w:rsidR="002A5456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4359476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27 мая 2020 г. по 11 июля 2020 г. - в размере начальной цены продажи лотов;</w:t>
      </w:r>
    </w:p>
    <w:p w14:paraId="368D3927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12 июля 2020 г. по 21 июля 2020 г. - в размере 98,90% от начальной цены продажи лотов;</w:t>
      </w:r>
    </w:p>
    <w:p w14:paraId="62D64F2E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22 июля 2020 г. по 01 августа 2020 г. - в размере 97,80% от начальной цены продажи лотов;</w:t>
      </w:r>
    </w:p>
    <w:p w14:paraId="52A87286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96,70% от начальной цены продажи лотов;</w:t>
      </w:r>
    </w:p>
    <w:p w14:paraId="233E5E37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95,60% от начальной цены продажи лотов;</w:t>
      </w:r>
    </w:p>
    <w:p w14:paraId="2AB12E29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94,50% от начальной цены продажи лотов;</w:t>
      </w:r>
    </w:p>
    <w:p w14:paraId="6A44ADFD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93,40% от начальной цены продажи лотов;</w:t>
      </w:r>
    </w:p>
    <w:p w14:paraId="67D3AD9B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92,30% от начальной цены продажи лотов;</w:t>
      </w:r>
    </w:p>
    <w:p w14:paraId="3EB80653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91,20% от начальной цены продажи лотов;</w:t>
      </w:r>
    </w:p>
    <w:p w14:paraId="34D77106" w14:textId="77777777" w:rsidR="002A5456" w:rsidRP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90,10% от начальной цены продажи лотов;</w:t>
      </w:r>
    </w:p>
    <w:p w14:paraId="2B11C729" w14:textId="4FC1E0B4" w:rsidR="002A5456" w:rsidRDefault="002A5456" w:rsidP="002A5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456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89,00%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104BAA" w14:textId="6A282688" w:rsidR="005F6930" w:rsidRDefault="005F6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лотами №1-10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</w:t>
      </w:r>
      <w:bookmarkStart w:id="0" w:name="_GoBack"/>
      <w:bookmarkEnd w:id="0"/>
    </w:p>
    <w:p w14:paraId="33E19E33" w14:textId="3547BC5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ED90E84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456" w:rsidRPr="002A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часов по адресу: г. Самара, ул. </w:t>
      </w:r>
      <w:proofErr w:type="spellStart"/>
      <w:r w:rsidR="002A5456" w:rsidRPr="002A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2A5456" w:rsidRPr="002A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8(846)250-05-70, 8(846) 250-05-75, доб. 106, </w:t>
      </w:r>
      <w:r w:rsidR="002A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702</w:t>
      </w:r>
      <w:r w:rsidR="002A5456" w:rsidRPr="002A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 8(927)208-21-43, harlanova@auction-house.ru, Харланова Наталья.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A5456"/>
    <w:rsid w:val="002C312D"/>
    <w:rsid w:val="00365722"/>
    <w:rsid w:val="00467D6B"/>
    <w:rsid w:val="00564010"/>
    <w:rsid w:val="005F693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2126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2020-01-30T08:43:00Z</dcterms:created>
  <dcterms:modified xsi:type="dcterms:W3CDTF">2020-01-30T09:07:00Z</dcterms:modified>
</cp:coreProperties>
</file>