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71" w:rsidRDefault="005B1F79" w:rsidP="00593670">
      <w:pPr>
        <w:ind w:firstLine="680"/>
        <w:jc w:val="center"/>
        <w:rPr>
          <w:b/>
          <w:bCs/>
          <w:sz w:val="24"/>
          <w:szCs w:val="24"/>
        </w:rPr>
      </w:pPr>
      <w:r w:rsidRPr="005B1F79">
        <w:rPr>
          <w:b/>
          <w:bCs/>
          <w:sz w:val="24"/>
          <w:szCs w:val="24"/>
        </w:rPr>
        <w:t xml:space="preserve">ДОГОВОР № </w:t>
      </w:r>
    </w:p>
    <w:p w:rsidR="00145E4C" w:rsidRPr="00864491" w:rsidRDefault="00145E4C" w:rsidP="00593670">
      <w:pPr>
        <w:ind w:firstLine="680"/>
        <w:jc w:val="center"/>
        <w:rPr>
          <w:b/>
          <w:bCs/>
          <w:sz w:val="24"/>
          <w:szCs w:val="24"/>
        </w:rPr>
      </w:pPr>
      <w:r w:rsidRPr="00864491">
        <w:rPr>
          <w:b/>
          <w:bCs/>
          <w:sz w:val="24"/>
          <w:szCs w:val="24"/>
        </w:rPr>
        <w:t xml:space="preserve">купли-продажи недвижимого </w:t>
      </w:r>
      <w:r w:rsidR="002A0283">
        <w:rPr>
          <w:b/>
          <w:bCs/>
          <w:sz w:val="24"/>
          <w:szCs w:val="24"/>
        </w:rPr>
        <w:t>имущества</w:t>
      </w:r>
    </w:p>
    <w:p w:rsidR="00145E4C" w:rsidRPr="00864491" w:rsidRDefault="00145E4C" w:rsidP="00593670">
      <w:pPr>
        <w:ind w:firstLine="680"/>
        <w:jc w:val="both"/>
        <w:rPr>
          <w:sz w:val="24"/>
          <w:szCs w:val="24"/>
        </w:rPr>
      </w:pPr>
    </w:p>
    <w:p w:rsidR="00145E4C" w:rsidRPr="00864491" w:rsidRDefault="005B1F79" w:rsidP="00593670">
      <w:pPr>
        <w:jc w:val="both"/>
        <w:rPr>
          <w:sz w:val="24"/>
          <w:szCs w:val="24"/>
        </w:rPr>
      </w:pPr>
      <w:r w:rsidRPr="005B1F79">
        <w:rPr>
          <w:sz w:val="24"/>
          <w:szCs w:val="24"/>
        </w:rPr>
        <w:t xml:space="preserve">г. Екатеринбург    </w:t>
      </w:r>
      <w:r w:rsidR="00C87E50">
        <w:rPr>
          <w:sz w:val="24"/>
          <w:szCs w:val="24"/>
        </w:rPr>
        <w:t xml:space="preserve">   </w:t>
      </w:r>
      <w:r w:rsidRPr="005B1F79">
        <w:rPr>
          <w:sz w:val="24"/>
          <w:szCs w:val="24"/>
        </w:rPr>
        <w:t xml:space="preserve">                                                                </w:t>
      </w:r>
      <w:r w:rsidR="008E4980">
        <w:rPr>
          <w:sz w:val="24"/>
          <w:szCs w:val="24"/>
        </w:rPr>
        <w:t xml:space="preserve">           </w:t>
      </w:r>
      <w:proofErr w:type="gramStart"/>
      <w:r w:rsidR="008E4980">
        <w:rPr>
          <w:sz w:val="24"/>
          <w:szCs w:val="24"/>
        </w:rPr>
        <w:t xml:space="preserve"> </w:t>
      </w:r>
      <w:r w:rsidRPr="005B1F79">
        <w:rPr>
          <w:sz w:val="24"/>
          <w:szCs w:val="24"/>
        </w:rPr>
        <w:t xml:space="preserve">  «</w:t>
      </w:r>
      <w:proofErr w:type="gramEnd"/>
      <w:r w:rsidR="00D55067">
        <w:rPr>
          <w:sz w:val="24"/>
          <w:szCs w:val="24"/>
        </w:rPr>
        <w:t>___</w:t>
      </w:r>
      <w:r w:rsidRPr="005B1F79">
        <w:rPr>
          <w:sz w:val="24"/>
          <w:szCs w:val="24"/>
        </w:rPr>
        <w:t xml:space="preserve">» </w:t>
      </w:r>
      <w:r w:rsidR="00D55067" w:rsidRPr="005E6336">
        <w:rPr>
          <w:sz w:val="24"/>
          <w:szCs w:val="24"/>
        </w:rPr>
        <w:t>___________</w:t>
      </w:r>
      <w:r w:rsidRPr="005B1F79">
        <w:rPr>
          <w:sz w:val="24"/>
          <w:szCs w:val="24"/>
        </w:rPr>
        <w:t xml:space="preserve"> 20</w:t>
      </w:r>
      <w:r w:rsidR="00D55067" w:rsidRPr="005E6336">
        <w:rPr>
          <w:sz w:val="24"/>
          <w:szCs w:val="24"/>
        </w:rPr>
        <w:t>20</w:t>
      </w:r>
      <w:r w:rsidRPr="005B1F79">
        <w:rPr>
          <w:sz w:val="24"/>
          <w:szCs w:val="24"/>
        </w:rPr>
        <w:t xml:space="preserve"> г.</w:t>
      </w:r>
    </w:p>
    <w:p w:rsidR="00145E4C" w:rsidRPr="00864491" w:rsidRDefault="00145E4C" w:rsidP="00593670">
      <w:pPr>
        <w:ind w:firstLine="680"/>
        <w:jc w:val="both"/>
        <w:rPr>
          <w:sz w:val="24"/>
          <w:szCs w:val="24"/>
        </w:rPr>
      </w:pPr>
    </w:p>
    <w:p w:rsidR="00145E4C" w:rsidRPr="00864491" w:rsidRDefault="005B1F79" w:rsidP="00593670">
      <w:pPr>
        <w:ind w:firstLine="680"/>
        <w:jc w:val="both"/>
        <w:rPr>
          <w:sz w:val="24"/>
          <w:szCs w:val="24"/>
        </w:rPr>
      </w:pPr>
      <w:r w:rsidRPr="005B1F79">
        <w:rPr>
          <w:b/>
          <w:sz w:val="24"/>
          <w:szCs w:val="24"/>
        </w:rPr>
        <w:t>Публичное акционерное общество «Сбербанк России» (ПАО Сбербанк</w:t>
      </w:r>
      <w:proofErr w:type="gramStart"/>
      <w:r w:rsidRPr="005B1F79">
        <w:rPr>
          <w:b/>
          <w:sz w:val="24"/>
          <w:szCs w:val="24"/>
        </w:rPr>
        <w:t>)</w:t>
      </w:r>
      <w:r w:rsidRPr="005B1F79">
        <w:rPr>
          <w:sz w:val="24"/>
          <w:szCs w:val="24"/>
        </w:rPr>
        <w:t>,</w:t>
      </w:r>
      <w:r>
        <w:rPr>
          <w:sz w:val="24"/>
          <w:szCs w:val="24"/>
        </w:rPr>
        <w:t xml:space="preserve"> </w:t>
      </w:r>
      <w:r w:rsidR="00145E4C" w:rsidRPr="00864491">
        <w:rPr>
          <w:sz w:val="24"/>
          <w:szCs w:val="24"/>
        </w:rPr>
        <w:t xml:space="preserve"> именуемое</w:t>
      </w:r>
      <w:proofErr w:type="gramEnd"/>
      <w:r w:rsidR="00145E4C" w:rsidRPr="00864491">
        <w:rPr>
          <w:sz w:val="24"/>
          <w:szCs w:val="24"/>
        </w:rPr>
        <w:t xml:space="preserve"> в дальнейшем </w:t>
      </w:r>
      <w:r w:rsidR="00145E4C" w:rsidRPr="00864491">
        <w:rPr>
          <w:b/>
          <w:sz w:val="24"/>
          <w:szCs w:val="24"/>
        </w:rPr>
        <w:t>«Продавец»</w:t>
      </w:r>
      <w:r w:rsidR="00145E4C" w:rsidRPr="00864491">
        <w:rPr>
          <w:sz w:val="24"/>
          <w:szCs w:val="24"/>
        </w:rPr>
        <w:t xml:space="preserve">, </w:t>
      </w:r>
      <w:r w:rsidRPr="005B1F79">
        <w:rPr>
          <w:sz w:val="24"/>
          <w:szCs w:val="24"/>
        </w:rPr>
        <w:t xml:space="preserve">в лице </w:t>
      </w:r>
      <w:r w:rsidR="008F3FB9">
        <w:rPr>
          <w:sz w:val="24"/>
          <w:szCs w:val="24"/>
        </w:rPr>
        <w:t>________________________________________</w:t>
      </w:r>
      <w:r w:rsidRPr="005B1F79">
        <w:rPr>
          <w:sz w:val="24"/>
          <w:szCs w:val="24"/>
        </w:rPr>
        <w:t xml:space="preserve">., удостоверенной Тронд Татьяной Андреевной, временно исполняющей обязанности нотариуса нотариального округа: город Екатеринбург Свердловской области Дудкиной Светланы Леонидовны и зарегистрированной в </w:t>
      </w:r>
      <w:r w:rsidR="003E640B">
        <w:rPr>
          <w:sz w:val="24"/>
          <w:szCs w:val="24"/>
        </w:rPr>
        <w:t>реестре: № 66/12-н/66-2019-2-549</w:t>
      </w:r>
      <w:r w:rsidRPr="005B1F79">
        <w:rPr>
          <w:sz w:val="24"/>
          <w:szCs w:val="24"/>
        </w:rPr>
        <w:t>,</w:t>
      </w:r>
      <w:r w:rsidR="00145E4C" w:rsidRPr="00864491">
        <w:rPr>
          <w:sz w:val="24"/>
          <w:szCs w:val="24"/>
        </w:rPr>
        <w:t xml:space="preserve"> с одной стороны, и</w:t>
      </w:r>
    </w:p>
    <w:p w:rsidR="00145E4C" w:rsidRPr="00864491" w:rsidRDefault="00AA7F71" w:rsidP="00593670">
      <w:pPr>
        <w:ind w:firstLine="680"/>
        <w:jc w:val="both"/>
        <w:rPr>
          <w:sz w:val="24"/>
          <w:szCs w:val="24"/>
        </w:rPr>
      </w:pPr>
      <w:r w:rsidRPr="00AA7F71">
        <w:rPr>
          <w:b/>
          <w:sz w:val="24"/>
          <w:szCs w:val="24"/>
          <w:shd w:val="clear" w:color="auto" w:fill="FFFFFF" w:themeFill="background1"/>
        </w:rPr>
        <w:t>______________________________</w:t>
      </w:r>
      <w:r w:rsidR="005968BC" w:rsidRPr="00C36038">
        <w:rPr>
          <w:b/>
          <w:sz w:val="24"/>
          <w:szCs w:val="24"/>
          <w:shd w:val="clear" w:color="auto" w:fill="FFFFFF" w:themeFill="background1"/>
        </w:rPr>
        <w:t>,</w:t>
      </w:r>
      <w:r w:rsidR="005968BC" w:rsidRPr="00EE3DD6">
        <w:rPr>
          <w:b/>
          <w:sz w:val="24"/>
          <w:szCs w:val="24"/>
          <w:shd w:val="clear" w:color="auto" w:fill="FFFFFF" w:themeFill="background1"/>
        </w:rPr>
        <w:t xml:space="preserve"> </w:t>
      </w:r>
      <w:r w:rsidR="001A2E07" w:rsidRPr="005968BC">
        <w:rPr>
          <w:sz w:val="24"/>
          <w:szCs w:val="24"/>
        </w:rPr>
        <w:t>именуем</w:t>
      </w:r>
      <w:r w:rsidR="00CF67F5" w:rsidRPr="005968BC">
        <w:rPr>
          <w:sz w:val="24"/>
          <w:szCs w:val="24"/>
        </w:rPr>
        <w:t>ый</w:t>
      </w:r>
      <w:r w:rsidR="001A2E07" w:rsidRPr="005968BC">
        <w:rPr>
          <w:sz w:val="24"/>
          <w:szCs w:val="24"/>
        </w:rPr>
        <w:t xml:space="preserve"> в дальнейшем</w:t>
      </w:r>
      <w:r w:rsidR="001A2E07" w:rsidRPr="001A2E07">
        <w:rPr>
          <w:b/>
          <w:sz w:val="24"/>
          <w:szCs w:val="24"/>
        </w:rPr>
        <w:t xml:space="preserve"> «Покупатель»,</w:t>
      </w:r>
      <w:r w:rsidR="00145E4C" w:rsidRPr="00864491">
        <w:rPr>
          <w:sz w:val="24"/>
          <w:szCs w:val="24"/>
        </w:rPr>
        <w:t xml:space="preserve"> с другой стороны, совместно именуемые далее «</w:t>
      </w:r>
      <w:r w:rsidR="00145E4C" w:rsidRPr="00A6567F">
        <w:rPr>
          <w:b/>
          <w:sz w:val="24"/>
          <w:szCs w:val="24"/>
        </w:rPr>
        <w:t>Стороны</w:t>
      </w:r>
      <w:r w:rsidR="00145E4C" w:rsidRPr="00864491">
        <w:rPr>
          <w:sz w:val="24"/>
          <w:szCs w:val="24"/>
        </w:rPr>
        <w:t>», а каждая в отдельности «</w:t>
      </w:r>
      <w:r w:rsidR="00145E4C" w:rsidRPr="00A6567F">
        <w:rPr>
          <w:b/>
          <w:sz w:val="24"/>
          <w:szCs w:val="24"/>
        </w:rPr>
        <w:t>Сторона</w:t>
      </w:r>
      <w:r w:rsidR="00145E4C" w:rsidRPr="00864491">
        <w:rPr>
          <w:sz w:val="24"/>
          <w:szCs w:val="24"/>
        </w:rPr>
        <w:t>», заключили настоящий договор (далее – «</w:t>
      </w:r>
      <w:r w:rsidR="00145E4C" w:rsidRPr="00A6567F">
        <w:rPr>
          <w:b/>
          <w:sz w:val="24"/>
          <w:szCs w:val="24"/>
        </w:rPr>
        <w:t>Договор</w:t>
      </w:r>
      <w:r w:rsidR="00145E4C" w:rsidRPr="00864491">
        <w:rPr>
          <w:sz w:val="24"/>
          <w:szCs w:val="24"/>
        </w:rPr>
        <w:t>») о нижеследующем:</w:t>
      </w:r>
    </w:p>
    <w:p w:rsidR="00145E4C" w:rsidRPr="00864491" w:rsidRDefault="00145E4C" w:rsidP="00593670">
      <w:pPr>
        <w:ind w:firstLine="680"/>
        <w:jc w:val="both"/>
        <w:rPr>
          <w:sz w:val="24"/>
          <w:szCs w:val="24"/>
        </w:rPr>
      </w:pPr>
    </w:p>
    <w:p w:rsidR="00145E4C" w:rsidRPr="00864491" w:rsidRDefault="00145E4C" w:rsidP="00593670">
      <w:pPr>
        <w:pStyle w:val="af1"/>
        <w:widowControl/>
        <w:numPr>
          <w:ilvl w:val="0"/>
          <w:numId w:val="3"/>
        </w:numPr>
        <w:ind w:left="0" w:firstLine="680"/>
        <w:jc w:val="center"/>
        <w:rPr>
          <w:b/>
          <w:sz w:val="24"/>
          <w:szCs w:val="24"/>
        </w:rPr>
      </w:pPr>
      <w:r w:rsidRPr="00864491">
        <w:rPr>
          <w:b/>
          <w:sz w:val="24"/>
          <w:szCs w:val="24"/>
        </w:rPr>
        <w:t>Предмет Договора</w:t>
      </w:r>
    </w:p>
    <w:p w:rsidR="00145E4C" w:rsidRPr="00864491" w:rsidRDefault="00145E4C" w:rsidP="00593670">
      <w:pPr>
        <w:pStyle w:val="af1"/>
        <w:ind w:left="0" w:firstLine="680"/>
        <w:jc w:val="both"/>
        <w:rPr>
          <w:b/>
          <w:sz w:val="24"/>
          <w:szCs w:val="24"/>
        </w:rPr>
      </w:pPr>
    </w:p>
    <w:p w:rsidR="005968BC" w:rsidRPr="005968BC" w:rsidRDefault="001A2E07" w:rsidP="00EC724A">
      <w:pPr>
        <w:pStyle w:val="af1"/>
        <w:numPr>
          <w:ilvl w:val="1"/>
          <w:numId w:val="10"/>
        </w:numPr>
        <w:suppressAutoHyphens/>
        <w:ind w:left="0" w:firstLine="709"/>
        <w:jc w:val="both"/>
        <w:rPr>
          <w:sz w:val="24"/>
          <w:szCs w:val="24"/>
        </w:rPr>
      </w:pPr>
      <w:r w:rsidRPr="005968BC">
        <w:rPr>
          <w:sz w:val="24"/>
          <w:szCs w:val="24"/>
        </w:rPr>
        <w:t xml:space="preserve">Продавец обязуется передать в собственность Покупателя, а Покупатель обязуется принять и оплатить </w:t>
      </w:r>
      <w:r w:rsidR="005968BC" w:rsidRPr="005968BC">
        <w:rPr>
          <w:sz w:val="24"/>
          <w:szCs w:val="24"/>
        </w:rPr>
        <w:t>следующее имущество (далее – «Имущество»):</w:t>
      </w:r>
    </w:p>
    <w:p w:rsidR="00B40263" w:rsidRPr="00AD7918" w:rsidRDefault="00AA7F71" w:rsidP="00A1185B">
      <w:pPr>
        <w:pStyle w:val="af1"/>
        <w:numPr>
          <w:ilvl w:val="2"/>
          <w:numId w:val="22"/>
        </w:numPr>
        <w:suppressAutoHyphens/>
        <w:ind w:left="0" w:firstLine="709"/>
        <w:jc w:val="both"/>
        <w:rPr>
          <w:b/>
          <w:bCs/>
          <w:sz w:val="24"/>
          <w:szCs w:val="24"/>
        </w:rPr>
      </w:pPr>
      <w:r>
        <w:rPr>
          <w:sz w:val="24"/>
          <w:szCs w:val="24"/>
        </w:rPr>
        <w:t>Нежилое помещение</w:t>
      </w:r>
      <w:r w:rsidR="00B40263" w:rsidRPr="00AD7918">
        <w:rPr>
          <w:sz w:val="24"/>
          <w:szCs w:val="24"/>
        </w:rPr>
        <w:t>,</w:t>
      </w:r>
      <w:r w:rsidR="005968BC" w:rsidRPr="00AD7918">
        <w:rPr>
          <w:sz w:val="24"/>
          <w:szCs w:val="24"/>
        </w:rPr>
        <w:t xml:space="preserve"> </w:t>
      </w:r>
      <w:r w:rsidR="00B40263" w:rsidRPr="00AD7918">
        <w:rPr>
          <w:sz w:val="24"/>
          <w:szCs w:val="24"/>
        </w:rPr>
        <w:t xml:space="preserve">общей </w:t>
      </w:r>
      <w:r w:rsidR="00B40263" w:rsidRPr="008016B0">
        <w:rPr>
          <w:sz w:val="24"/>
          <w:szCs w:val="24"/>
        </w:rPr>
        <w:t xml:space="preserve">площадью </w:t>
      </w:r>
      <w:r>
        <w:rPr>
          <w:b/>
          <w:sz w:val="24"/>
          <w:szCs w:val="24"/>
        </w:rPr>
        <w:t>98,9</w:t>
      </w:r>
      <w:r w:rsidR="00B40263" w:rsidRPr="008016B0">
        <w:rPr>
          <w:b/>
          <w:sz w:val="24"/>
          <w:szCs w:val="24"/>
        </w:rPr>
        <w:t xml:space="preserve"> (</w:t>
      </w:r>
      <w:r>
        <w:rPr>
          <w:b/>
          <w:sz w:val="24"/>
          <w:szCs w:val="24"/>
        </w:rPr>
        <w:t>__________________</w:t>
      </w:r>
      <w:r w:rsidR="00B40263" w:rsidRPr="008016B0">
        <w:rPr>
          <w:b/>
          <w:sz w:val="24"/>
          <w:szCs w:val="24"/>
        </w:rPr>
        <w:t xml:space="preserve">) </w:t>
      </w:r>
      <w:proofErr w:type="gramStart"/>
      <w:r w:rsidR="00B40263" w:rsidRPr="008016B0">
        <w:rPr>
          <w:b/>
          <w:sz w:val="24"/>
          <w:szCs w:val="24"/>
        </w:rPr>
        <w:t>кв.м</w:t>
      </w:r>
      <w:proofErr w:type="gramEnd"/>
      <w:r w:rsidR="00630FF1" w:rsidRPr="008016B0">
        <w:rPr>
          <w:b/>
          <w:sz w:val="24"/>
          <w:szCs w:val="24"/>
        </w:rPr>
        <w:t xml:space="preserve"> </w:t>
      </w:r>
      <w:r w:rsidR="00241D37" w:rsidRPr="00AD7918">
        <w:rPr>
          <w:sz w:val="24"/>
          <w:szCs w:val="24"/>
        </w:rPr>
        <w:t>(далее – Объект)</w:t>
      </w:r>
      <w:r w:rsidR="00241D37">
        <w:rPr>
          <w:sz w:val="24"/>
          <w:szCs w:val="24"/>
        </w:rPr>
        <w:t xml:space="preserve">, </w:t>
      </w:r>
      <w:r w:rsidR="00220A00">
        <w:rPr>
          <w:sz w:val="24"/>
          <w:szCs w:val="24"/>
        </w:rPr>
        <w:t>кадастровый</w:t>
      </w:r>
      <w:r w:rsidR="0064028F">
        <w:rPr>
          <w:sz w:val="24"/>
          <w:szCs w:val="24"/>
        </w:rPr>
        <w:t xml:space="preserve"> номер</w:t>
      </w:r>
      <w:r w:rsidR="00220A00">
        <w:rPr>
          <w:sz w:val="24"/>
          <w:szCs w:val="24"/>
        </w:rPr>
        <w:t xml:space="preserve"> – </w:t>
      </w:r>
      <w:r>
        <w:rPr>
          <w:sz w:val="24"/>
          <w:szCs w:val="24"/>
        </w:rPr>
        <w:t>______________________</w:t>
      </w:r>
      <w:r w:rsidR="00220A00">
        <w:rPr>
          <w:sz w:val="24"/>
          <w:szCs w:val="24"/>
        </w:rPr>
        <w:t xml:space="preserve">, </w:t>
      </w:r>
      <w:r w:rsidR="00B40263" w:rsidRPr="00AD7918">
        <w:rPr>
          <w:sz w:val="24"/>
          <w:szCs w:val="24"/>
        </w:rPr>
        <w:t xml:space="preserve">по адресу: </w:t>
      </w:r>
      <w:r w:rsidR="00B40263" w:rsidRPr="00AD7918">
        <w:rPr>
          <w:b/>
          <w:sz w:val="24"/>
          <w:szCs w:val="24"/>
        </w:rPr>
        <w:t>Свердловская область, г.</w:t>
      </w:r>
      <w:r w:rsidR="003E640B">
        <w:rPr>
          <w:b/>
          <w:sz w:val="24"/>
          <w:szCs w:val="24"/>
        </w:rPr>
        <w:t xml:space="preserve"> </w:t>
      </w:r>
      <w:r>
        <w:rPr>
          <w:b/>
          <w:sz w:val="24"/>
          <w:szCs w:val="24"/>
        </w:rPr>
        <w:t>Первоуральск</w:t>
      </w:r>
      <w:r w:rsidR="00B4399A">
        <w:rPr>
          <w:b/>
          <w:sz w:val="24"/>
          <w:szCs w:val="24"/>
        </w:rPr>
        <w:t>, ул.</w:t>
      </w:r>
      <w:r w:rsidR="003E640B">
        <w:rPr>
          <w:b/>
          <w:sz w:val="24"/>
          <w:szCs w:val="24"/>
        </w:rPr>
        <w:t xml:space="preserve"> </w:t>
      </w:r>
      <w:r>
        <w:rPr>
          <w:b/>
          <w:sz w:val="24"/>
          <w:szCs w:val="24"/>
        </w:rPr>
        <w:t>Ватутина, 57 строение 1</w:t>
      </w:r>
      <w:r w:rsidR="00B40263" w:rsidRPr="00AD7918">
        <w:rPr>
          <w:sz w:val="24"/>
          <w:szCs w:val="24"/>
        </w:rPr>
        <w:t>.</w:t>
      </w:r>
      <w:r w:rsidR="00E67920" w:rsidRPr="00AD7918">
        <w:rPr>
          <w:sz w:val="24"/>
          <w:szCs w:val="24"/>
        </w:rPr>
        <w:t xml:space="preserve"> </w:t>
      </w:r>
      <w:r>
        <w:rPr>
          <w:sz w:val="24"/>
          <w:szCs w:val="24"/>
        </w:rPr>
        <w:t>Объект</w:t>
      </w:r>
      <w:r w:rsidR="00220A00">
        <w:rPr>
          <w:sz w:val="24"/>
          <w:szCs w:val="24"/>
        </w:rPr>
        <w:t xml:space="preserve"> п</w:t>
      </w:r>
      <w:r w:rsidR="00220A00" w:rsidRPr="00E67920">
        <w:rPr>
          <w:sz w:val="24"/>
          <w:szCs w:val="24"/>
        </w:rPr>
        <w:t>ринадлежит Продавцу на праве собственности</w:t>
      </w:r>
      <w:r w:rsidR="005E6336">
        <w:rPr>
          <w:sz w:val="24"/>
          <w:szCs w:val="24"/>
        </w:rPr>
        <w:t>,</w:t>
      </w:r>
      <w:r w:rsidR="005E6336" w:rsidRPr="005E6336">
        <w:rPr>
          <w:color w:val="000000"/>
          <w:sz w:val="24"/>
          <w:szCs w:val="24"/>
        </w:rPr>
        <w:t xml:space="preserve"> </w:t>
      </w:r>
      <w:r w:rsidR="005E6336" w:rsidRPr="005E6336">
        <w:rPr>
          <w:sz w:val="24"/>
          <w:szCs w:val="24"/>
        </w:rPr>
        <w:t xml:space="preserve">что подтверждается </w:t>
      </w:r>
      <w:r>
        <w:rPr>
          <w:sz w:val="24"/>
          <w:szCs w:val="24"/>
        </w:rPr>
        <w:t>____________________________________________</w:t>
      </w:r>
      <w:r w:rsidR="005E6336" w:rsidRPr="005E6336">
        <w:rPr>
          <w:sz w:val="24"/>
          <w:szCs w:val="24"/>
        </w:rPr>
        <w:t xml:space="preserve">, о чём в Едином государственном реестре прав на недвижимое имущество и сделок с ним </w:t>
      </w:r>
      <w:r>
        <w:rPr>
          <w:sz w:val="24"/>
          <w:szCs w:val="24"/>
        </w:rPr>
        <w:t>_______________</w:t>
      </w:r>
      <w:r w:rsidR="005E6336" w:rsidRPr="005E6336">
        <w:rPr>
          <w:sz w:val="24"/>
          <w:szCs w:val="24"/>
        </w:rPr>
        <w:t xml:space="preserve"> г. сделана запись регистрации № </w:t>
      </w:r>
      <w:r>
        <w:rPr>
          <w:sz w:val="24"/>
          <w:szCs w:val="24"/>
        </w:rPr>
        <w:t>_________________________</w:t>
      </w:r>
      <w:r w:rsidR="00220A00" w:rsidRPr="00E67920">
        <w:rPr>
          <w:sz w:val="24"/>
          <w:szCs w:val="24"/>
        </w:rPr>
        <w:t>.</w:t>
      </w:r>
      <w:r w:rsidR="00A76FA0">
        <w:rPr>
          <w:sz w:val="24"/>
          <w:szCs w:val="24"/>
        </w:rPr>
        <w:t xml:space="preserve"> </w:t>
      </w:r>
      <w:r>
        <w:rPr>
          <w:sz w:val="24"/>
          <w:szCs w:val="24"/>
        </w:rPr>
        <w:t xml:space="preserve">Объект </w:t>
      </w:r>
      <w:r w:rsidR="00E67920" w:rsidRPr="00AD7918">
        <w:rPr>
          <w:sz w:val="24"/>
          <w:szCs w:val="24"/>
        </w:rPr>
        <w:t>расположен на земельном участке, указанном в п.1.</w:t>
      </w:r>
      <w:r w:rsidR="00AD7918">
        <w:rPr>
          <w:sz w:val="24"/>
          <w:szCs w:val="24"/>
        </w:rPr>
        <w:t>1.</w:t>
      </w:r>
      <w:r w:rsidR="00E67920" w:rsidRPr="00AD7918">
        <w:rPr>
          <w:sz w:val="24"/>
          <w:szCs w:val="24"/>
        </w:rPr>
        <w:t>2.</w:t>
      </w:r>
    </w:p>
    <w:p w:rsidR="00635466" w:rsidRPr="00635466" w:rsidRDefault="005E6336" w:rsidP="00635466">
      <w:pPr>
        <w:pStyle w:val="af1"/>
        <w:widowControl/>
        <w:numPr>
          <w:ilvl w:val="2"/>
          <w:numId w:val="22"/>
        </w:numPr>
        <w:ind w:left="0" w:firstLine="709"/>
        <w:jc w:val="both"/>
        <w:rPr>
          <w:sz w:val="24"/>
          <w:szCs w:val="24"/>
        </w:rPr>
      </w:pPr>
      <w:r w:rsidRPr="00635466">
        <w:rPr>
          <w:sz w:val="24"/>
          <w:szCs w:val="24"/>
        </w:rPr>
        <w:t xml:space="preserve">Земельный участок (далее – «Земельный участок») со следующими характеристиками: </w:t>
      </w:r>
      <w:r w:rsidR="00AA7F71">
        <w:rPr>
          <w:b/>
          <w:sz w:val="24"/>
          <w:szCs w:val="24"/>
        </w:rPr>
        <w:t>______</w:t>
      </w:r>
      <w:r w:rsidRPr="00635466">
        <w:rPr>
          <w:b/>
          <w:sz w:val="24"/>
          <w:szCs w:val="24"/>
        </w:rPr>
        <w:t xml:space="preserve"> долей в праве собственности на земельный участок общей площадью </w:t>
      </w:r>
      <w:r w:rsidR="00AA7F71">
        <w:rPr>
          <w:b/>
          <w:sz w:val="24"/>
          <w:szCs w:val="24"/>
        </w:rPr>
        <w:t>____________</w:t>
      </w:r>
      <w:r w:rsidRPr="00635466">
        <w:rPr>
          <w:b/>
          <w:sz w:val="24"/>
          <w:szCs w:val="24"/>
        </w:rPr>
        <w:t xml:space="preserve"> </w:t>
      </w:r>
      <w:proofErr w:type="gramStart"/>
      <w:r w:rsidRPr="00635466">
        <w:rPr>
          <w:b/>
          <w:sz w:val="24"/>
          <w:szCs w:val="24"/>
        </w:rPr>
        <w:t>кв.м</w:t>
      </w:r>
      <w:proofErr w:type="gramEnd"/>
      <w:r w:rsidRPr="00635466">
        <w:rPr>
          <w:sz w:val="24"/>
          <w:szCs w:val="24"/>
        </w:rPr>
        <w:t>,</w:t>
      </w:r>
      <w:r w:rsidR="00635466">
        <w:rPr>
          <w:sz w:val="24"/>
          <w:szCs w:val="24"/>
        </w:rPr>
        <w:t xml:space="preserve"> </w:t>
      </w:r>
      <w:r w:rsidR="00DA6901" w:rsidRPr="00635466">
        <w:rPr>
          <w:sz w:val="24"/>
          <w:szCs w:val="24"/>
        </w:rPr>
        <w:t xml:space="preserve">кадастровый номер - </w:t>
      </w:r>
      <w:r w:rsidR="00AA7F71">
        <w:rPr>
          <w:sz w:val="24"/>
          <w:szCs w:val="24"/>
        </w:rPr>
        <w:t>____________________</w:t>
      </w:r>
      <w:r w:rsidR="00DA6901">
        <w:rPr>
          <w:sz w:val="24"/>
          <w:szCs w:val="24"/>
        </w:rPr>
        <w:t xml:space="preserve"> </w:t>
      </w:r>
      <w:r w:rsidR="00635466">
        <w:rPr>
          <w:sz w:val="24"/>
          <w:szCs w:val="24"/>
        </w:rPr>
        <w:t xml:space="preserve">по адресу: </w:t>
      </w:r>
      <w:r w:rsidR="00635466" w:rsidRPr="00AD7918">
        <w:rPr>
          <w:b/>
          <w:sz w:val="24"/>
          <w:szCs w:val="24"/>
        </w:rPr>
        <w:t>Свердловская область, г.</w:t>
      </w:r>
      <w:r w:rsidR="003E640B">
        <w:rPr>
          <w:b/>
          <w:sz w:val="24"/>
          <w:szCs w:val="24"/>
        </w:rPr>
        <w:t xml:space="preserve"> </w:t>
      </w:r>
      <w:r w:rsidR="00AA7F71">
        <w:rPr>
          <w:b/>
          <w:sz w:val="24"/>
          <w:szCs w:val="24"/>
        </w:rPr>
        <w:t>Первоуральск</w:t>
      </w:r>
      <w:r w:rsidR="00635466">
        <w:rPr>
          <w:b/>
          <w:sz w:val="24"/>
          <w:szCs w:val="24"/>
        </w:rPr>
        <w:t>, ул.</w:t>
      </w:r>
      <w:r w:rsidR="003E640B">
        <w:rPr>
          <w:b/>
          <w:sz w:val="24"/>
          <w:szCs w:val="24"/>
        </w:rPr>
        <w:t xml:space="preserve"> </w:t>
      </w:r>
      <w:r w:rsidR="00AA7F71">
        <w:rPr>
          <w:b/>
          <w:sz w:val="24"/>
          <w:szCs w:val="24"/>
        </w:rPr>
        <w:t>Ватутина, 57</w:t>
      </w:r>
      <w:r w:rsidR="00635466">
        <w:rPr>
          <w:b/>
          <w:sz w:val="24"/>
          <w:szCs w:val="24"/>
        </w:rPr>
        <w:t>,</w:t>
      </w:r>
      <w:r w:rsidR="00635466">
        <w:rPr>
          <w:sz w:val="24"/>
          <w:szCs w:val="24"/>
        </w:rPr>
        <w:t xml:space="preserve"> </w:t>
      </w:r>
      <w:r w:rsidRPr="00635466">
        <w:rPr>
          <w:sz w:val="24"/>
          <w:szCs w:val="24"/>
        </w:rPr>
        <w:t xml:space="preserve"> категория земель: </w:t>
      </w:r>
      <w:r w:rsidR="00AA7F71">
        <w:rPr>
          <w:sz w:val="24"/>
          <w:szCs w:val="24"/>
        </w:rPr>
        <w:t>___________________________</w:t>
      </w:r>
      <w:r w:rsidRPr="00635466">
        <w:rPr>
          <w:sz w:val="24"/>
          <w:szCs w:val="24"/>
        </w:rPr>
        <w:t xml:space="preserve">. Земельный участок принадлежит Продавцу на праве собственности на основании </w:t>
      </w:r>
      <w:r w:rsidR="00AA7F71">
        <w:rPr>
          <w:sz w:val="24"/>
          <w:szCs w:val="24"/>
        </w:rPr>
        <w:t>____________________________________</w:t>
      </w:r>
      <w:r w:rsidRPr="00635466">
        <w:rPr>
          <w:sz w:val="24"/>
          <w:szCs w:val="24"/>
        </w:rPr>
        <w:t xml:space="preserve">, что подтверждается </w:t>
      </w:r>
      <w:r w:rsidR="00AA7F71">
        <w:rPr>
          <w:sz w:val="24"/>
          <w:szCs w:val="24"/>
        </w:rPr>
        <w:t>________________________________________________</w:t>
      </w:r>
    </w:p>
    <w:p w:rsidR="00145E4C" w:rsidRPr="00864491" w:rsidRDefault="00145E4C" w:rsidP="00B40263">
      <w:pPr>
        <w:widowControl/>
        <w:numPr>
          <w:ilvl w:val="1"/>
          <w:numId w:val="22"/>
        </w:numPr>
        <w:ind w:left="0" w:firstLine="680"/>
        <w:contextualSpacing/>
        <w:jc w:val="both"/>
        <w:rPr>
          <w:sz w:val="24"/>
          <w:szCs w:val="24"/>
        </w:rPr>
      </w:pPr>
      <w:r w:rsidRPr="00864491">
        <w:rPr>
          <w:sz w:val="24"/>
          <w:szCs w:val="24"/>
        </w:rPr>
        <w:t xml:space="preserve">Продавец гарантирует, что на момент заключения Договора </w:t>
      </w:r>
      <w:r w:rsidR="00544E1B">
        <w:rPr>
          <w:sz w:val="24"/>
          <w:szCs w:val="24"/>
        </w:rPr>
        <w:t>Имущество</w:t>
      </w:r>
      <w:r w:rsidRPr="00864491">
        <w:rPr>
          <w:sz w:val="24"/>
          <w:szCs w:val="24"/>
        </w:rPr>
        <w:t xml:space="preserve"> в споре или </w:t>
      </w:r>
      <w:r w:rsidR="00F104B1">
        <w:rPr>
          <w:sz w:val="24"/>
          <w:szCs w:val="24"/>
        </w:rPr>
        <w:t>под арестом не состоит, не являе</w:t>
      </w:r>
      <w:r w:rsidRPr="00864491">
        <w:rPr>
          <w:sz w:val="24"/>
          <w:szCs w:val="24"/>
        </w:rPr>
        <w:t>тся предметом залога и не обремен</w:t>
      </w:r>
      <w:r w:rsidR="00544E1B">
        <w:rPr>
          <w:sz w:val="24"/>
          <w:szCs w:val="24"/>
        </w:rPr>
        <w:t>е</w:t>
      </w:r>
      <w:r w:rsidRPr="00864491">
        <w:rPr>
          <w:sz w:val="24"/>
          <w:szCs w:val="24"/>
        </w:rPr>
        <w:t>н</w:t>
      </w:r>
      <w:r w:rsidR="00544E1B">
        <w:rPr>
          <w:sz w:val="24"/>
          <w:szCs w:val="24"/>
        </w:rPr>
        <w:t>о</w:t>
      </w:r>
      <w:r w:rsidRPr="00864491">
        <w:rPr>
          <w:sz w:val="24"/>
          <w:szCs w:val="24"/>
        </w:rPr>
        <w:t xml:space="preserve"> (не ограничен</w:t>
      </w:r>
      <w:r w:rsidR="00544E1B">
        <w:rPr>
          <w:sz w:val="24"/>
          <w:szCs w:val="24"/>
        </w:rPr>
        <w:t>о</w:t>
      </w:r>
      <w:r w:rsidRPr="00864491">
        <w:rPr>
          <w:sz w:val="24"/>
          <w:szCs w:val="24"/>
        </w:rPr>
        <w:t>) никакими другими правами третьих лиц, прямо не указанными в Договоре.</w:t>
      </w:r>
    </w:p>
    <w:p w:rsidR="00145E4C" w:rsidRPr="00864491" w:rsidRDefault="00145E4C" w:rsidP="00593670">
      <w:pPr>
        <w:ind w:firstLine="680"/>
        <w:jc w:val="both"/>
        <w:rPr>
          <w:sz w:val="24"/>
          <w:szCs w:val="24"/>
        </w:rPr>
      </w:pPr>
      <w:r w:rsidRPr="00864491">
        <w:rPr>
          <w:sz w:val="24"/>
          <w:szCs w:val="24"/>
        </w:rPr>
        <w:t xml:space="preserve">Продавец обязуется сохранить такое положение </w:t>
      </w:r>
      <w:r w:rsidR="00544E1B">
        <w:rPr>
          <w:sz w:val="24"/>
          <w:szCs w:val="24"/>
        </w:rPr>
        <w:t>Имуществ</w:t>
      </w:r>
      <w:r w:rsidRPr="00864491">
        <w:rPr>
          <w:sz w:val="24"/>
          <w:szCs w:val="24"/>
        </w:rPr>
        <w:t>а до перехода права собственности на них к Покупателю.</w:t>
      </w:r>
    </w:p>
    <w:p w:rsidR="007643D4" w:rsidRPr="00AA7F71" w:rsidRDefault="00145E4C" w:rsidP="00AA7F71">
      <w:pPr>
        <w:widowControl/>
        <w:numPr>
          <w:ilvl w:val="1"/>
          <w:numId w:val="22"/>
        </w:numPr>
        <w:ind w:left="0" w:firstLine="680"/>
        <w:contextualSpacing/>
        <w:jc w:val="both"/>
        <w:rPr>
          <w:sz w:val="24"/>
          <w:szCs w:val="24"/>
        </w:rPr>
      </w:pPr>
      <w:r w:rsidRPr="00864491">
        <w:rPr>
          <w:sz w:val="24"/>
          <w:szCs w:val="24"/>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544E1B">
        <w:rPr>
          <w:sz w:val="24"/>
          <w:szCs w:val="24"/>
        </w:rPr>
        <w:t>Имуществ</w:t>
      </w:r>
      <w:r w:rsidRPr="00864491">
        <w:rPr>
          <w:sz w:val="24"/>
          <w:szCs w:val="24"/>
        </w:rPr>
        <w:t>у.</w:t>
      </w: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Срок действия Договора</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1"/>
          <w:numId w:val="22"/>
        </w:numPr>
        <w:tabs>
          <w:tab w:val="left" w:pos="-1985"/>
        </w:tabs>
        <w:snapToGrid w:val="0"/>
        <w:ind w:left="0" w:firstLine="680"/>
        <w:jc w:val="both"/>
        <w:rPr>
          <w:sz w:val="24"/>
          <w:szCs w:val="24"/>
        </w:rPr>
      </w:pPr>
      <w:bookmarkStart w:id="0" w:name="_Ref485889431"/>
      <w:r w:rsidRPr="00864491">
        <w:rPr>
          <w:sz w:val="24"/>
          <w:szCs w:val="24"/>
        </w:rPr>
        <w:t xml:space="preserve">Договор </w:t>
      </w:r>
      <w:bookmarkEnd w:id="0"/>
      <w:r w:rsidRPr="00864491">
        <w:rPr>
          <w:sz w:val="24"/>
          <w:szCs w:val="24"/>
        </w:rPr>
        <w:t>призна</w:t>
      </w:r>
      <w:r w:rsidR="00D719FD">
        <w:rPr>
          <w:sz w:val="24"/>
          <w:szCs w:val="24"/>
        </w:rPr>
        <w:t>ё</w:t>
      </w:r>
      <w:r w:rsidRPr="00864491">
        <w:rPr>
          <w:sz w:val="24"/>
          <w:szCs w:val="24"/>
        </w:rPr>
        <w:t>тся заключ</w:t>
      </w:r>
      <w:r w:rsidR="00D719FD">
        <w:rPr>
          <w:sz w:val="24"/>
          <w:szCs w:val="24"/>
        </w:rPr>
        <w:t>ё</w:t>
      </w:r>
      <w:r w:rsidRPr="00864491">
        <w:rPr>
          <w:sz w:val="24"/>
          <w:szCs w:val="24"/>
        </w:rPr>
        <w:t>нным в момент подписания его Сторонами и действует до полного исполнения Сторонами своих обязательств по Договору.</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bCs/>
          <w:sz w:val="24"/>
          <w:szCs w:val="24"/>
        </w:rPr>
        <w:t xml:space="preserve">Порядок передачи </w:t>
      </w:r>
      <w:r w:rsidR="00544E1B">
        <w:rPr>
          <w:b/>
          <w:bCs/>
          <w:sz w:val="24"/>
          <w:szCs w:val="24"/>
        </w:rPr>
        <w:t>Имуществ</w:t>
      </w:r>
      <w:r w:rsidR="00F104B1">
        <w:rPr>
          <w:b/>
          <w:bCs/>
          <w:sz w:val="24"/>
          <w:szCs w:val="24"/>
        </w:rPr>
        <w:t>а</w:t>
      </w:r>
    </w:p>
    <w:p w:rsidR="00145E4C" w:rsidRPr="00864491" w:rsidRDefault="00145E4C" w:rsidP="00593670">
      <w:pPr>
        <w:pStyle w:val="af1"/>
        <w:ind w:left="0" w:firstLine="680"/>
        <w:jc w:val="both"/>
        <w:rPr>
          <w:b/>
          <w:sz w:val="24"/>
          <w:szCs w:val="24"/>
        </w:rPr>
      </w:pPr>
    </w:p>
    <w:p w:rsidR="00145E4C" w:rsidRPr="00864491" w:rsidRDefault="00F104B1" w:rsidP="00B40263">
      <w:pPr>
        <w:pStyle w:val="af1"/>
        <w:widowControl/>
        <w:numPr>
          <w:ilvl w:val="1"/>
          <w:numId w:val="22"/>
        </w:numPr>
        <w:ind w:left="0" w:firstLine="680"/>
        <w:jc w:val="both"/>
        <w:rPr>
          <w:b/>
          <w:sz w:val="24"/>
          <w:szCs w:val="24"/>
        </w:rPr>
      </w:pPr>
      <w:bookmarkStart w:id="1" w:name="_Ref486328488"/>
      <w:r>
        <w:rPr>
          <w:sz w:val="24"/>
          <w:szCs w:val="24"/>
        </w:rPr>
        <w:t>Продавец не позднее 10 (Д</w:t>
      </w:r>
      <w:r w:rsidR="00145E4C" w:rsidRPr="00864491">
        <w:rPr>
          <w:sz w:val="24"/>
          <w:szCs w:val="24"/>
        </w:rPr>
        <w:t>есяти) рабочих дней со дня поступления на сч</w:t>
      </w:r>
      <w:r>
        <w:rPr>
          <w:sz w:val="24"/>
          <w:szCs w:val="24"/>
        </w:rPr>
        <w:t>ё</w:t>
      </w:r>
      <w:r w:rsidR="00145E4C" w:rsidRPr="00864491">
        <w:rPr>
          <w:sz w:val="24"/>
          <w:szCs w:val="24"/>
        </w:rPr>
        <w:t xml:space="preserve">т Продавца в полном объёме денежных средств в оплату стоимости </w:t>
      </w:r>
      <w:r w:rsidR="00544E1B">
        <w:rPr>
          <w:sz w:val="24"/>
          <w:szCs w:val="24"/>
        </w:rPr>
        <w:t>Имуществ</w:t>
      </w:r>
      <w:r w:rsidR="00145E4C" w:rsidRPr="00864491">
        <w:rPr>
          <w:sz w:val="24"/>
          <w:szCs w:val="24"/>
        </w:rPr>
        <w:t xml:space="preserve">а (в соответствии с пунктом </w:t>
      </w:r>
      <w:r w:rsidR="000376BC">
        <w:rPr>
          <w:sz w:val="24"/>
          <w:szCs w:val="24"/>
        </w:rPr>
        <w:t>4.</w:t>
      </w:r>
      <w:r w:rsidR="00342399">
        <w:rPr>
          <w:sz w:val="24"/>
          <w:szCs w:val="24"/>
        </w:rPr>
        <w:t>1</w:t>
      </w:r>
      <w:r w:rsidR="00145E4C" w:rsidRPr="00864491">
        <w:rPr>
          <w:sz w:val="24"/>
          <w:szCs w:val="24"/>
        </w:rPr>
        <w:t xml:space="preserve"> Договора) переда</w:t>
      </w:r>
      <w:r>
        <w:rPr>
          <w:sz w:val="24"/>
          <w:szCs w:val="24"/>
        </w:rPr>
        <w:t>ё</w:t>
      </w:r>
      <w:r w:rsidR="00145E4C" w:rsidRPr="00864491">
        <w:rPr>
          <w:sz w:val="24"/>
          <w:szCs w:val="24"/>
        </w:rPr>
        <w:t xml:space="preserve">т Покупателю </w:t>
      </w:r>
      <w:r w:rsidR="00544E1B">
        <w:rPr>
          <w:sz w:val="24"/>
          <w:szCs w:val="24"/>
        </w:rPr>
        <w:t>Имущество</w:t>
      </w:r>
      <w:r w:rsidR="00145E4C" w:rsidRPr="00864491">
        <w:rPr>
          <w:sz w:val="24"/>
          <w:szCs w:val="24"/>
        </w:rPr>
        <w:t xml:space="preserve"> по </w:t>
      </w:r>
      <w:r>
        <w:rPr>
          <w:sz w:val="24"/>
          <w:szCs w:val="24"/>
        </w:rPr>
        <w:t>А</w:t>
      </w:r>
      <w:r w:rsidR="008A48BE">
        <w:rPr>
          <w:sz w:val="24"/>
          <w:szCs w:val="24"/>
        </w:rPr>
        <w:t>кту приё</w:t>
      </w:r>
      <w:r w:rsidR="00145E4C" w:rsidRPr="00864491">
        <w:rPr>
          <w:sz w:val="24"/>
          <w:szCs w:val="24"/>
        </w:rPr>
        <w:t>ма-передачи</w:t>
      </w:r>
      <w:r w:rsidR="000376BC">
        <w:rPr>
          <w:sz w:val="24"/>
          <w:szCs w:val="24"/>
        </w:rPr>
        <w:t xml:space="preserve"> (</w:t>
      </w:r>
      <w:r w:rsidR="00145E4C" w:rsidRPr="00864491">
        <w:rPr>
          <w:sz w:val="24"/>
          <w:szCs w:val="24"/>
        </w:rPr>
        <w:t>Приложени</w:t>
      </w:r>
      <w:r w:rsidR="000376BC">
        <w:rPr>
          <w:sz w:val="24"/>
          <w:szCs w:val="24"/>
        </w:rPr>
        <w:t>е</w:t>
      </w:r>
      <w:r w:rsidR="00145E4C" w:rsidRPr="00864491">
        <w:rPr>
          <w:sz w:val="24"/>
          <w:szCs w:val="24"/>
        </w:rPr>
        <w:t xml:space="preserve"> № </w:t>
      </w:r>
      <w:r w:rsidR="005A53C9">
        <w:rPr>
          <w:sz w:val="24"/>
          <w:szCs w:val="24"/>
        </w:rPr>
        <w:t>1</w:t>
      </w:r>
      <w:r w:rsidR="000376BC">
        <w:rPr>
          <w:sz w:val="24"/>
          <w:szCs w:val="24"/>
        </w:rPr>
        <w:t>)</w:t>
      </w:r>
      <w:r w:rsidR="00145E4C" w:rsidRPr="00864491">
        <w:rPr>
          <w:sz w:val="24"/>
          <w:szCs w:val="24"/>
        </w:rPr>
        <w:t xml:space="preserve"> к Договору.</w:t>
      </w:r>
      <w:bookmarkEnd w:id="1"/>
    </w:p>
    <w:p w:rsidR="00145E4C" w:rsidRPr="00864491" w:rsidRDefault="00145E4C" w:rsidP="00B40263">
      <w:pPr>
        <w:pStyle w:val="af1"/>
        <w:widowControl/>
        <w:numPr>
          <w:ilvl w:val="1"/>
          <w:numId w:val="22"/>
        </w:numPr>
        <w:ind w:left="0" w:firstLine="680"/>
        <w:jc w:val="both"/>
        <w:rPr>
          <w:b/>
          <w:sz w:val="24"/>
          <w:szCs w:val="24"/>
        </w:rPr>
      </w:pPr>
      <w:r w:rsidRPr="00864491">
        <w:rPr>
          <w:sz w:val="24"/>
          <w:szCs w:val="24"/>
        </w:rPr>
        <w:lastRenderedPageBreak/>
        <w:t xml:space="preserve">Риск случайной гибели и случайного повреждения </w:t>
      </w:r>
      <w:r w:rsidR="00544E1B">
        <w:rPr>
          <w:sz w:val="24"/>
          <w:szCs w:val="24"/>
        </w:rPr>
        <w:t>Имуществ</w:t>
      </w:r>
      <w:r w:rsidRPr="00864491">
        <w:rPr>
          <w:sz w:val="24"/>
          <w:szCs w:val="24"/>
        </w:rPr>
        <w:t xml:space="preserve">а (его части) переходит к соответствующей Стороне с момента передачи ей данного </w:t>
      </w:r>
      <w:r w:rsidR="00544E1B">
        <w:rPr>
          <w:sz w:val="24"/>
          <w:szCs w:val="24"/>
        </w:rPr>
        <w:t>Имуществ</w:t>
      </w:r>
      <w:r w:rsidRPr="00864491">
        <w:rPr>
          <w:sz w:val="24"/>
          <w:szCs w:val="24"/>
        </w:rPr>
        <w:t>а (его части).</w:t>
      </w:r>
    </w:p>
    <w:p w:rsidR="00145E4C" w:rsidRPr="00864491" w:rsidRDefault="00145E4C" w:rsidP="00B40263">
      <w:pPr>
        <w:pStyle w:val="af1"/>
        <w:widowControl/>
        <w:numPr>
          <w:ilvl w:val="1"/>
          <w:numId w:val="22"/>
        </w:numPr>
        <w:ind w:left="0" w:firstLine="680"/>
        <w:jc w:val="both"/>
        <w:rPr>
          <w:b/>
          <w:sz w:val="24"/>
          <w:szCs w:val="24"/>
        </w:rPr>
      </w:pPr>
      <w:r w:rsidRPr="00864491">
        <w:rPr>
          <w:sz w:val="24"/>
          <w:szCs w:val="24"/>
        </w:rPr>
        <w:t xml:space="preserve">Право собственности на </w:t>
      </w:r>
      <w:r w:rsidR="00544E1B">
        <w:rPr>
          <w:sz w:val="24"/>
          <w:szCs w:val="24"/>
        </w:rPr>
        <w:t>Имущество</w:t>
      </w:r>
      <w:r w:rsidR="006C7BFB">
        <w:rPr>
          <w:sz w:val="24"/>
          <w:szCs w:val="24"/>
        </w:rPr>
        <w:t xml:space="preserve"> </w:t>
      </w:r>
      <w:r w:rsidRPr="00864491">
        <w:rPr>
          <w:sz w:val="24"/>
          <w:szCs w:val="24"/>
        </w:rPr>
        <w:t>переходит к Покупателю с момента государственной регистрации перехода права собственности в органе, осуществляющем</w:t>
      </w:r>
      <w:r w:rsidR="006C7BFB">
        <w:rPr>
          <w:sz w:val="24"/>
          <w:szCs w:val="24"/>
        </w:rPr>
        <w:t xml:space="preserve"> государственный кадастровый учё</w:t>
      </w:r>
      <w:r w:rsidRPr="00864491">
        <w:rPr>
          <w:sz w:val="24"/>
          <w:szCs w:val="24"/>
        </w:rPr>
        <w:t>т и государственную регистрацию прав</w:t>
      </w:r>
      <w:r w:rsidR="00F104B1">
        <w:rPr>
          <w:sz w:val="24"/>
          <w:szCs w:val="24"/>
        </w:rPr>
        <w:t>.</w:t>
      </w:r>
    </w:p>
    <w:p w:rsidR="00145E4C" w:rsidRPr="00A6567F" w:rsidRDefault="00145E4C" w:rsidP="00B40263">
      <w:pPr>
        <w:pStyle w:val="af1"/>
        <w:widowControl/>
        <w:numPr>
          <w:ilvl w:val="1"/>
          <w:numId w:val="22"/>
        </w:numPr>
        <w:ind w:left="0" w:firstLine="680"/>
        <w:jc w:val="both"/>
        <w:rPr>
          <w:b/>
          <w:sz w:val="24"/>
          <w:szCs w:val="24"/>
        </w:rPr>
      </w:pPr>
      <w:r w:rsidRPr="00864491">
        <w:rPr>
          <w:sz w:val="24"/>
          <w:szCs w:val="24"/>
        </w:rPr>
        <w:t>В случае приостановления/отказа органа, осуществляющего</w:t>
      </w:r>
      <w:r w:rsidR="00F91585">
        <w:rPr>
          <w:sz w:val="24"/>
          <w:szCs w:val="24"/>
        </w:rPr>
        <w:t xml:space="preserve"> государственный кадастровый учё</w:t>
      </w:r>
      <w:r w:rsidRPr="00864491">
        <w:rPr>
          <w:sz w:val="24"/>
          <w:szCs w:val="24"/>
        </w:rPr>
        <w:t xml:space="preserve">т и государственную регистрацию прав, в государственной регистрации перехода права собственности на </w:t>
      </w:r>
      <w:r w:rsidR="00544E1B">
        <w:rPr>
          <w:sz w:val="24"/>
          <w:szCs w:val="24"/>
        </w:rPr>
        <w:t>Имущество</w:t>
      </w:r>
      <w:r w:rsidRPr="00864491">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145E4C" w:rsidRPr="00A6567F" w:rsidRDefault="00145E4C" w:rsidP="00B40263">
      <w:pPr>
        <w:pStyle w:val="af1"/>
        <w:widowControl/>
        <w:numPr>
          <w:ilvl w:val="1"/>
          <w:numId w:val="22"/>
        </w:numPr>
        <w:ind w:left="0" w:firstLine="680"/>
        <w:jc w:val="both"/>
        <w:rPr>
          <w:sz w:val="24"/>
          <w:szCs w:val="24"/>
        </w:rPr>
      </w:pPr>
      <w:r w:rsidRPr="003E296C">
        <w:rPr>
          <w:sz w:val="24"/>
          <w:szCs w:val="24"/>
        </w:rPr>
        <w:t xml:space="preserve">В случае передачи Продавцом Покупателю </w:t>
      </w:r>
      <w:r w:rsidR="00544E1B">
        <w:rPr>
          <w:sz w:val="24"/>
          <w:szCs w:val="24"/>
        </w:rPr>
        <w:t>Имущества</w:t>
      </w:r>
      <w:r w:rsidRPr="003E296C">
        <w:rPr>
          <w:sz w:val="24"/>
          <w:szCs w:val="24"/>
        </w:rPr>
        <w:t>, не</w:t>
      </w:r>
      <w:r w:rsidR="009943A4">
        <w:rPr>
          <w:sz w:val="24"/>
          <w:szCs w:val="24"/>
        </w:rPr>
        <w:t xml:space="preserve"> </w:t>
      </w:r>
      <w:r w:rsidRPr="003E296C">
        <w:rPr>
          <w:sz w:val="24"/>
          <w:szCs w:val="24"/>
        </w:rPr>
        <w:t xml:space="preserve">соответствующего условиям Договора о его </w:t>
      </w:r>
      <w:r w:rsidRPr="0092707F">
        <w:rPr>
          <w:sz w:val="24"/>
          <w:szCs w:val="24"/>
        </w:rPr>
        <w:t>качестве, Покупатель имеет право в течение 10 (</w:t>
      </w:r>
      <w:r w:rsidR="00F91585">
        <w:rPr>
          <w:sz w:val="24"/>
          <w:szCs w:val="24"/>
        </w:rPr>
        <w:t>Д</w:t>
      </w:r>
      <w:r w:rsidRPr="0092707F">
        <w:rPr>
          <w:sz w:val="24"/>
          <w:szCs w:val="24"/>
        </w:rPr>
        <w:t xml:space="preserve">есяти) календарных дней с даты передачи </w:t>
      </w:r>
      <w:r w:rsidR="00544E1B">
        <w:rPr>
          <w:sz w:val="24"/>
          <w:szCs w:val="24"/>
        </w:rPr>
        <w:t>Имущества</w:t>
      </w:r>
      <w:r w:rsidRPr="0092707F">
        <w:rPr>
          <w:sz w:val="24"/>
          <w:szCs w:val="24"/>
        </w:rPr>
        <w:t xml:space="preserve"> по своему выбору потребовать от Продавца: соразмерного уменьшения общей стоимости </w:t>
      </w:r>
      <w:r w:rsidR="00544E1B">
        <w:rPr>
          <w:sz w:val="24"/>
          <w:szCs w:val="24"/>
        </w:rPr>
        <w:t>Имущества</w:t>
      </w:r>
      <w:r w:rsidRPr="0092707F">
        <w:rPr>
          <w:sz w:val="24"/>
          <w:szCs w:val="24"/>
        </w:rPr>
        <w:t xml:space="preserve"> по Договору, безвозмездного устранения недостатков </w:t>
      </w:r>
      <w:r w:rsidR="00544E1B">
        <w:rPr>
          <w:sz w:val="24"/>
          <w:szCs w:val="24"/>
        </w:rPr>
        <w:t>Имущества</w:t>
      </w:r>
      <w:r w:rsidRPr="0092707F">
        <w:rPr>
          <w:sz w:val="24"/>
          <w:szCs w:val="24"/>
        </w:rPr>
        <w:t xml:space="preserve"> в разумный срок или возмещения своих расходов на устранение недостатков </w:t>
      </w:r>
      <w:r w:rsidR="00544E1B">
        <w:rPr>
          <w:sz w:val="24"/>
          <w:szCs w:val="24"/>
        </w:rPr>
        <w:t>Имущества</w:t>
      </w:r>
      <w:r w:rsidRPr="0092707F">
        <w:rPr>
          <w:sz w:val="24"/>
          <w:szCs w:val="24"/>
        </w:rPr>
        <w:t xml:space="preserve">, а в случае существенного нарушения требований к качеству </w:t>
      </w:r>
      <w:r w:rsidR="00544E1B">
        <w:rPr>
          <w:sz w:val="24"/>
          <w:szCs w:val="24"/>
        </w:rPr>
        <w:t>Имущества</w:t>
      </w:r>
      <w:r w:rsidRPr="0092707F">
        <w:rPr>
          <w:sz w:val="24"/>
          <w:szCs w:val="24"/>
        </w:rPr>
        <w:t xml:space="preserve">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F91585">
        <w:rPr>
          <w:sz w:val="24"/>
          <w:szCs w:val="24"/>
        </w:rPr>
        <w:t>неоднократно</w:t>
      </w:r>
      <w:r w:rsidRPr="00A6567F">
        <w:rPr>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544E1B">
        <w:rPr>
          <w:sz w:val="24"/>
          <w:szCs w:val="24"/>
        </w:rPr>
        <w:t>Имущество</w:t>
      </w:r>
      <w:r w:rsidRPr="00A6567F">
        <w:rPr>
          <w:sz w:val="24"/>
          <w:szCs w:val="24"/>
        </w:rPr>
        <w:t xml:space="preserve"> денежной суммы.</w:t>
      </w:r>
    </w:p>
    <w:p w:rsidR="00145E4C" w:rsidRPr="00864491" w:rsidRDefault="00145E4C" w:rsidP="00593670">
      <w:pPr>
        <w:pStyle w:val="af1"/>
        <w:ind w:left="0" w:firstLine="680"/>
        <w:jc w:val="both"/>
        <w:rPr>
          <w:b/>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Оплата по Договору</w:t>
      </w:r>
    </w:p>
    <w:p w:rsidR="00145E4C" w:rsidRPr="00864491" w:rsidRDefault="00145E4C" w:rsidP="00593670">
      <w:pPr>
        <w:pStyle w:val="af1"/>
        <w:ind w:left="0" w:firstLine="680"/>
        <w:jc w:val="both"/>
        <w:rPr>
          <w:sz w:val="24"/>
          <w:szCs w:val="24"/>
        </w:rPr>
      </w:pPr>
    </w:p>
    <w:p w:rsidR="00E97C2C" w:rsidRDefault="00FC3CFD" w:rsidP="004665E1">
      <w:pPr>
        <w:widowControl/>
        <w:numPr>
          <w:ilvl w:val="1"/>
          <w:numId w:val="22"/>
        </w:numPr>
        <w:ind w:left="0" w:firstLine="709"/>
        <w:contextualSpacing/>
        <w:jc w:val="both"/>
        <w:rPr>
          <w:sz w:val="24"/>
          <w:szCs w:val="24"/>
        </w:rPr>
      </w:pPr>
      <w:r>
        <w:rPr>
          <w:sz w:val="24"/>
          <w:szCs w:val="24"/>
        </w:rPr>
        <w:t>Общая стоимость Имущества по Договору составляет</w:t>
      </w:r>
      <w:r w:rsidR="00CC1023" w:rsidRPr="00CC1023">
        <w:rPr>
          <w:sz w:val="24"/>
          <w:szCs w:val="24"/>
        </w:rPr>
        <w:t xml:space="preserve"> </w:t>
      </w:r>
      <w:r w:rsidR="00AA7F71">
        <w:rPr>
          <w:b/>
          <w:sz w:val="24"/>
          <w:szCs w:val="24"/>
        </w:rPr>
        <w:t>_____________________</w:t>
      </w:r>
      <w:r w:rsidR="00CC1023" w:rsidRPr="00D719FD">
        <w:rPr>
          <w:b/>
          <w:sz w:val="24"/>
          <w:szCs w:val="24"/>
        </w:rPr>
        <w:t xml:space="preserve"> (</w:t>
      </w:r>
      <w:r w:rsidR="00AA7F71">
        <w:rPr>
          <w:b/>
          <w:sz w:val="24"/>
          <w:szCs w:val="24"/>
        </w:rPr>
        <w:t>______________</w:t>
      </w:r>
      <w:r w:rsidR="00CC1023" w:rsidRPr="00D719FD">
        <w:rPr>
          <w:b/>
          <w:sz w:val="24"/>
          <w:szCs w:val="24"/>
        </w:rPr>
        <w:t xml:space="preserve">) руб., </w:t>
      </w:r>
      <w:r w:rsidR="00CC1023" w:rsidRPr="006C7BFB">
        <w:rPr>
          <w:sz w:val="24"/>
          <w:szCs w:val="24"/>
        </w:rPr>
        <w:t xml:space="preserve">в том числе НДС 20 </w:t>
      </w:r>
      <w:proofErr w:type="gramStart"/>
      <w:r w:rsidR="00CC1023" w:rsidRPr="006C7BFB">
        <w:rPr>
          <w:sz w:val="24"/>
          <w:szCs w:val="24"/>
        </w:rPr>
        <w:t xml:space="preserve">%  </w:t>
      </w:r>
      <w:r w:rsidR="00E97C2C" w:rsidRPr="00E97C2C">
        <w:rPr>
          <w:sz w:val="24"/>
          <w:szCs w:val="24"/>
        </w:rPr>
        <w:t>в</w:t>
      </w:r>
      <w:proofErr w:type="gramEnd"/>
      <w:r w:rsidR="00E97C2C" w:rsidRPr="00E97C2C">
        <w:rPr>
          <w:sz w:val="24"/>
          <w:szCs w:val="24"/>
        </w:rPr>
        <w:t xml:space="preserve"> размере </w:t>
      </w:r>
      <w:r w:rsidR="00AA7F71">
        <w:rPr>
          <w:sz w:val="24"/>
          <w:szCs w:val="24"/>
        </w:rPr>
        <w:t>______________________________</w:t>
      </w:r>
      <w:r w:rsidR="00A03332">
        <w:rPr>
          <w:sz w:val="24"/>
          <w:szCs w:val="24"/>
        </w:rPr>
        <w:t xml:space="preserve"> и включает в себя</w:t>
      </w:r>
      <w:r w:rsidR="00E97C2C">
        <w:rPr>
          <w:sz w:val="24"/>
          <w:szCs w:val="24"/>
        </w:rPr>
        <w:t>:</w:t>
      </w:r>
    </w:p>
    <w:p w:rsidR="004665E1" w:rsidRDefault="00E97C2C" w:rsidP="004665E1">
      <w:pPr>
        <w:pStyle w:val="af1"/>
        <w:widowControl/>
        <w:numPr>
          <w:ilvl w:val="2"/>
          <w:numId w:val="22"/>
        </w:numPr>
        <w:ind w:left="0" w:firstLine="709"/>
        <w:jc w:val="both"/>
        <w:rPr>
          <w:sz w:val="24"/>
          <w:szCs w:val="24"/>
        </w:rPr>
      </w:pPr>
      <w:r w:rsidRPr="004665E1">
        <w:rPr>
          <w:sz w:val="24"/>
          <w:szCs w:val="24"/>
        </w:rPr>
        <w:t xml:space="preserve">Стоимость Объекта составляет </w:t>
      </w:r>
      <w:r w:rsidR="00AA7F71">
        <w:rPr>
          <w:b/>
          <w:sz w:val="24"/>
          <w:szCs w:val="24"/>
        </w:rPr>
        <w:t>__________________________</w:t>
      </w:r>
      <w:r w:rsidRPr="004665E1">
        <w:rPr>
          <w:sz w:val="24"/>
          <w:szCs w:val="24"/>
        </w:rPr>
        <w:t xml:space="preserve">, в том числе НДС 20 % в размере </w:t>
      </w:r>
      <w:r w:rsidR="00AA7F71">
        <w:rPr>
          <w:sz w:val="24"/>
          <w:szCs w:val="24"/>
        </w:rPr>
        <w:t>_______________________</w:t>
      </w:r>
    </w:p>
    <w:p w:rsidR="00CC1023" w:rsidRPr="004665E1" w:rsidRDefault="00E97C2C" w:rsidP="004665E1">
      <w:pPr>
        <w:pStyle w:val="af1"/>
        <w:widowControl/>
        <w:numPr>
          <w:ilvl w:val="2"/>
          <w:numId w:val="22"/>
        </w:numPr>
        <w:ind w:left="0" w:firstLine="709"/>
        <w:jc w:val="both"/>
        <w:rPr>
          <w:sz w:val="24"/>
          <w:szCs w:val="24"/>
        </w:rPr>
      </w:pPr>
      <w:r w:rsidRPr="004665E1">
        <w:rPr>
          <w:sz w:val="24"/>
          <w:szCs w:val="24"/>
        </w:rPr>
        <w:t xml:space="preserve">Стоимость Земельного участка составляет </w:t>
      </w:r>
      <w:r w:rsidR="00AA7F71">
        <w:rPr>
          <w:b/>
          <w:sz w:val="24"/>
          <w:szCs w:val="24"/>
        </w:rPr>
        <w:t>___________________</w:t>
      </w:r>
      <w:r w:rsidRPr="004665E1">
        <w:rPr>
          <w:sz w:val="24"/>
          <w:szCs w:val="24"/>
        </w:rPr>
        <w:t xml:space="preserve"> НДС не облагается на основании подпункта 6 пункта 2 статьи 146 НК РФ. </w:t>
      </w:r>
      <w:r w:rsidR="00CC1023" w:rsidRPr="004665E1">
        <w:rPr>
          <w:sz w:val="24"/>
          <w:szCs w:val="24"/>
        </w:rPr>
        <w:t xml:space="preserve"> </w:t>
      </w:r>
    </w:p>
    <w:p w:rsidR="00CC1023" w:rsidRPr="009943A4" w:rsidRDefault="004665E1" w:rsidP="004665E1">
      <w:pPr>
        <w:widowControl/>
        <w:numPr>
          <w:ilvl w:val="1"/>
          <w:numId w:val="22"/>
        </w:numPr>
        <w:ind w:left="0" w:firstLine="709"/>
        <w:contextualSpacing/>
        <w:jc w:val="both"/>
        <w:rPr>
          <w:sz w:val="24"/>
          <w:szCs w:val="24"/>
        </w:rPr>
      </w:pPr>
      <w:r w:rsidRPr="004665E1">
        <w:rPr>
          <w:sz w:val="24"/>
          <w:szCs w:val="24"/>
        </w:rPr>
        <w:t>Оплата Имущества осуществляется Покупателем единовременно, в полном объ</w:t>
      </w:r>
      <w:r>
        <w:rPr>
          <w:sz w:val="24"/>
          <w:szCs w:val="24"/>
        </w:rPr>
        <w:t>ё</w:t>
      </w:r>
      <w:r w:rsidRPr="004665E1">
        <w:rPr>
          <w:sz w:val="24"/>
          <w:szCs w:val="24"/>
        </w:rPr>
        <w:t>ме, в течение 10 (</w:t>
      </w:r>
      <w:r>
        <w:rPr>
          <w:sz w:val="24"/>
          <w:szCs w:val="24"/>
        </w:rPr>
        <w:t>Д</w:t>
      </w:r>
      <w:r w:rsidRPr="004665E1">
        <w:rPr>
          <w:sz w:val="24"/>
          <w:szCs w:val="24"/>
        </w:rPr>
        <w:t>есяти) рабочих дней со дня подписания Договора.</w:t>
      </w:r>
      <w:r w:rsidR="00CC1023" w:rsidRPr="009943A4">
        <w:rPr>
          <w:sz w:val="24"/>
          <w:szCs w:val="24"/>
        </w:rPr>
        <w:t xml:space="preserve"> </w:t>
      </w:r>
    </w:p>
    <w:p w:rsidR="00145E4C" w:rsidRPr="00864491" w:rsidRDefault="00145E4C" w:rsidP="00B40263">
      <w:pPr>
        <w:widowControl/>
        <w:numPr>
          <w:ilvl w:val="1"/>
          <w:numId w:val="22"/>
        </w:numPr>
        <w:ind w:left="0" w:firstLine="680"/>
        <w:contextualSpacing/>
        <w:jc w:val="both"/>
        <w:rPr>
          <w:sz w:val="24"/>
          <w:szCs w:val="24"/>
        </w:rPr>
      </w:pPr>
      <w:r w:rsidRPr="00864491">
        <w:rPr>
          <w:sz w:val="24"/>
          <w:szCs w:val="24"/>
        </w:rPr>
        <w:t xml:space="preserve">Датой исполнения обязательств Покупателя по оплате </w:t>
      </w:r>
      <w:r w:rsidR="00544E1B">
        <w:rPr>
          <w:sz w:val="24"/>
          <w:szCs w:val="24"/>
        </w:rPr>
        <w:t>Имущества</w:t>
      </w:r>
      <w:r w:rsidRPr="00864491">
        <w:rPr>
          <w:sz w:val="24"/>
          <w:szCs w:val="24"/>
        </w:rPr>
        <w:t xml:space="preserve"> считается дата пос</w:t>
      </w:r>
      <w:r w:rsidR="00CC1023">
        <w:rPr>
          <w:sz w:val="24"/>
          <w:szCs w:val="24"/>
        </w:rPr>
        <w:t>тупления денежных средств на счё</w:t>
      </w:r>
      <w:r w:rsidRPr="00864491">
        <w:rPr>
          <w:sz w:val="24"/>
          <w:szCs w:val="24"/>
        </w:rPr>
        <w:t xml:space="preserve">т Продавца, указанный в разделе </w:t>
      </w:r>
      <w:r w:rsidR="00AC0E47">
        <w:fldChar w:fldCharType="begin"/>
      </w:r>
      <w:r w:rsidR="00AC0E47">
        <w:instrText xml:space="preserve"> REF _Ref486328623 \r \h  \* MERGEFORMAT </w:instrText>
      </w:r>
      <w:r w:rsidR="00AC0E47">
        <w:fldChar w:fldCharType="separate"/>
      </w:r>
      <w:r w:rsidR="008E4980" w:rsidRPr="008E4980">
        <w:rPr>
          <w:sz w:val="24"/>
          <w:szCs w:val="24"/>
        </w:rPr>
        <w:t>13</w:t>
      </w:r>
      <w:r w:rsidR="00AC0E47">
        <w:fldChar w:fldCharType="end"/>
      </w:r>
      <w:r w:rsidRPr="00864491">
        <w:rPr>
          <w:sz w:val="24"/>
          <w:szCs w:val="24"/>
        </w:rPr>
        <w:t xml:space="preserve"> Договора.</w:t>
      </w:r>
    </w:p>
    <w:p w:rsidR="00145E4C" w:rsidRPr="00864491" w:rsidRDefault="00145E4C" w:rsidP="00B40263">
      <w:pPr>
        <w:widowControl/>
        <w:numPr>
          <w:ilvl w:val="1"/>
          <w:numId w:val="22"/>
        </w:numPr>
        <w:ind w:left="0" w:firstLine="680"/>
        <w:contextualSpacing/>
        <w:jc w:val="both"/>
        <w:rPr>
          <w:sz w:val="24"/>
          <w:szCs w:val="24"/>
        </w:rPr>
      </w:pPr>
      <w:r w:rsidRPr="00864491">
        <w:rPr>
          <w:sz w:val="24"/>
          <w:szCs w:val="24"/>
        </w:rPr>
        <w:t xml:space="preserve">Расходы, связанные с государственной регистрацией перехода права собственности на </w:t>
      </w:r>
      <w:r w:rsidR="00544E1B">
        <w:rPr>
          <w:sz w:val="24"/>
          <w:szCs w:val="24"/>
        </w:rPr>
        <w:t>Имущество</w:t>
      </w:r>
      <w:r w:rsidRPr="00864491">
        <w:rPr>
          <w:sz w:val="24"/>
          <w:szCs w:val="24"/>
        </w:rPr>
        <w:t>, нес</w:t>
      </w:r>
      <w:r w:rsidR="00CC1023">
        <w:rPr>
          <w:sz w:val="24"/>
          <w:szCs w:val="24"/>
        </w:rPr>
        <w:t>ё</w:t>
      </w:r>
      <w:r w:rsidRPr="00864491">
        <w:rPr>
          <w:sz w:val="24"/>
          <w:szCs w:val="24"/>
        </w:rPr>
        <w:t>т Покупатель в установленном законодательством Российской Федерации порядке.</w:t>
      </w:r>
    </w:p>
    <w:p w:rsidR="00145E4C" w:rsidRPr="00864491" w:rsidRDefault="00145E4C" w:rsidP="00B40263">
      <w:pPr>
        <w:widowControl/>
        <w:numPr>
          <w:ilvl w:val="1"/>
          <w:numId w:val="22"/>
        </w:numPr>
        <w:ind w:left="0" w:firstLine="680"/>
        <w:contextualSpacing/>
        <w:jc w:val="both"/>
        <w:rPr>
          <w:sz w:val="24"/>
          <w:szCs w:val="24"/>
        </w:rPr>
      </w:pPr>
      <w:r w:rsidRPr="00864491">
        <w:rPr>
          <w:sz w:val="24"/>
          <w:szCs w:val="24"/>
        </w:rPr>
        <w:t>Сч</w:t>
      </w:r>
      <w:r w:rsidR="00CC1023">
        <w:rPr>
          <w:sz w:val="24"/>
          <w:szCs w:val="24"/>
        </w:rPr>
        <w:t>ё</w:t>
      </w:r>
      <w:r w:rsidRPr="00864491">
        <w:rPr>
          <w:sz w:val="24"/>
          <w:szCs w:val="24"/>
        </w:rPr>
        <w:t>т-фактура предоставляется в порядке и в сроки, установленные законодательством Российской Федерации.</w:t>
      </w:r>
    </w:p>
    <w:p w:rsidR="00145E4C" w:rsidRPr="00864491" w:rsidRDefault="00145E4C" w:rsidP="00B40263">
      <w:pPr>
        <w:pStyle w:val="af1"/>
        <w:widowControl/>
        <w:numPr>
          <w:ilvl w:val="1"/>
          <w:numId w:val="22"/>
        </w:numPr>
        <w:ind w:left="0" w:firstLine="680"/>
        <w:jc w:val="both"/>
        <w:rPr>
          <w:sz w:val="24"/>
          <w:szCs w:val="24"/>
        </w:rPr>
      </w:pPr>
      <w:bookmarkStart w:id="2" w:name="_Ref486333023"/>
      <w:r w:rsidRPr="00A6567F">
        <w:rPr>
          <w:sz w:val="24"/>
          <w:szCs w:val="24"/>
        </w:rPr>
        <w:t xml:space="preserve">Покупатель обязан возместить Продавцу в полном объёме расходы, включая НДС, связанные с содержанием </w:t>
      </w:r>
      <w:r w:rsidR="00544E1B">
        <w:rPr>
          <w:sz w:val="24"/>
          <w:szCs w:val="24"/>
        </w:rPr>
        <w:t>Имущества</w:t>
      </w:r>
      <w:r w:rsidR="00342399">
        <w:rPr>
          <w:sz w:val="24"/>
          <w:szCs w:val="24"/>
        </w:rPr>
        <w:t>, за период со дня подписания А</w:t>
      </w:r>
      <w:r w:rsidRPr="00A6567F">
        <w:rPr>
          <w:sz w:val="24"/>
          <w:szCs w:val="24"/>
        </w:rPr>
        <w:t>кта при</w:t>
      </w:r>
      <w:r w:rsidR="00342399">
        <w:rPr>
          <w:sz w:val="24"/>
          <w:szCs w:val="24"/>
        </w:rPr>
        <w:t>ё</w:t>
      </w:r>
      <w:r w:rsidRPr="00A6567F">
        <w:rPr>
          <w:sz w:val="24"/>
          <w:szCs w:val="24"/>
        </w:rPr>
        <w:t xml:space="preserve">ма-передачи, указанного в пункте </w:t>
      </w:r>
      <w:r w:rsidR="00AC0E47">
        <w:fldChar w:fldCharType="begin"/>
      </w:r>
      <w:r w:rsidR="00AC0E47">
        <w:instrText xml:space="preserve"> REF _Ref486328488 \r \h  \* MERGEFORMAT </w:instrText>
      </w:r>
      <w:r w:rsidR="00AC0E47">
        <w:fldChar w:fldCharType="separate"/>
      </w:r>
      <w:r w:rsidR="008E4980" w:rsidRPr="008E4980">
        <w:rPr>
          <w:sz w:val="24"/>
          <w:szCs w:val="24"/>
        </w:rPr>
        <w:t>3.1</w:t>
      </w:r>
      <w:r w:rsidR="00AC0E47">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w:t>
      </w:r>
      <w:r w:rsidR="00544E1B">
        <w:rPr>
          <w:sz w:val="24"/>
          <w:szCs w:val="24"/>
        </w:rPr>
        <w:t>Имуществ</w:t>
      </w:r>
      <w:r w:rsidRPr="00A6567F">
        <w:rPr>
          <w:sz w:val="24"/>
          <w:szCs w:val="24"/>
        </w:rPr>
        <w:t>у</w:t>
      </w:r>
      <w:r w:rsidRPr="008016B0">
        <w:rPr>
          <w:sz w:val="24"/>
          <w:szCs w:val="24"/>
        </w:rPr>
        <w:t>, а также налог на</w:t>
      </w:r>
      <w:r w:rsidR="00342399" w:rsidRPr="008016B0">
        <w:rPr>
          <w:sz w:val="24"/>
          <w:szCs w:val="24"/>
        </w:rPr>
        <w:t xml:space="preserve"> имущество</w:t>
      </w:r>
      <w:r w:rsidR="004665E1">
        <w:rPr>
          <w:sz w:val="24"/>
          <w:szCs w:val="24"/>
        </w:rPr>
        <w:t xml:space="preserve"> и земельный налог,</w:t>
      </w:r>
      <w:r w:rsidR="00342399">
        <w:rPr>
          <w:sz w:val="24"/>
          <w:szCs w:val="24"/>
        </w:rPr>
        <w:t xml:space="preserve"> </w:t>
      </w:r>
      <w:r w:rsidRPr="00A6567F">
        <w:rPr>
          <w:sz w:val="24"/>
          <w:szCs w:val="24"/>
        </w:rPr>
        <w:t>- до даты государственной регистрации перехода пр</w:t>
      </w:r>
      <w:r w:rsidR="00342399">
        <w:rPr>
          <w:sz w:val="24"/>
          <w:szCs w:val="24"/>
        </w:rPr>
        <w:t xml:space="preserve">ава собственности на </w:t>
      </w:r>
      <w:r w:rsidR="00544E1B">
        <w:rPr>
          <w:sz w:val="24"/>
          <w:szCs w:val="24"/>
        </w:rPr>
        <w:t>Имущество</w:t>
      </w:r>
      <w:r w:rsidRPr="00A6567F">
        <w:rPr>
          <w:sz w:val="24"/>
          <w:szCs w:val="24"/>
        </w:rPr>
        <w:t xml:space="preserve">, </w:t>
      </w:r>
      <w:r w:rsidRPr="00864491">
        <w:rPr>
          <w:sz w:val="24"/>
          <w:szCs w:val="24"/>
        </w:rPr>
        <w:t>не позднее 5 (</w:t>
      </w:r>
      <w:r w:rsidR="00342399">
        <w:rPr>
          <w:sz w:val="24"/>
          <w:szCs w:val="24"/>
        </w:rPr>
        <w:t>П</w:t>
      </w:r>
      <w:r w:rsidRPr="00864491">
        <w:rPr>
          <w:sz w:val="24"/>
          <w:szCs w:val="24"/>
        </w:rPr>
        <w:t xml:space="preserve">яти) рабочих дней </w:t>
      </w:r>
      <w:r w:rsidR="00342399">
        <w:rPr>
          <w:sz w:val="24"/>
          <w:szCs w:val="24"/>
        </w:rPr>
        <w:t>со дня получения от Продавца счё</w:t>
      </w:r>
      <w:r w:rsidRPr="00864491">
        <w:rPr>
          <w:sz w:val="24"/>
          <w:szCs w:val="24"/>
        </w:rPr>
        <w:t>та и копий подтверждающих документов.</w:t>
      </w:r>
      <w:bookmarkEnd w:id="2"/>
    </w:p>
    <w:p w:rsidR="00145E4C" w:rsidRPr="00864491" w:rsidRDefault="00342399" w:rsidP="00B40263">
      <w:pPr>
        <w:pStyle w:val="af1"/>
        <w:widowControl/>
        <w:numPr>
          <w:ilvl w:val="1"/>
          <w:numId w:val="22"/>
        </w:numPr>
        <w:tabs>
          <w:tab w:val="left" w:pos="-1418"/>
        </w:tabs>
        <w:ind w:left="0" w:firstLine="680"/>
        <w:jc w:val="both"/>
        <w:rPr>
          <w:sz w:val="24"/>
          <w:szCs w:val="24"/>
        </w:rPr>
      </w:pPr>
      <w:r>
        <w:rPr>
          <w:sz w:val="24"/>
          <w:szCs w:val="24"/>
        </w:rPr>
        <w:t>По истечении 1 (О</w:t>
      </w:r>
      <w:r w:rsidR="00145E4C" w:rsidRPr="00864491">
        <w:rPr>
          <w:sz w:val="24"/>
          <w:szCs w:val="24"/>
        </w:rPr>
        <w:t xml:space="preserve">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00145E4C" w:rsidRPr="00864491">
        <w:rPr>
          <w:sz w:val="24"/>
          <w:szCs w:val="24"/>
        </w:rPr>
        <w:lastRenderedPageBreak/>
        <w:t xml:space="preserve">коммунальным, эксплуатационным, административно-хозяйственным и иным договорам в отношении </w:t>
      </w:r>
      <w:r w:rsidR="00544E1B">
        <w:rPr>
          <w:sz w:val="24"/>
          <w:szCs w:val="24"/>
        </w:rPr>
        <w:t>Имуществ</w:t>
      </w:r>
      <w:r w:rsidR="000D755B">
        <w:rPr>
          <w:sz w:val="24"/>
          <w:szCs w:val="24"/>
        </w:rPr>
        <w:t>а</w:t>
      </w:r>
      <w:r w:rsidR="00145E4C" w:rsidRPr="00864491">
        <w:rPr>
          <w:sz w:val="24"/>
          <w:szCs w:val="24"/>
        </w:rPr>
        <w:t>, уведомив об этом Покупателя.</w:t>
      </w:r>
    </w:p>
    <w:p w:rsidR="00145E4C" w:rsidRPr="00864491" w:rsidRDefault="00145E4C" w:rsidP="00593670">
      <w:pPr>
        <w:pStyle w:val="af1"/>
        <w:ind w:left="0" w:firstLine="680"/>
        <w:jc w:val="both"/>
        <w:rPr>
          <w:b/>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Права и обязанности сторон</w:t>
      </w:r>
    </w:p>
    <w:p w:rsidR="00145E4C" w:rsidRPr="00864491" w:rsidRDefault="00145E4C" w:rsidP="00593670">
      <w:pPr>
        <w:pStyle w:val="af1"/>
        <w:ind w:left="0" w:firstLine="680"/>
        <w:jc w:val="both"/>
        <w:rPr>
          <w:b/>
          <w:sz w:val="24"/>
          <w:szCs w:val="24"/>
        </w:rPr>
      </w:pPr>
    </w:p>
    <w:p w:rsidR="00145E4C" w:rsidRPr="00864491" w:rsidRDefault="00145E4C" w:rsidP="00B40263">
      <w:pPr>
        <w:pStyle w:val="af1"/>
        <w:widowControl/>
        <w:numPr>
          <w:ilvl w:val="1"/>
          <w:numId w:val="22"/>
        </w:numPr>
        <w:ind w:left="0" w:firstLine="680"/>
        <w:jc w:val="both"/>
        <w:rPr>
          <w:b/>
          <w:sz w:val="24"/>
          <w:szCs w:val="24"/>
        </w:rPr>
      </w:pPr>
      <w:r w:rsidRPr="00864491">
        <w:rPr>
          <w:b/>
          <w:sz w:val="24"/>
          <w:szCs w:val="24"/>
        </w:rPr>
        <w:t>Стороны обязуются:</w:t>
      </w:r>
    </w:p>
    <w:p w:rsidR="00145E4C" w:rsidRPr="00864491" w:rsidRDefault="00342399" w:rsidP="00593670">
      <w:pPr>
        <w:pStyle w:val="af1"/>
        <w:widowControl/>
        <w:numPr>
          <w:ilvl w:val="2"/>
          <w:numId w:val="6"/>
        </w:numPr>
        <w:ind w:left="0" w:firstLine="680"/>
        <w:jc w:val="both"/>
        <w:rPr>
          <w:sz w:val="24"/>
          <w:szCs w:val="24"/>
        </w:rPr>
      </w:pPr>
      <w:bookmarkStart w:id="3" w:name="_Ref527451584"/>
      <w:r>
        <w:rPr>
          <w:sz w:val="24"/>
          <w:szCs w:val="24"/>
        </w:rPr>
        <w:t>В течение 3 (Трё</w:t>
      </w:r>
      <w:r w:rsidR="00145E4C" w:rsidRPr="00864491">
        <w:rPr>
          <w:sz w:val="24"/>
          <w:szCs w:val="24"/>
        </w:rPr>
        <w:t xml:space="preserve">х) </w:t>
      </w:r>
      <w:r>
        <w:rPr>
          <w:sz w:val="24"/>
          <w:szCs w:val="24"/>
        </w:rPr>
        <w:t>рабочих дней со дня подписания Акта приё</w:t>
      </w:r>
      <w:r w:rsidR="00145E4C" w:rsidRPr="00864491">
        <w:rPr>
          <w:sz w:val="24"/>
          <w:szCs w:val="24"/>
        </w:rPr>
        <w:t xml:space="preserve">ма-передачи, указанного в пункте </w:t>
      </w:r>
      <w:r w:rsidR="00AC0E47">
        <w:fldChar w:fldCharType="begin"/>
      </w:r>
      <w:r w:rsidR="00AC0E47">
        <w:instrText xml:space="preserve"> REF _Ref486328488 \r \h  \* MERGEFORMAT </w:instrText>
      </w:r>
      <w:r w:rsidR="00AC0E47">
        <w:fldChar w:fldCharType="separate"/>
      </w:r>
      <w:r w:rsidR="008E4980" w:rsidRPr="008E4980">
        <w:rPr>
          <w:sz w:val="24"/>
          <w:szCs w:val="24"/>
        </w:rPr>
        <w:t>3.1</w:t>
      </w:r>
      <w:r w:rsidR="00AC0E47">
        <w:fldChar w:fldCharType="end"/>
      </w:r>
      <w:r w:rsidR="00145E4C" w:rsidRPr="00864491">
        <w:rPr>
          <w:sz w:val="24"/>
          <w:szCs w:val="24"/>
        </w:rPr>
        <w:t xml:space="preserve"> Договора, совместно представить документы в орган, осуществляющий государственный кадастровый уч</w:t>
      </w:r>
      <w:r w:rsidR="00C035DB">
        <w:rPr>
          <w:sz w:val="24"/>
          <w:szCs w:val="24"/>
        </w:rPr>
        <w:t>ё</w:t>
      </w:r>
      <w:r w:rsidR="00145E4C" w:rsidRPr="00864491">
        <w:rPr>
          <w:sz w:val="24"/>
          <w:szCs w:val="24"/>
        </w:rPr>
        <w:t xml:space="preserve">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544E1B">
        <w:rPr>
          <w:sz w:val="24"/>
          <w:szCs w:val="24"/>
        </w:rPr>
        <w:t>Имущество</w:t>
      </w:r>
      <w:r w:rsidR="00145E4C" w:rsidRPr="00864491">
        <w:rPr>
          <w:sz w:val="24"/>
          <w:szCs w:val="24"/>
        </w:rPr>
        <w:t xml:space="preserve"> к Покупателю.</w:t>
      </w:r>
      <w:bookmarkEnd w:id="3"/>
    </w:p>
    <w:p w:rsidR="00145E4C" w:rsidRPr="00864491" w:rsidRDefault="00145E4C" w:rsidP="00593670">
      <w:pPr>
        <w:ind w:firstLine="680"/>
        <w:jc w:val="both"/>
        <w:rPr>
          <w:sz w:val="24"/>
          <w:szCs w:val="24"/>
        </w:rPr>
      </w:pPr>
    </w:p>
    <w:p w:rsidR="00145E4C" w:rsidRPr="00864491" w:rsidRDefault="00145E4C" w:rsidP="00B40263">
      <w:pPr>
        <w:pStyle w:val="af1"/>
        <w:widowControl/>
        <w:numPr>
          <w:ilvl w:val="1"/>
          <w:numId w:val="22"/>
        </w:numPr>
        <w:ind w:left="0" w:firstLine="680"/>
        <w:jc w:val="both"/>
        <w:rPr>
          <w:b/>
          <w:sz w:val="24"/>
          <w:szCs w:val="24"/>
        </w:rPr>
      </w:pPr>
      <w:r w:rsidRPr="00864491">
        <w:rPr>
          <w:b/>
          <w:sz w:val="24"/>
          <w:szCs w:val="24"/>
        </w:rPr>
        <w:t>Продавец обязуется</w:t>
      </w:r>
    </w:p>
    <w:p w:rsidR="00145E4C" w:rsidRDefault="00342399" w:rsidP="00593670">
      <w:pPr>
        <w:pStyle w:val="af1"/>
        <w:widowControl/>
        <w:numPr>
          <w:ilvl w:val="2"/>
          <w:numId w:val="7"/>
        </w:numPr>
        <w:ind w:left="0" w:firstLine="680"/>
        <w:jc w:val="both"/>
        <w:rPr>
          <w:sz w:val="24"/>
          <w:szCs w:val="24"/>
        </w:rPr>
      </w:pPr>
      <w:r>
        <w:rPr>
          <w:sz w:val="24"/>
          <w:szCs w:val="24"/>
        </w:rPr>
        <w:t>Одновременно с подписанием А</w:t>
      </w:r>
      <w:r w:rsidR="00145E4C" w:rsidRPr="00864491">
        <w:rPr>
          <w:sz w:val="24"/>
          <w:szCs w:val="24"/>
        </w:rPr>
        <w:t>кта при</w:t>
      </w:r>
      <w:r>
        <w:rPr>
          <w:sz w:val="24"/>
          <w:szCs w:val="24"/>
        </w:rPr>
        <w:t>ё</w:t>
      </w:r>
      <w:r w:rsidR="00145E4C" w:rsidRPr="00864491">
        <w:rPr>
          <w:sz w:val="24"/>
          <w:szCs w:val="24"/>
        </w:rPr>
        <w:t xml:space="preserve">ма-передачи, указанного в пункте </w:t>
      </w:r>
      <w:r w:rsidR="00AC0E47">
        <w:fldChar w:fldCharType="begin"/>
      </w:r>
      <w:r w:rsidR="00AC0E47">
        <w:instrText xml:space="preserve"> REF _Ref486328488 \r \h  \* MERGEFORMAT </w:instrText>
      </w:r>
      <w:r w:rsidR="00AC0E47">
        <w:fldChar w:fldCharType="separate"/>
      </w:r>
      <w:r w:rsidR="008E4980" w:rsidRPr="008E4980">
        <w:rPr>
          <w:sz w:val="24"/>
          <w:szCs w:val="24"/>
        </w:rPr>
        <w:t>3.1</w:t>
      </w:r>
      <w:r w:rsidR="00AC0E47">
        <w:fldChar w:fldCharType="end"/>
      </w:r>
      <w:r w:rsidR="00145E4C" w:rsidRPr="00864491">
        <w:rPr>
          <w:sz w:val="24"/>
          <w:szCs w:val="24"/>
        </w:rPr>
        <w:t xml:space="preserve"> Договора, осуществить передачу Покупателю всей имеющейся документации, относящейся к </w:t>
      </w:r>
      <w:r w:rsidR="00544E1B">
        <w:rPr>
          <w:sz w:val="24"/>
          <w:szCs w:val="24"/>
        </w:rPr>
        <w:t>Имуществ</w:t>
      </w:r>
      <w:r w:rsidR="00145E4C" w:rsidRPr="00864491">
        <w:rPr>
          <w:sz w:val="24"/>
          <w:szCs w:val="24"/>
        </w:rPr>
        <w:t>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1"/>
          <w:numId w:val="22"/>
        </w:numPr>
        <w:ind w:left="0" w:firstLine="680"/>
        <w:jc w:val="both"/>
        <w:rPr>
          <w:b/>
          <w:sz w:val="24"/>
          <w:szCs w:val="24"/>
        </w:rPr>
      </w:pPr>
      <w:r w:rsidRPr="00864491">
        <w:rPr>
          <w:b/>
          <w:sz w:val="24"/>
          <w:szCs w:val="24"/>
        </w:rPr>
        <w:t>Покупатель обязуется:</w:t>
      </w:r>
    </w:p>
    <w:p w:rsidR="00145E4C" w:rsidRPr="00864491" w:rsidRDefault="00145E4C" w:rsidP="00593670">
      <w:pPr>
        <w:pStyle w:val="af1"/>
        <w:widowControl/>
        <w:numPr>
          <w:ilvl w:val="2"/>
          <w:numId w:val="8"/>
        </w:numPr>
        <w:ind w:left="0" w:firstLine="680"/>
        <w:jc w:val="both"/>
        <w:rPr>
          <w:sz w:val="24"/>
          <w:szCs w:val="24"/>
        </w:rPr>
      </w:pPr>
      <w:r w:rsidRPr="00864491">
        <w:rPr>
          <w:sz w:val="24"/>
          <w:szCs w:val="24"/>
        </w:rPr>
        <w:t xml:space="preserve">Принять и оплатить </w:t>
      </w:r>
      <w:r w:rsidR="00544E1B">
        <w:rPr>
          <w:sz w:val="24"/>
          <w:szCs w:val="24"/>
        </w:rPr>
        <w:t>Имущество</w:t>
      </w:r>
      <w:r w:rsidRPr="00864491">
        <w:rPr>
          <w:sz w:val="24"/>
          <w:szCs w:val="24"/>
        </w:rPr>
        <w:t xml:space="preserve"> в порядке и на условиях, установленных Договором.</w:t>
      </w:r>
    </w:p>
    <w:p w:rsidR="00145E4C" w:rsidRPr="00A6567F" w:rsidRDefault="00145E4C" w:rsidP="00593670">
      <w:pPr>
        <w:pStyle w:val="af1"/>
        <w:widowControl/>
        <w:numPr>
          <w:ilvl w:val="2"/>
          <w:numId w:val="8"/>
        </w:numPr>
        <w:ind w:left="0" w:firstLine="680"/>
        <w:jc w:val="both"/>
        <w:rPr>
          <w:sz w:val="24"/>
          <w:szCs w:val="24"/>
        </w:rPr>
      </w:pPr>
      <w:r w:rsidRPr="00A6567F">
        <w:rPr>
          <w:sz w:val="24"/>
          <w:szCs w:val="24"/>
        </w:rPr>
        <w:t>С даты</w:t>
      </w:r>
      <w:r w:rsidR="00C035DB">
        <w:rPr>
          <w:sz w:val="24"/>
          <w:szCs w:val="24"/>
        </w:rPr>
        <w:t xml:space="preserve"> (включая эту дату) подписания А</w:t>
      </w:r>
      <w:r w:rsidRPr="00A6567F">
        <w:rPr>
          <w:sz w:val="24"/>
          <w:szCs w:val="24"/>
        </w:rPr>
        <w:t>кта при</w:t>
      </w:r>
      <w:r w:rsidR="00C035DB">
        <w:rPr>
          <w:sz w:val="24"/>
          <w:szCs w:val="24"/>
        </w:rPr>
        <w:t>ё</w:t>
      </w:r>
      <w:r w:rsidRPr="00A6567F">
        <w:rPr>
          <w:sz w:val="24"/>
          <w:szCs w:val="24"/>
        </w:rPr>
        <w:t xml:space="preserve">ма-передачи, указанного в пункте </w:t>
      </w:r>
      <w:r w:rsidR="00AC0E47">
        <w:fldChar w:fldCharType="begin"/>
      </w:r>
      <w:r w:rsidR="00AC0E47">
        <w:instrText xml:space="preserve"> REF _Ref486328488 \r \h  \* MERGEFORMAT </w:instrText>
      </w:r>
      <w:r w:rsidR="00AC0E47">
        <w:fldChar w:fldCharType="separate"/>
      </w:r>
      <w:r w:rsidR="008E4980" w:rsidRPr="008E4980">
        <w:rPr>
          <w:sz w:val="24"/>
          <w:szCs w:val="24"/>
        </w:rPr>
        <w:t>3.1</w:t>
      </w:r>
      <w:r w:rsidR="00AC0E47">
        <w:fldChar w:fldCharType="end"/>
      </w:r>
      <w:r w:rsidRPr="00A6567F">
        <w:rPr>
          <w:sz w:val="24"/>
          <w:szCs w:val="24"/>
        </w:rPr>
        <w:t xml:space="preserve"> Договора, нести коммунальные, эксплуатационные, административно-хозяйственные и иные расходы по </w:t>
      </w:r>
      <w:r w:rsidR="00544E1B">
        <w:rPr>
          <w:sz w:val="24"/>
          <w:szCs w:val="24"/>
        </w:rPr>
        <w:t>Имуществ</w:t>
      </w:r>
      <w:r w:rsidRPr="00A6567F">
        <w:rPr>
          <w:sz w:val="24"/>
          <w:szCs w:val="24"/>
        </w:rPr>
        <w:t>у.</w:t>
      </w:r>
    </w:p>
    <w:p w:rsidR="00145E4C" w:rsidRPr="00A6567F" w:rsidRDefault="00145E4C" w:rsidP="00593670">
      <w:pPr>
        <w:pStyle w:val="af1"/>
        <w:widowControl/>
        <w:numPr>
          <w:ilvl w:val="2"/>
          <w:numId w:val="8"/>
        </w:numPr>
        <w:ind w:left="0" w:firstLine="680"/>
        <w:jc w:val="both"/>
        <w:rPr>
          <w:sz w:val="24"/>
          <w:szCs w:val="24"/>
        </w:rPr>
      </w:pPr>
      <w:r w:rsidRPr="00A6567F">
        <w:rPr>
          <w:sz w:val="24"/>
          <w:szCs w:val="24"/>
        </w:rPr>
        <w:t xml:space="preserve">В течение </w:t>
      </w:r>
      <w:r w:rsidRPr="008016B0">
        <w:rPr>
          <w:sz w:val="24"/>
          <w:szCs w:val="24"/>
        </w:rPr>
        <w:t>20</w:t>
      </w:r>
      <w:r w:rsidR="0058520B" w:rsidRPr="008016B0">
        <w:rPr>
          <w:sz w:val="24"/>
          <w:szCs w:val="24"/>
        </w:rPr>
        <w:t xml:space="preserve"> (Д</w:t>
      </w:r>
      <w:r w:rsidRPr="008016B0">
        <w:rPr>
          <w:sz w:val="24"/>
          <w:szCs w:val="24"/>
        </w:rPr>
        <w:t>вадцати) рабочих дней</w:t>
      </w:r>
      <w:r w:rsidRPr="00A6567F">
        <w:rPr>
          <w:sz w:val="24"/>
          <w:szCs w:val="24"/>
        </w:rPr>
        <w:t xml:space="preserve"> со дня регистрации перехода на Покупателя права собственности на </w:t>
      </w:r>
      <w:r w:rsidR="00544E1B">
        <w:rPr>
          <w:sz w:val="24"/>
          <w:szCs w:val="24"/>
        </w:rPr>
        <w:t>Имущество</w:t>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145E4C" w:rsidRDefault="00145E4C" w:rsidP="00593670">
      <w:pPr>
        <w:pStyle w:val="af1"/>
        <w:widowControl/>
        <w:numPr>
          <w:ilvl w:val="2"/>
          <w:numId w:val="8"/>
        </w:numPr>
        <w:ind w:left="0" w:firstLine="680"/>
        <w:jc w:val="both"/>
        <w:rPr>
          <w:sz w:val="24"/>
          <w:szCs w:val="24"/>
        </w:rPr>
      </w:pPr>
      <w:bookmarkStart w:id="4"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w:t>
      </w:r>
      <w:r w:rsidR="00544E1B">
        <w:rPr>
          <w:sz w:val="24"/>
          <w:szCs w:val="24"/>
        </w:rPr>
        <w:t>Имущества</w:t>
      </w:r>
      <w:r w:rsidRPr="00864491">
        <w:rPr>
          <w:sz w:val="24"/>
          <w:szCs w:val="24"/>
        </w:rPr>
        <w:t xml:space="preserve">, указанные в пункте </w:t>
      </w:r>
      <w:r w:rsidR="00C035DB">
        <w:rPr>
          <w:sz w:val="24"/>
          <w:szCs w:val="24"/>
        </w:rPr>
        <w:t>4.</w:t>
      </w:r>
      <w:r w:rsidR="00502F4A">
        <w:rPr>
          <w:sz w:val="24"/>
          <w:szCs w:val="24"/>
        </w:rPr>
        <w:t>6</w:t>
      </w:r>
      <w:r w:rsidRPr="00864491">
        <w:rPr>
          <w:sz w:val="24"/>
          <w:szCs w:val="24"/>
        </w:rPr>
        <w:t xml:space="preserve"> Договора</w:t>
      </w:r>
      <w:r w:rsidRPr="00A6567F">
        <w:rPr>
          <w:sz w:val="24"/>
          <w:szCs w:val="24"/>
        </w:rPr>
        <w:t>.</w:t>
      </w:r>
    </w:p>
    <w:p w:rsidR="00564440" w:rsidRPr="00864491" w:rsidRDefault="00564440" w:rsidP="00DD3C0E">
      <w:pPr>
        <w:pStyle w:val="af1"/>
        <w:widowControl/>
        <w:ind w:left="680"/>
        <w:jc w:val="both"/>
        <w:rPr>
          <w:sz w:val="24"/>
          <w:szCs w:val="24"/>
        </w:rPr>
      </w:pPr>
    </w:p>
    <w:bookmarkEnd w:id="4"/>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Ответственность сторон</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В случае нарушения Покупателем срока оплаты </w:t>
      </w:r>
      <w:r w:rsidR="00544E1B">
        <w:rPr>
          <w:sz w:val="24"/>
          <w:szCs w:val="24"/>
        </w:rPr>
        <w:t>Имущества</w:t>
      </w:r>
      <w:r w:rsidRPr="00864491">
        <w:rPr>
          <w:sz w:val="24"/>
          <w:szCs w:val="24"/>
        </w:rPr>
        <w:t xml:space="preserve">, установленного в пункте </w:t>
      </w:r>
      <w:r w:rsidR="00502F4A">
        <w:rPr>
          <w:sz w:val="24"/>
          <w:szCs w:val="24"/>
        </w:rPr>
        <w:t>4.2</w:t>
      </w:r>
      <w:r w:rsidRPr="00864491">
        <w:rPr>
          <w:sz w:val="24"/>
          <w:szCs w:val="24"/>
        </w:rPr>
        <w:t xml:space="preserve"> Договора, а также срока возмещения расходов, установленного в пункте </w:t>
      </w:r>
      <w:r w:rsidR="00502F4A">
        <w:rPr>
          <w:sz w:val="24"/>
          <w:szCs w:val="24"/>
        </w:rPr>
        <w:t>4.6</w:t>
      </w:r>
      <w:r w:rsidRPr="00864491">
        <w:rPr>
          <w:sz w:val="24"/>
          <w:szCs w:val="24"/>
        </w:rPr>
        <w:t xml:space="preserve"> Договора, Покупатель уплачивает Продавцу, по требованию послед</w:t>
      </w:r>
      <w:r w:rsidR="00C035DB">
        <w:rPr>
          <w:sz w:val="24"/>
          <w:szCs w:val="24"/>
        </w:rPr>
        <w:t xml:space="preserve">него, неустойку в размере </w:t>
      </w:r>
      <w:r w:rsidR="00502F4A">
        <w:rPr>
          <w:sz w:val="24"/>
          <w:szCs w:val="24"/>
        </w:rPr>
        <w:t>0,3</w:t>
      </w:r>
      <w:r w:rsidR="00C035DB" w:rsidRPr="009943A4">
        <w:rPr>
          <w:sz w:val="24"/>
          <w:szCs w:val="24"/>
        </w:rPr>
        <w:t xml:space="preserve"> (Н</w:t>
      </w:r>
      <w:r w:rsidRPr="009943A4">
        <w:rPr>
          <w:sz w:val="24"/>
          <w:szCs w:val="24"/>
        </w:rPr>
        <w:t>оль цел</w:t>
      </w:r>
      <w:r w:rsidR="00C035DB" w:rsidRPr="009943A4">
        <w:rPr>
          <w:sz w:val="24"/>
          <w:szCs w:val="24"/>
        </w:rPr>
        <w:t xml:space="preserve">ых </w:t>
      </w:r>
      <w:r w:rsidR="00502F4A">
        <w:rPr>
          <w:sz w:val="24"/>
          <w:szCs w:val="24"/>
        </w:rPr>
        <w:t>трёх</w:t>
      </w:r>
      <w:r w:rsidR="008016B0" w:rsidRPr="009943A4">
        <w:rPr>
          <w:sz w:val="24"/>
          <w:szCs w:val="24"/>
        </w:rPr>
        <w:t xml:space="preserve"> десят</w:t>
      </w:r>
      <w:r w:rsidR="00502F4A">
        <w:rPr>
          <w:sz w:val="24"/>
          <w:szCs w:val="24"/>
        </w:rPr>
        <w:t>ых</w:t>
      </w:r>
      <w:r w:rsidRPr="009943A4">
        <w:rPr>
          <w:sz w:val="24"/>
          <w:szCs w:val="24"/>
        </w:rPr>
        <w:t>)</w:t>
      </w:r>
      <w:r w:rsidRPr="00864491">
        <w:rPr>
          <w:sz w:val="24"/>
          <w:szCs w:val="24"/>
        </w:rPr>
        <w:t xml:space="preserve"> %, включая НДС (если применимо), от суммы просроченного платежа за каждый день просрочки.</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В случае нарушения Покупателем срока оплаты </w:t>
      </w:r>
      <w:r w:rsidR="00544E1B">
        <w:rPr>
          <w:sz w:val="24"/>
          <w:szCs w:val="24"/>
        </w:rPr>
        <w:t>Имущества</w:t>
      </w:r>
      <w:r w:rsidRPr="00864491">
        <w:rPr>
          <w:sz w:val="24"/>
          <w:szCs w:val="24"/>
        </w:rPr>
        <w:t xml:space="preserve">, установленного в пункте </w:t>
      </w:r>
      <w:r w:rsidR="00502F4A">
        <w:rPr>
          <w:sz w:val="24"/>
          <w:szCs w:val="24"/>
        </w:rPr>
        <w:t>4.2</w:t>
      </w:r>
      <w:r w:rsidRPr="00864491">
        <w:rPr>
          <w:sz w:val="24"/>
          <w:szCs w:val="24"/>
        </w:rPr>
        <w:t xml:space="preserve"> Договора, более чем н</w:t>
      </w:r>
      <w:r w:rsidR="00C035DB">
        <w:rPr>
          <w:sz w:val="24"/>
          <w:szCs w:val="24"/>
        </w:rPr>
        <w:t>а 60 (Ш</w:t>
      </w:r>
      <w:r w:rsidRPr="00864491">
        <w:rPr>
          <w:sz w:val="24"/>
          <w:szCs w:val="24"/>
        </w:rPr>
        <w:t>естьдесят) календарных дней Продавец имеет право на односторонний отказ от исполнения Договора.</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В случае нарушения по вине Продавца срока передачи </w:t>
      </w:r>
      <w:r w:rsidR="00544E1B">
        <w:rPr>
          <w:sz w:val="24"/>
          <w:szCs w:val="24"/>
        </w:rPr>
        <w:t>Имущества</w:t>
      </w:r>
      <w:r w:rsidRPr="00864491">
        <w:rPr>
          <w:sz w:val="24"/>
          <w:szCs w:val="24"/>
        </w:rPr>
        <w:t xml:space="preserve">, установленного в пункте </w:t>
      </w:r>
      <w:r w:rsidR="00AC0E47">
        <w:fldChar w:fldCharType="begin"/>
      </w:r>
      <w:r w:rsidR="00AC0E47">
        <w:instrText xml:space="preserve"> REF _Ref486328488 \r \h  \* MERGEFORMAT </w:instrText>
      </w:r>
      <w:r w:rsidR="00AC0E47">
        <w:fldChar w:fldCharType="separate"/>
      </w:r>
      <w:r w:rsidR="008E4980" w:rsidRPr="008E4980">
        <w:rPr>
          <w:sz w:val="24"/>
          <w:szCs w:val="24"/>
        </w:rPr>
        <w:t>3.1</w:t>
      </w:r>
      <w:r w:rsidR="00AC0E47">
        <w:fldChar w:fldCharType="end"/>
      </w:r>
      <w:r w:rsidRPr="00864491">
        <w:rPr>
          <w:sz w:val="24"/>
          <w:szCs w:val="24"/>
        </w:rPr>
        <w:t xml:space="preserve"> Договора, Продавец уплачивает Покупателю, по требованию послед</w:t>
      </w:r>
      <w:r w:rsidR="00C035DB">
        <w:rPr>
          <w:sz w:val="24"/>
          <w:szCs w:val="24"/>
        </w:rPr>
        <w:t xml:space="preserve">него, неустойку в размере </w:t>
      </w:r>
      <w:r w:rsidR="00C035DB" w:rsidRPr="008016B0">
        <w:rPr>
          <w:sz w:val="24"/>
          <w:szCs w:val="24"/>
        </w:rPr>
        <w:t xml:space="preserve">0,1 </w:t>
      </w:r>
      <w:r w:rsidR="00C035DB">
        <w:rPr>
          <w:sz w:val="24"/>
          <w:szCs w:val="24"/>
        </w:rPr>
        <w:t>(Н</w:t>
      </w:r>
      <w:r w:rsidRPr="00864491">
        <w:rPr>
          <w:sz w:val="24"/>
          <w:szCs w:val="24"/>
        </w:rPr>
        <w:t xml:space="preserve">оль целых одной десятой) % от стоимости </w:t>
      </w:r>
      <w:r w:rsidR="00544E1B">
        <w:rPr>
          <w:sz w:val="24"/>
          <w:szCs w:val="24"/>
        </w:rPr>
        <w:t>Имущества</w:t>
      </w:r>
      <w:r w:rsidRPr="00864491">
        <w:rPr>
          <w:sz w:val="24"/>
          <w:szCs w:val="24"/>
        </w:rPr>
        <w:t xml:space="preserve">, указанной в пункте </w:t>
      </w:r>
      <w:r w:rsidR="00564440">
        <w:rPr>
          <w:sz w:val="24"/>
          <w:szCs w:val="24"/>
        </w:rPr>
        <w:t xml:space="preserve">4.1 </w:t>
      </w:r>
      <w:r w:rsidRPr="00864491">
        <w:rPr>
          <w:sz w:val="24"/>
          <w:szCs w:val="24"/>
        </w:rPr>
        <w:t>Договора, за каждый д</w:t>
      </w:r>
      <w:r w:rsidR="00C035DB">
        <w:rPr>
          <w:sz w:val="24"/>
          <w:szCs w:val="24"/>
        </w:rPr>
        <w:t>ень просрочки, но не более 10 (Д</w:t>
      </w:r>
      <w:r w:rsidRPr="00864491">
        <w:rPr>
          <w:sz w:val="24"/>
          <w:szCs w:val="24"/>
        </w:rPr>
        <w:t>есяти) % от этой стоимости.</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В случае, если Покупатель не по вине Продавца не принимает </w:t>
      </w:r>
      <w:r w:rsidR="00544E1B">
        <w:rPr>
          <w:sz w:val="24"/>
          <w:szCs w:val="24"/>
        </w:rPr>
        <w:t>Имущество</w:t>
      </w:r>
      <w:r w:rsidRPr="00864491">
        <w:rPr>
          <w:sz w:val="24"/>
          <w:szCs w:val="24"/>
        </w:rPr>
        <w:t>, то Покупатель уплачивает Продавцу, по требованию п</w:t>
      </w:r>
      <w:r w:rsidR="00C035DB">
        <w:rPr>
          <w:sz w:val="24"/>
          <w:szCs w:val="24"/>
        </w:rPr>
        <w:t>оследнего и в установленные в нё</w:t>
      </w:r>
      <w:r w:rsidRPr="00864491">
        <w:rPr>
          <w:sz w:val="24"/>
          <w:szCs w:val="24"/>
        </w:rPr>
        <w:t>м с</w:t>
      </w:r>
      <w:r w:rsidR="00C035DB">
        <w:rPr>
          <w:sz w:val="24"/>
          <w:szCs w:val="24"/>
        </w:rPr>
        <w:t>роки, неустойку в размере 0,1 (Н</w:t>
      </w:r>
      <w:r w:rsidRPr="00864491">
        <w:rPr>
          <w:sz w:val="24"/>
          <w:szCs w:val="24"/>
        </w:rPr>
        <w:t xml:space="preserve">оль целых </w:t>
      </w:r>
      <w:r>
        <w:rPr>
          <w:sz w:val="24"/>
          <w:szCs w:val="24"/>
        </w:rPr>
        <w:t>одной десятой</w:t>
      </w:r>
      <w:r w:rsidRPr="00864491">
        <w:rPr>
          <w:sz w:val="24"/>
          <w:szCs w:val="24"/>
        </w:rPr>
        <w:t xml:space="preserve">) % от стоимости </w:t>
      </w:r>
      <w:r w:rsidR="00544E1B">
        <w:rPr>
          <w:sz w:val="24"/>
          <w:szCs w:val="24"/>
        </w:rPr>
        <w:t>Имущества</w:t>
      </w:r>
      <w:r w:rsidRPr="00864491">
        <w:rPr>
          <w:sz w:val="24"/>
          <w:szCs w:val="24"/>
        </w:rPr>
        <w:t xml:space="preserve">, указанной в пункте </w:t>
      </w:r>
      <w:r w:rsidR="00564440">
        <w:rPr>
          <w:sz w:val="24"/>
          <w:szCs w:val="24"/>
        </w:rPr>
        <w:t xml:space="preserve">4.1 </w:t>
      </w:r>
      <w:r w:rsidRPr="00864491">
        <w:rPr>
          <w:sz w:val="24"/>
          <w:szCs w:val="24"/>
        </w:rPr>
        <w:t>Договора, за каждый день просрочки, а также Продавец имеет право на односторонний отказ от исполнения Договора.</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lastRenderedPageBreak/>
        <w:t xml:space="preserve">В случае уклонения от исполнения обязанностей, предусмотренных пунктом </w:t>
      </w:r>
      <w:r w:rsidR="00AC0E47">
        <w:fldChar w:fldCharType="begin"/>
      </w:r>
      <w:r w:rsidR="00AC0E47">
        <w:instrText xml:space="preserve"> REF _Ref527451584 \r \h  \* MERGEFORMAT </w:instrText>
      </w:r>
      <w:r w:rsidR="00AC0E47">
        <w:fldChar w:fldCharType="separate"/>
      </w:r>
      <w:r w:rsidR="008E4980" w:rsidRPr="008E4980">
        <w:rPr>
          <w:sz w:val="24"/>
          <w:szCs w:val="24"/>
        </w:rPr>
        <w:t>5.1.1</w:t>
      </w:r>
      <w:r w:rsidR="00AC0E47">
        <w:fldChar w:fldCharType="end"/>
      </w:r>
      <w:r w:rsidRPr="00864491">
        <w:rPr>
          <w:sz w:val="24"/>
          <w:szCs w:val="24"/>
        </w:rPr>
        <w:t xml:space="preserve"> Договора Сторона</w:t>
      </w:r>
      <w:r w:rsidR="00B36169">
        <w:rPr>
          <w:sz w:val="24"/>
          <w:szCs w:val="24"/>
        </w:rPr>
        <w:t>,</w:t>
      </w:r>
      <w:r w:rsidRPr="00864491">
        <w:rPr>
          <w:sz w:val="24"/>
          <w:szCs w:val="24"/>
        </w:rPr>
        <w:t xml:space="preserve"> нарушившая Договор, обязана уплатить другой Ст</w:t>
      </w:r>
      <w:r w:rsidR="00C035DB">
        <w:rPr>
          <w:sz w:val="24"/>
          <w:szCs w:val="24"/>
        </w:rPr>
        <w:t>ороне неустойку в размере 0,1 (Н</w:t>
      </w:r>
      <w:r w:rsidRPr="00864491">
        <w:rPr>
          <w:sz w:val="24"/>
          <w:szCs w:val="24"/>
        </w:rPr>
        <w:t xml:space="preserve">оль целых одной десятой) % от стоимости </w:t>
      </w:r>
      <w:r w:rsidR="00544E1B">
        <w:rPr>
          <w:sz w:val="24"/>
          <w:szCs w:val="24"/>
        </w:rPr>
        <w:t>Имущества</w:t>
      </w:r>
      <w:r w:rsidRPr="00864491">
        <w:rPr>
          <w:sz w:val="24"/>
          <w:szCs w:val="24"/>
        </w:rPr>
        <w:t xml:space="preserve">, указанной в пункте </w:t>
      </w:r>
      <w:r w:rsidR="00564440">
        <w:rPr>
          <w:sz w:val="24"/>
          <w:szCs w:val="24"/>
        </w:rPr>
        <w:t xml:space="preserve">4.1 </w:t>
      </w:r>
      <w:r w:rsidRPr="00864491">
        <w:rPr>
          <w:sz w:val="24"/>
          <w:szCs w:val="24"/>
        </w:rPr>
        <w:t>Договора, за каждый день просрочки.</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В случае уклонения от исполнения обязанностей, предусмотренных пунктом </w:t>
      </w:r>
      <w:r w:rsidR="00AC0E47">
        <w:fldChar w:fldCharType="begin"/>
      </w:r>
      <w:r w:rsidR="00AC0E47">
        <w:instrText xml:space="preserve"> REF _Ref527451584 \r \h  \* MERGEFORMAT </w:instrText>
      </w:r>
      <w:r w:rsidR="00AC0E47">
        <w:fldChar w:fldCharType="separate"/>
      </w:r>
      <w:r w:rsidR="008E4980" w:rsidRPr="008E4980">
        <w:rPr>
          <w:sz w:val="24"/>
          <w:szCs w:val="24"/>
        </w:rPr>
        <w:t>5.1.1</w:t>
      </w:r>
      <w:r w:rsidR="00AC0E47">
        <w:fldChar w:fldCharType="end"/>
      </w:r>
      <w:r w:rsidR="00802277">
        <w:rPr>
          <w:sz w:val="24"/>
          <w:szCs w:val="24"/>
        </w:rPr>
        <w:t xml:space="preserve"> Договора более чем на 30 (Т</w:t>
      </w:r>
      <w:r w:rsidRPr="00864491">
        <w:rPr>
          <w:sz w:val="24"/>
          <w:szCs w:val="24"/>
        </w:rPr>
        <w:t>ридцать) календарных дней Сторона, не нарушившая Договор, имеет право на односторонний отказ от исполнения Договора.</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В случае нарушения сроков возврата </w:t>
      </w:r>
      <w:r w:rsidR="00544E1B">
        <w:rPr>
          <w:sz w:val="24"/>
          <w:szCs w:val="24"/>
        </w:rPr>
        <w:t>Имущества</w:t>
      </w:r>
      <w:r>
        <w:rPr>
          <w:sz w:val="24"/>
          <w:szCs w:val="24"/>
        </w:rPr>
        <w:t xml:space="preserve"> (пункт </w:t>
      </w:r>
      <w:r w:rsidR="000038C6">
        <w:rPr>
          <w:sz w:val="24"/>
          <w:szCs w:val="24"/>
        </w:rPr>
        <w:fldChar w:fldCharType="begin"/>
      </w:r>
      <w:r>
        <w:rPr>
          <w:sz w:val="24"/>
          <w:szCs w:val="24"/>
        </w:rPr>
        <w:instrText xml:space="preserve"> REF _Ref3210543 \r \h </w:instrText>
      </w:r>
      <w:r w:rsidR="000038C6">
        <w:rPr>
          <w:sz w:val="24"/>
          <w:szCs w:val="24"/>
        </w:rPr>
      </w:r>
      <w:r w:rsidR="000038C6">
        <w:rPr>
          <w:sz w:val="24"/>
          <w:szCs w:val="24"/>
        </w:rPr>
        <w:fldChar w:fldCharType="separate"/>
      </w:r>
      <w:r w:rsidR="008E4980">
        <w:rPr>
          <w:sz w:val="24"/>
          <w:szCs w:val="24"/>
        </w:rPr>
        <w:t>7.3</w:t>
      </w:r>
      <w:r w:rsidR="000038C6">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w:t>
      </w:r>
      <w:r w:rsidR="00802277">
        <w:rPr>
          <w:sz w:val="24"/>
          <w:szCs w:val="24"/>
        </w:rPr>
        <w:t>давцу неустойку в размере 0,1 (Н</w:t>
      </w:r>
      <w:r w:rsidRPr="00864491">
        <w:rPr>
          <w:sz w:val="24"/>
          <w:szCs w:val="24"/>
        </w:rPr>
        <w:t xml:space="preserve">оль целых </w:t>
      </w:r>
      <w:r>
        <w:rPr>
          <w:sz w:val="24"/>
          <w:szCs w:val="24"/>
        </w:rPr>
        <w:t>одной десятой</w:t>
      </w:r>
      <w:r w:rsidRPr="00864491">
        <w:rPr>
          <w:sz w:val="24"/>
          <w:szCs w:val="24"/>
        </w:rPr>
        <w:t xml:space="preserve">) %, включая НДС (если применимо) от общей стоимости </w:t>
      </w:r>
      <w:r w:rsidR="00544E1B">
        <w:rPr>
          <w:sz w:val="24"/>
          <w:szCs w:val="24"/>
        </w:rPr>
        <w:t>Имущества</w:t>
      </w:r>
      <w:r w:rsidRPr="00864491">
        <w:rPr>
          <w:sz w:val="24"/>
          <w:szCs w:val="24"/>
        </w:rPr>
        <w:t xml:space="preserve"> за каждый день просрочки, а в случае невозврата </w:t>
      </w:r>
      <w:r w:rsidR="00544E1B">
        <w:rPr>
          <w:sz w:val="24"/>
          <w:szCs w:val="24"/>
        </w:rPr>
        <w:t>Имущества</w:t>
      </w:r>
      <w:r w:rsidR="00802277">
        <w:rPr>
          <w:sz w:val="24"/>
          <w:szCs w:val="24"/>
        </w:rPr>
        <w:t xml:space="preserve"> в течение 10 (Д</w:t>
      </w:r>
      <w:r w:rsidRPr="00864491">
        <w:rPr>
          <w:sz w:val="24"/>
          <w:szCs w:val="24"/>
        </w:rPr>
        <w:t>есяти) рабочих дней с даты расторжения Договора, в том числе при одностороннем отказе от исполнения обязательств – доп</w:t>
      </w:r>
      <w:r w:rsidR="00802277">
        <w:rPr>
          <w:sz w:val="24"/>
          <w:szCs w:val="24"/>
        </w:rPr>
        <w:t>олнительный штраф в размере 3 (Т</w:t>
      </w:r>
      <w:r w:rsidRPr="00864491">
        <w:rPr>
          <w:sz w:val="24"/>
          <w:szCs w:val="24"/>
        </w:rPr>
        <w:t xml:space="preserve">ри) %, включая НДС (если применимо) от общей стоимости </w:t>
      </w:r>
      <w:r w:rsidR="00544E1B">
        <w:rPr>
          <w:sz w:val="24"/>
          <w:szCs w:val="24"/>
        </w:rPr>
        <w:t>Имущества</w:t>
      </w:r>
      <w:r w:rsidRPr="00864491">
        <w:rPr>
          <w:sz w:val="24"/>
          <w:szCs w:val="24"/>
        </w:rPr>
        <w:t>.</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В случае возврата Покупателем </w:t>
      </w:r>
      <w:r w:rsidR="00544E1B">
        <w:rPr>
          <w:sz w:val="24"/>
          <w:szCs w:val="24"/>
        </w:rPr>
        <w:t>Имущества</w:t>
      </w:r>
      <w:r w:rsidRPr="00864491">
        <w:rPr>
          <w:sz w:val="24"/>
          <w:szCs w:val="24"/>
        </w:rPr>
        <w:t xml:space="preserve"> при расторжении Договора, в том числе одностороннего отказа от исполнения обязательств, не в том состоянии, в котором он его получил, то </w:t>
      </w:r>
      <w:bookmarkStart w:id="5" w:name="_Ref510611957"/>
      <w:r w:rsidRPr="00864491">
        <w:rPr>
          <w:sz w:val="24"/>
          <w:szCs w:val="24"/>
        </w:rPr>
        <w:t>Стороны фик</w:t>
      </w:r>
      <w:r w:rsidR="00802277">
        <w:rPr>
          <w:sz w:val="24"/>
          <w:szCs w:val="24"/>
        </w:rPr>
        <w:t>сируют данные несоответствия в А</w:t>
      </w:r>
      <w:r w:rsidRPr="00864491">
        <w:rPr>
          <w:sz w:val="24"/>
          <w:szCs w:val="24"/>
        </w:rPr>
        <w:t xml:space="preserve">кте </w:t>
      </w:r>
      <w:r w:rsidR="00802277">
        <w:rPr>
          <w:sz w:val="24"/>
          <w:szCs w:val="24"/>
        </w:rPr>
        <w:t>возврата</w:t>
      </w:r>
      <w:r w:rsidRPr="00864491">
        <w:rPr>
          <w:sz w:val="24"/>
          <w:szCs w:val="24"/>
        </w:rPr>
        <w:t xml:space="preserve"> и согласовывают сроки и способы устранения недостатков. В случае </w:t>
      </w:r>
      <w:proofErr w:type="spellStart"/>
      <w:r w:rsidRPr="00864491">
        <w:rPr>
          <w:sz w:val="24"/>
          <w:szCs w:val="24"/>
        </w:rPr>
        <w:t>неустранения</w:t>
      </w:r>
      <w:proofErr w:type="spellEnd"/>
      <w:r w:rsidRPr="00864491">
        <w:rPr>
          <w:sz w:val="24"/>
          <w:szCs w:val="24"/>
        </w:rPr>
        <w:t xml:space="preserve">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w:t>
      </w:r>
      <w:r w:rsidR="00DD3C0E">
        <w:rPr>
          <w:sz w:val="24"/>
          <w:szCs w:val="24"/>
        </w:rPr>
        <w:t>ё</w:t>
      </w:r>
      <w:r w:rsidRPr="00864491">
        <w:rPr>
          <w:sz w:val="24"/>
          <w:szCs w:val="24"/>
        </w:rPr>
        <w:t xml:space="preserve">нные расходы, связанные с устранением данных недостатков, а также уплатить неустойку, включая НДС, в размере 1/12 от общей стоимости </w:t>
      </w:r>
      <w:r w:rsidR="00544E1B">
        <w:rPr>
          <w:sz w:val="24"/>
          <w:szCs w:val="24"/>
        </w:rPr>
        <w:t>Имущества</w:t>
      </w:r>
      <w:r w:rsidRPr="00864491">
        <w:rPr>
          <w:sz w:val="24"/>
          <w:szCs w:val="24"/>
        </w:rPr>
        <w:t>.</w:t>
      </w:r>
      <w:bookmarkEnd w:id="5"/>
      <w:r w:rsidRPr="00864491">
        <w:rPr>
          <w:sz w:val="24"/>
          <w:szCs w:val="24"/>
        </w:rPr>
        <w:t xml:space="preserve"> Продавец праве удержать сумму документально подтвержд</w:t>
      </w:r>
      <w:r w:rsidR="00DD3C0E">
        <w:rPr>
          <w:sz w:val="24"/>
          <w:szCs w:val="24"/>
        </w:rPr>
        <w:t>ё</w:t>
      </w:r>
      <w:r w:rsidRPr="00864491">
        <w:rPr>
          <w:sz w:val="24"/>
          <w:szCs w:val="24"/>
        </w:rPr>
        <w:t>нных расходов и неустойки из денежных средств, подлежащих возврату Покупателю.</w:t>
      </w:r>
    </w:p>
    <w:p w:rsidR="00145E4C" w:rsidRDefault="00145E4C" w:rsidP="00B40263">
      <w:pPr>
        <w:pStyle w:val="af1"/>
        <w:widowControl/>
        <w:numPr>
          <w:ilvl w:val="1"/>
          <w:numId w:val="22"/>
        </w:numPr>
        <w:ind w:left="0" w:firstLine="680"/>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58520B" w:rsidRDefault="0058520B" w:rsidP="0058520B">
      <w:pPr>
        <w:widowControl/>
        <w:jc w:val="both"/>
        <w:rPr>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Изменение и расторжение Договора</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145E4C" w:rsidRDefault="00145E4C" w:rsidP="00B40263">
      <w:pPr>
        <w:pStyle w:val="af1"/>
        <w:widowControl/>
        <w:numPr>
          <w:ilvl w:val="1"/>
          <w:numId w:val="22"/>
        </w:numPr>
        <w:ind w:left="0" w:firstLine="680"/>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45E4C" w:rsidRPr="00864491" w:rsidRDefault="00145E4C" w:rsidP="00B40263">
      <w:pPr>
        <w:pStyle w:val="af1"/>
        <w:widowControl/>
        <w:numPr>
          <w:ilvl w:val="1"/>
          <w:numId w:val="22"/>
        </w:numPr>
        <w:ind w:left="0" w:firstLine="680"/>
        <w:jc w:val="both"/>
        <w:rPr>
          <w:sz w:val="24"/>
          <w:szCs w:val="24"/>
        </w:rPr>
      </w:pPr>
      <w:bookmarkStart w:id="6" w:name="_Ref3210543"/>
      <w:r w:rsidRPr="00864491">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w:t>
      </w:r>
      <w:r w:rsidR="00802277">
        <w:rPr>
          <w:sz w:val="24"/>
          <w:szCs w:val="24"/>
        </w:rPr>
        <w:t>А</w:t>
      </w:r>
      <w:r w:rsidRPr="00864491">
        <w:rPr>
          <w:sz w:val="24"/>
          <w:szCs w:val="24"/>
        </w:rPr>
        <w:t>кт</w:t>
      </w:r>
      <w:r w:rsidR="00802277">
        <w:rPr>
          <w:sz w:val="24"/>
          <w:szCs w:val="24"/>
        </w:rPr>
        <w:t>у</w:t>
      </w:r>
      <w:r w:rsidRPr="00864491">
        <w:rPr>
          <w:sz w:val="24"/>
          <w:szCs w:val="24"/>
        </w:rPr>
        <w:t xml:space="preserve"> при</w:t>
      </w:r>
      <w:r w:rsidR="00802277">
        <w:rPr>
          <w:sz w:val="24"/>
          <w:szCs w:val="24"/>
        </w:rPr>
        <w:t>ё</w:t>
      </w:r>
      <w:r w:rsidRPr="00864491">
        <w:rPr>
          <w:sz w:val="24"/>
          <w:szCs w:val="24"/>
        </w:rPr>
        <w:t xml:space="preserve">ма-передачи </w:t>
      </w:r>
      <w:r w:rsidR="00544E1B">
        <w:rPr>
          <w:sz w:val="24"/>
          <w:szCs w:val="24"/>
        </w:rPr>
        <w:t>Имущество</w:t>
      </w:r>
      <w:r w:rsidRPr="00864491">
        <w:rPr>
          <w:sz w:val="24"/>
          <w:szCs w:val="24"/>
        </w:rPr>
        <w:t xml:space="preserve"> в том же состоянии, в котором он получил его от Продавца (не в худшем состоянии), в течение 10 (</w:t>
      </w:r>
      <w:r w:rsidR="00802277">
        <w:rPr>
          <w:sz w:val="24"/>
          <w:szCs w:val="24"/>
        </w:rPr>
        <w:t>Д</w:t>
      </w:r>
      <w:r w:rsidRPr="00864491">
        <w:rPr>
          <w:sz w:val="24"/>
          <w:szCs w:val="24"/>
        </w:rPr>
        <w:t xml:space="preserve">есяти) рабочих дней с даты расторжения Договора, а Продавец обязан возвратить Покупателю денежные средства, полученные от Покупателя в оплату </w:t>
      </w:r>
      <w:r w:rsidR="00544E1B">
        <w:rPr>
          <w:sz w:val="24"/>
          <w:szCs w:val="24"/>
        </w:rPr>
        <w:t>Имущества</w:t>
      </w:r>
      <w:r w:rsidRPr="00864491">
        <w:rPr>
          <w:sz w:val="24"/>
          <w:szCs w:val="24"/>
        </w:rPr>
        <w:t xml:space="preserve"> (без каких-либо иных выплат, процентов и компенсаций, за исключением санкций предусмотренных Договором (п</w:t>
      </w:r>
      <w:r w:rsidR="00802277">
        <w:rPr>
          <w:sz w:val="24"/>
          <w:szCs w:val="24"/>
        </w:rPr>
        <w:t>ри их наличии)), в течение 10 (Д</w:t>
      </w:r>
      <w:r w:rsidRPr="00864491">
        <w:rPr>
          <w:sz w:val="24"/>
          <w:szCs w:val="24"/>
        </w:rPr>
        <w:t>есяти) рабочих дн</w:t>
      </w:r>
      <w:r w:rsidR="00802277">
        <w:rPr>
          <w:sz w:val="24"/>
          <w:szCs w:val="24"/>
        </w:rPr>
        <w:t>ей с даты подписания Сторонами А</w:t>
      </w:r>
      <w:r w:rsidRPr="00864491">
        <w:rPr>
          <w:sz w:val="24"/>
          <w:szCs w:val="24"/>
        </w:rPr>
        <w:t>кт</w:t>
      </w:r>
      <w:r w:rsidR="00802277">
        <w:rPr>
          <w:sz w:val="24"/>
          <w:szCs w:val="24"/>
        </w:rPr>
        <w:t>а</w:t>
      </w:r>
      <w:r w:rsidRPr="00864491">
        <w:rPr>
          <w:sz w:val="24"/>
          <w:szCs w:val="24"/>
        </w:rPr>
        <w:t xml:space="preserve"> возврата </w:t>
      </w:r>
      <w:r w:rsidR="00544E1B">
        <w:rPr>
          <w:sz w:val="24"/>
          <w:szCs w:val="24"/>
        </w:rPr>
        <w:t>Имущества</w:t>
      </w:r>
      <w:r w:rsidRPr="00864491">
        <w:rPr>
          <w:sz w:val="24"/>
          <w:szCs w:val="24"/>
        </w:rPr>
        <w:t xml:space="preserve"> Продавцу.</w:t>
      </w:r>
      <w:bookmarkEnd w:id="6"/>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Обстоятельства непреодолимой силы (форс-мажор)</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w:t>
      </w:r>
      <w:r w:rsidR="00035F7D">
        <w:rPr>
          <w:sz w:val="24"/>
          <w:szCs w:val="24"/>
        </w:rPr>
        <w:t xml:space="preserve"> в любом случае не позднее 30 (Т</w:t>
      </w:r>
      <w:r w:rsidRPr="00864491">
        <w:rPr>
          <w:sz w:val="24"/>
          <w:szCs w:val="24"/>
        </w:rPr>
        <w:t>ридцати) календарных дней после начала действия непреодолимой силы.</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Если указанные обстоятельства продолжаются более 6 (</w:t>
      </w:r>
      <w:r w:rsidR="00802277">
        <w:rPr>
          <w:sz w:val="24"/>
          <w:szCs w:val="24"/>
        </w:rPr>
        <w:t>Ш</w:t>
      </w:r>
      <w:r w:rsidRPr="00864491">
        <w:rPr>
          <w:sz w:val="24"/>
          <w:szCs w:val="24"/>
        </w:rPr>
        <w:t>ести) месяцев, каждая Сторона имеет право инициировать досрочное расторжение Договора.</w:t>
      </w:r>
    </w:p>
    <w:p w:rsidR="00802277" w:rsidRPr="00864491" w:rsidRDefault="00802277" w:rsidP="00593670">
      <w:pPr>
        <w:pStyle w:val="af1"/>
        <w:ind w:left="0" w:firstLine="680"/>
        <w:jc w:val="both"/>
        <w:rPr>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Конфиденциальность</w:t>
      </w:r>
    </w:p>
    <w:p w:rsidR="00145E4C" w:rsidRPr="00864491" w:rsidRDefault="00145E4C" w:rsidP="00593670">
      <w:pPr>
        <w:pStyle w:val="af1"/>
        <w:ind w:left="0" w:firstLine="680"/>
        <w:jc w:val="both"/>
        <w:rPr>
          <w:sz w:val="24"/>
          <w:szCs w:val="24"/>
        </w:rPr>
      </w:pPr>
    </w:p>
    <w:p w:rsidR="00145E4C" w:rsidRPr="00864491" w:rsidRDefault="00145E4C" w:rsidP="00B40263">
      <w:pPr>
        <w:pStyle w:val="af1"/>
        <w:keepLines/>
        <w:widowControl/>
        <w:numPr>
          <w:ilvl w:val="1"/>
          <w:numId w:val="22"/>
        </w:numPr>
        <w:suppressAutoHyphens/>
        <w:ind w:left="0" w:firstLine="680"/>
        <w:jc w:val="both"/>
        <w:rPr>
          <w:sz w:val="24"/>
          <w:szCs w:val="24"/>
        </w:rPr>
      </w:pPr>
      <w:r w:rsidRPr="00864491">
        <w:rPr>
          <w:sz w:val="24"/>
          <w:szCs w:val="24"/>
        </w:rPr>
        <w:t>По взаимному согласию Сторон в рамках Д</w:t>
      </w:r>
      <w:r w:rsidR="008746C2">
        <w:rPr>
          <w:sz w:val="24"/>
          <w:szCs w:val="24"/>
        </w:rPr>
        <w:t>оговора конфиденциальной признаё</w:t>
      </w:r>
      <w:r w:rsidRPr="00864491">
        <w:rPr>
          <w:sz w:val="24"/>
          <w:szCs w:val="24"/>
        </w:rPr>
        <w:t>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45E4C" w:rsidRPr="00864491" w:rsidRDefault="00145E4C" w:rsidP="00B40263">
      <w:pPr>
        <w:keepLines/>
        <w:widowControl/>
        <w:numPr>
          <w:ilvl w:val="1"/>
          <w:numId w:val="22"/>
        </w:numPr>
        <w:suppressAutoHyphens/>
        <w:ind w:left="0" w:firstLine="680"/>
        <w:jc w:val="both"/>
        <w:rPr>
          <w:sz w:val="24"/>
          <w:szCs w:val="24"/>
        </w:rPr>
      </w:pPr>
      <w:r w:rsidRPr="00864491">
        <w:rPr>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45E4C" w:rsidRPr="00864491" w:rsidRDefault="00145E4C" w:rsidP="00B40263">
      <w:pPr>
        <w:keepLines/>
        <w:widowControl/>
        <w:numPr>
          <w:ilvl w:val="1"/>
          <w:numId w:val="22"/>
        </w:numPr>
        <w:suppressAutoHyphens/>
        <w:ind w:left="0" w:firstLine="680"/>
        <w:jc w:val="both"/>
        <w:rPr>
          <w:sz w:val="24"/>
          <w:szCs w:val="24"/>
        </w:rPr>
      </w:pPr>
      <w:r w:rsidRPr="00864491">
        <w:rPr>
          <w:sz w:val="24"/>
          <w:szCs w:val="24"/>
        </w:rPr>
        <w:t>Обязательства Сторон по защите конфиденциальной ин</w:t>
      </w:r>
      <w:r w:rsidR="00942601">
        <w:rPr>
          <w:sz w:val="24"/>
          <w:szCs w:val="24"/>
        </w:rPr>
        <w:t>формации распространяются на всё</w:t>
      </w:r>
      <w:r w:rsidRPr="00864491">
        <w:rPr>
          <w:sz w:val="24"/>
          <w:szCs w:val="24"/>
        </w:rPr>
        <w:t xml:space="preserve"> время действия Договора, а также в течение 3 (</w:t>
      </w:r>
      <w:r w:rsidR="00802277">
        <w:rPr>
          <w:sz w:val="24"/>
          <w:szCs w:val="24"/>
        </w:rPr>
        <w:t>Т</w:t>
      </w:r>
      <w:r w:rsidRPr="00864491">
        <w:rPr>
          <w:sz w:val="24"/>
          <w:szCs w:val="24"/>
        </w:rPr>
        <w:t>р</w:t>
      </w:r>
      <w:r w:rsidR="00802277">
        <w:rPr>
          <w:sz w:val="24"/>
          <w:szCs w:val="24"/>
        </w:rPr>
        <w:t>ё</w:t>
      </w:r>
      <w:r w:rsidRPr="00864491">
        <w:rPr>
          <w:sz w:val="24"/>
          <w:szCs w:val="24"/>
        </w:rPr>
        <w:t>х) лет после прекращения действия Договора.</w:t>
      </w:r>
    </w:p>
    <w:p w:rsidR="00145E4C" w:rsidRPr="00864491" w:rsidRDefault="00145E4C" w:rsidP="00B40263">
      <w:pPr>
        <w:keepLines/>
        <w:widowControl/>
        <w:numPr>
          <w:ilvl w:val="1"/>
          <w:numId w:val="22"/>
        </w:numPr>
        <w:suppressAutoHyphens/>
        <w:ind w:left="0" w:firstLine="680"/>
        <w:jc w:val="both"/>
        <w:rPr>
          <w:sz w:val="24"/>
          <w:szCs w:val="24"/>
        </w:rPr>
      </w:pPr>
      <w:r w:rsidRPr="00864491">
        <w:rPr>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Порядок разрешения споров</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1"/>
          <w:numId w:val="22"/>
        </w:numPr>
        <w:ind w:left="0" w:firstLine="680"/>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w:t>
      </w:r>
      <w:r w:rsidR="00802277">
        <w:rPr>
          <w:color w:val="000000"/>
          <w:sz w:val="24"/>
          <w:szCs w:val="24"/>
        </w:rPr>
        <w:t>ё</w:t>
      </w:r>
      <w:r w:rsidRPr="00864491">
        <w:rPr>
          <w:color w:val="000000"/>
          <w:sz w:val="24"/>
          <w:szCs w:val="24"/>
        </w:rPr>
        <w:t>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7" w:name="_Ref1393199"/>
    </w:p>
    <w:bookmarkEnd w:id="7"/>
    <w:p w:rsidR="00542855" w:rsidRPr="00542855" w:rsidRDefault="00145E4C" w:rsidP="00B40263">
      <w:pPr>
        <w:pStyle w:val="af1"/>
        <w:numPr>
          <w:ilvl w:val="1"/>
          <w:numId w:val="22"/>
        </w:numPr>
        <w:ind w:left="0" w:firstLine="680"/>
        <w:jc w:val="both"/>
        <w:rPr>
          <w:color w:val="000000"/>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AC0E47">
        <w:fldChar w:fldCharType="begin"/>
      </w:r>
      <w:r w:rsidR="00AC0E47">
        <w:instrText xml:space="preserve"> REF _Ref1393199 \r \h  \* MERGEFORMAT </w:instrText>
      </w:r>
      <w:r w:rsidR="00AC0E47">
        <w:fldChar w:fldCharType="separate"/>
      </w:r>
      <w:r w:rsidR="008E4980" w:rsidRPr="008E4980">
        <w:rPr>
          <w:color w:val="000000"/>
          <w:sz w:val="24"/>
          <w:szCs w:val="24"/>
        </w:rPr>
        <w:t>10.1</w:t>
      </w:r>
      <w:r w:rsidR="00AC0E47">
        <w:fldChar w:fldCharType="end"/>
      </w:r>
      <w:r w:rsidRPr="00864491">
        <w:rPr>
          <w:color w:val="000000"/>
          <w:sz w:val="24"/>
          <w:szCs w:val="24"/>
        </w:rPr>
        <w:t xml:space="preserve"> Договора, спор </w:t>
      </w:r>
      <w:r w:rsidR="00542855" w:rsidRPr="00542855">
        <w:rPr>
          <w:color w:val="000000"/>
          <w:sz w:val="24"/>
          <w:szCs w:val="24"/>
        </w:rPr>
        <w:t>подлеж</w:t>
      </w:r>
      <w:r w:rsidR="00942601">
        <w:rPr>
          <w:color w:val="000000"/>
          <w:sz w:val="24"/>
          <w:szCs w:val="24"/>
        </w:rPr>
        <w:t>и</w:t>
      </w:r>
      <w:r w:rsidR="00542855" w:rsidRPr="00542855">
        <w:rPr>
          <w:color w:val="000000"/>
          <w:sz w:val="24"/>
          <w:szCs w:val="24"/>
        </w:rPr>
        <w:t xml:space="preserve">т разрешению в соответствии с законодательством Российской Федерации в суде по месту нахождения </w:t>
      </w:r>
      <w:r w:rsidR="00544E1B">
        <w:rPr>
          <w:color w:val="000000"/>
          <w:sz w:val="24"/>
          <w:szCs w:val="24"/>
        </w:rPr>
        <w:t>Имущества</w:t>
      </w:r>
      <w:r w:rsidR="00542855" w:rsidRPr="00542855">
        <w:rPr>
          <w:color w:val="000000"/>
          <w:sz w:val="24"/>
          <w:szCs w:val="24"/>
        </w:rPr>
        <w:t xml:space="preserve"> в соответствии с действующим законодательством.</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Прочие условия</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45E4C" w:rsidRPr="00864491" w:rsidRDefault="00145E4C" w:rsidP="00B40263">
      <w:pPr>
        <w:pStyle w:val="af1"/>
        <w:widowControl/>
        <w:numPr>
          <w:ilvl w:val="1"/>
          <w:numId w:val="22"/>
        </w:numPr>
        <w:ind w:left="0" w:firstLine="680"/>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00AC0E47">
        <w:fldChar w:fldCharType="begin"/>
      </w:r>
      <w:r w:rsidR="00AC0E47">
        <w:instrText xml:space="preserve"> REF _Ref486328623 \r \h  \* MERGEFORMAT </w:instrText>
      </w:r>
      <w:r w:rsidR="00AC0E47">
        <w:fldChar w:fldCharType="separate"/>
      </w:r>
      <w:r w:rsidR="008E4980" w:rsidRPr="008E4980">
        <w:rPr>
          <w:sz w:val="24"/>
          <w:szCs w:val="24"/>
        </w:rPr>
        <w:t>13</w:t>
      </w:r>
      <w:r w:rsidR="00AC0E47">
        <w:fldChar w:fldCharType="end"/>
      </w:r>
      <w:r w:rsidRPr="00A6567F">
        <w:rPr>
          <w:sz w:val="24"/>
          <w:szCs w:val="24"/>
        </w:rPr>
        <w:t xml:space="preserve"> Договора.</w:t>
      </w:r>
    </w:p>
    <w:p w:rsidR="00145E4C" w:rsidRPr="00D91992" w:rsidRDefault="00145E4C" w:rsidP="00B40263">
      <w:pPr>
        <w:pStyle w:val="af1"/>
        <w:widowControl/>
        <w:numPr>
          <w:ilvl w:val="1"/>
          <w:numId w:val="22"/>
        </w:numPr>
        <w:ind w:left="0" w:firstLine="680"/>
        <w:jc w:val="both"/>
        <w:rPr>
          <w:szCs w:val="24"/>
        </w:rPr>
      </w:pPr>
      <w:r w:rsidRPr="00A6567F">
        <w:rPr>
          <w:sz w:val="24"/>
          <w:szCs w:val="24"/>
        </w:rPr>
        <w:t xml:space="preserve">Об изменении адресов, реквизитов и уполномоченных (ответственных) </w:t>
      </w:r>
      <w:r w:rsidR="00542855">
        <w:rPr>
          <w:sz w:val="24"/>
          <w:szCs w:val="24"/>
        </w:rPr>
        <w:t>лиц С</w:t>
      </w:r>
      <w:r w:rsidRPr="00A6567F">
        <w:rPr>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45E4C" w:rsidRPr="00D91992" w:rsidRDefault="00542855" w:rsidP="00B40263">
      <w:pPr>
        <w:pStyle w:val="af1"/>
        <w:widowControl/>
        <w:numPr>
          <w:ilvl w:val="1"/>
          <w:numId w:val="22"/>
        </w:numPr>
        <w:ind w:left="0" w:firstLine="680"/>
        <w:jc w:val="both"/>
        <w:rPr>
          <w:szCs w:val="24"/>
        </w:rPr>
      </w:pPr>
      <w:r>
        <w:rPr>
          <w:sz w:val="24"/>
          <w:szCs w:val="24"/>
        </w:rPr>
        <w:t>В ходе исполнения заключё</w:t>
      </w:r>
      <w:r w:rsidR="00145E4C" w:rsidRPr="00A6567F">
        <w:rPr>
          <w:sz w:val="24"/>
          <w:szCs w:val="24"/>
        </w:rPr>
        <w:t>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145E4C" w:rsidRPr="00864491" w:rsidRDefault="00145E4C" w:rsidP="00B40263">
      <w:pPr>
        <w:pStyle w:val="af1"/>
        <w:widowControl/>
        <w:numPr>
          <w:ilvl w:val="1"/>
          <w:numId w:val="22"/>
        </w:numPr>
        <w:ind w:left="0" w:firstLine="680"/>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w:t>
      </w:r>
      <w:r w:rsidR="0090373F">
        <w:rPr>
          <w:sz w:val="24"/>
          <w:szCs w:val="24"/>
        </w:rPr>
        <w:t>дарственный кадастровый учё</w:t>
      </w:r>
      <w:r w:rsidRPr="00864491">
        <w:rPr>
          <w:sz w:val="24"/>
          <w:szCs w:val="24"/>
        </w:rPr>
        <w:t xml:space="preserve">т и государственную регистрацию прав: </w:t>
      </w:r>
      <w:r w:rsidR="00542855">
        <w:rPr>
          <w:sz w:val="24"/>
          <w:szCs w:val="24"/>
        </w:rPr>
        <w:t>Управление Федеральной службы государственной регистрации, кадастра и картографии по Свердловской области</w:t>
      </w:r>
      <w:r w:rsidRPr="00864491">
        <w:rPr>
          <w:sz w:val="24"/>
          <w:szCs w:val="24"/>
        </w:rPr>
        <w:t>.</w:t>
      </w:r>
    </w:p>
    <w:p w:rsidR="00145E4C" w:rsidRPr="00864491" w:rsidRDefault="00145E4C" w:rsidP="00B40263">
      <w:pPr>
        <w:pStyle w:val="1"/>
        <w:numPr>
          <w:ilvl w:val="1"/>
          <w:numId w:val="22"/>
        </w:numPr>
        <w:tabs>
          <w:tab w:val="left" w:pos="0"/>
        </w:tabs>
        <w:spacing w:before="0" w:after="0"/>
        <w:ind w:left="0" w:firstLine="680"/>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145E4C" w:rsidRPr="00864491" w:rsidRDefault="00145E4C" w:rsidP="00593670">
      <w:pPr>
        <w:pStyle w:val="af1"/>
        <w:ind w:left="0" w:firstLine="680"/>
        <w:jc w:val="both"/>
        <w:rPr>
          <w:sz w:val="24"/>
          <w:szCs w:val="24"/>
        </w:rPr>
      </w:pPr>
    </w:p>
    <w:p w:rsidR="00145E4C" w:rsidRPr="00864491" w:rsidRDefault="00145E4C" w:rsidP="00B40263">
      <w:pPr>
        <w:pStyle w:val="af1"/>
        <w:widowControl/>
        <w:numPr>
          <w:ilvl w:val="0"/>
          <w:numId w:val="22"/>
        </w:numPr>
        <w:ind w:left="0" w:firstLine="680"/>
        <w:jc w:val="center"/>
        <w:rPr>
          <w:b/>
          <w:sz w:val="24"/>
          <w:szCs w:val="24"/>
        </w:rPr>
      </w:pPr>
      <w:r w:rsidRPr="00864491">
        <w:rPr>
          <w:b/>
          <w:sz w:val="24"/>
          <w:szCs w:val="24"/>
        </w:rPr>
        <w:t>Приложения к Договору</w:t>
      </w:r>
    </w:p>
    <w:p w:rsidR="00145E4C" w:rsidRPr="00864491" w:rsidRDefault="00145E4C" w:rsidP="00593670">
      <w:pPr>
        <w:pStyle w:val="af1"/>
        <w:ind w:left="0" w:firstLine="680"/>
        <w:jc w:val="both"/>
        <w:rPr>
          <w:sz w:val="24"/>
          <w:szCs w:val="24"/>
        </w:rPr>
      </w:pPr>
    </w:p>
    <w:p w:rsidR="00542855" w:rsidRPr="0064028F" w:rsidRDefault="00145E4C" w:rsidP="00B920B8">
      <w:pPr>
        <w:pStyle w:val="af1"/>
        <w:widowControl/>
        <w:numPr>
          <w:ilvl w:val="1"/>
          <w:numId w:val="22"/>
        </w:numPr>
        <w:snapToGrid w:val="0"/>
        <w:ind w:left="0" w:firstLine="680"/>
        <w:jc w:val="both"/>
        <w:rPr>
          <w:bCs/>
          <w:sz w:val="24"/>
          <w:szCs w:val="24"/>
        </w:rPr>
      </w:pPr>
      <w:r w:rsidRPr="0064028F">
        <w:rPr>
          <w:bCs/>
          <w:sz w:val="24"/>
          <w:szCs w:val="24"/>
        </w:rPr>
        <w:t>Приложение № 1</w:t>
      </w:r>
      <w:r w:rsidR="002A0283" w:rsidRPr="0064028F">
        <w:rPr>
          <w:bCs/>
          <w:sz w:val="24"/>
          <w:szCs w:val="24"/>
        </w:rPr>
        <w:t>.</w:t>
      </w:r>
      <w:r w:rsidRPr="0064028F">
        <w:rPr>
          <w:bCs/>
          <w:sz w:val="24"/>
          <w:szCs w:val="24"/>
        </w:rPr>
        <w:t xml:space="preserve"> </w:t>
      </w:r>
      <w:r w:rsidR="00542855" w:rsidRPr="0064028F">
        <w:rPr>
          <w:bCs/>
          <w:sz w:val="24"/>
          <w:szCs w:val="24"/>
        </w:rPr>
        <w:t>Акт приёма-передачи недвижимого имущества.</w:t>
      </w:r>
    </w:p>
    <w:p w:rsidR="008F7A24" w:rsidRDefault="008F7A24" w:rsidP="008F7A24">
      <w:pPr>
        <w:widowControl/>
        <w:snapToGrid w:val="0"/>
        <w:jc w:val="both"/>
        <w:rPr>
          <w:sz w:val="24"/>
          <w:szCs w:val="24"/>
        </w:rPr>
      </w:pPr>
    </w:p>
    <w:p w:rsidR="008864E7" w:rsidRDefault="008864E7" w:rsidP="00593670">
      <w:pPr>
        <w:widowControl/>
        <w:snapToGrid w:val="0"/>
        <w:ind w:firstLine="680"/>
        <w:jc w:val="both"/>
        <w:rPr>
          <w:sz w:val="24"/>
          <w:szCs w:val="24"/>
        </w:rPr>
      </w:pPr>
    </w:p>
    <w:p w:rsidR="00145E4C" w:rsidRDefault="00145E4C" w:rsidP="00B40263">
      <w:pPr>
        <w:pStyle w:val="af1"/>
        <w:widowControl/>
        <w:numPr>
          <w:ilvl w:val="0"/>
          <w:numId w:val="22"/>
        </w:numPr>
        <w:ind w:left="0" w:firstLine="680"/>
        <w:jc w:val="center"/>
        <w:rPr>
          <w:b/>
          <w:sz w:val="24"/>
          <w:szCs w:val="24"/>
        </w:rPr>
      </w:pPr>
      <w:bookmarkStart w:id="8" w:name="_Ref486328623"/>
      <w:r w:rsidRPr="00864491">
        <w:rPr>
          <w:b/>
          <w:sz w:val="24"/>
          <w:szCs w:val="24"/>
        </w:rPr>
        <w:t>Реквизиты и подписи Сторон</w:t>
      </w:r>
      <w:bookmarkEnd w:id="8"/>
    </w:p>
    <w:tbl>
      <w:tblPr>
        <w:tblW w:w="14902" w:type="dxa"/>
        <w:tblCellMar>
          <w:left w:w="0" w:type="dxa"/>
          <w:right w:w="0" w:type="dxa"/>
        </w:tblCellMar>
        <w:tblLook w:val="04A0" w:firstRow="1" w:lastRow="0" w:firstColumn="1" w:lastColumn="0" w:noHBand="0" w:noVBand="1"/>
      </w:tblPr>
      <w:tblGrid>
        <w:gridCol w:w="142"/>
        <w:gridCol w:w="4571"/>
        <w:gridCol w:w="6372"/>
        <w:gridCol w:w="317"/>
        <w:gridCol w:w="3500"/>
      </w:tblGrid>
      <w:tr w:rsidR="00542855" w:rsidRPr="005B0B96" w:rsidTr="008864E7">
        <w:trPr>
          <w:gridBefore w:val="1"/>
          <w:wBefore w:w="142" w:type="dxa"/>
        </w:trPr>
        <w:tc>
          <w:tcPr>
            <w:tcW w:w="4571" w:type="dxa"/>
          </w:tcPr>
          <w:p w:rsidR="008864E7" w:rsidRDefault="008864E7" w:rsidP="00593670">
            <w:pPr>
              <w:ind w:firstLine="680"/>
              <w:jc w:val="both"/>
              <w:rPr>
                <w:b/>
                <w:color w:val="000000"/>
                <w:szCs w:val="24"/>
              </w:rPr>
            </w:pPr>
          </w:p>
          <w:p w:rsidR="00542855" w:rsidRPr="002A0283" w:rsidRDefault="00542855" w:rsidP="00593670">
            <w:pPr>
              <w:ind w:firstLine="680"/>
              <w:jc w:val="both"/>
              <w:rPr>
                <w:b/>
                <w:color w:val="000000"/>
                <w:sz w:val="24"/>
                <w:szCs w:val="24"/>
              </w:rPr>
            </w:pPr>
            <w:r w:rsidRPr="002A0283">
              <w:rPr>
                <w:b/>
                <w:color w:val="000000"/>
                <w:sz w:val="24"/>
                <w:szCs w:val="24"/>
              </w:rPr>
              <w:t>Продавец:</w:t>
            </w:r>
          </w:p>
          <w:p w:rsidR="00542855" w:rsidRPr="002A0283" w:rsidRDefault="00542855" w:rsidP="00593670">
            <w:pPr>
              <w:ind w:firstLine="680"/>
              <w:jc w:val="both"/>
              <w:rPr>
                <w:b/>
                <w:sz w:val="24"/>
                <w:szCs w:val="24"/>
              </w:rPr>
            </w:pPr>
            <w:r w:rsidRPr="002A0283">
              <w:rPr>
                <w:b/>
                <w:sz w:val="24"/>
                <w:szCs w:val="24"/>
              </w:rPr>
              <w:t>ПАО Сбербанк</w:t>
            </w:r>
          </w:p>
          <w:p w:rsidR="00542855" w:rsidRPr="002A0283" w:rsidRDefault="00542855" w:rsidP="00593670">
            <w:pPr>
              <w:ind w:firstLine="680"/>
              <w:jc w:val="both"/>
              <w:rPr>
                <w:b/>
                <w:bCs/>
                <w:sz w:val="24"/>
                <w:szCs w:val="24"/>
              </w:rPr>
            </w:pPr>
            <w:r w:rsidRPr="002A0283">
              <w:rPr>
                <w:b/>
                <w:bCs/>
                <w:sz w:val="24"/>
                <w:szCs w:val="24"/>
              </w:rPr>
              <w:t>Юридический адрес:</w:t>
            </w:r>
          </w:p>
          <w:p w:rsidR="00542855" w:rsidRPr="002A0283" w:rsidRDefault="00542855" w:rsidP="00593670">
            <w:pPr>
              <w:ind w:firstLine="680"/>
              <w:jc w:val="both"/>
              <w:rPr>
                <w:bCs/>
                <w:sz w:val="24"/>
                <w:szCs w:val="24"/>
              </w:rPr>
            </w:pPr>
            <w:r w:rsidRPr="002A0283">
              <w:rPr>
                <w:bCs/>
                <w:sz w:val="24"/>
                <w:szCs w:val="24"/>
              </w:rPr>
              <w:t>117997 г.</w:t>
            </w:r>
            <w:r w:rsidR="00CC1990">
              <w:rPr>
                <w:bCs/>
                <w:sz w:val="24"/>
                <w:szCs w:val="24"/>
              </w:rPr>
              <w:t xml:space="preserve"> </w:t>
            </w:r>
            <w:r w:rsidRPr="002A0283">
              <w:rPr>
                <w:bCs/>
                <w:sz w:val="24"/>
                <w:szCs w:val="24"/>
              </w:rPr>
              <w:t>Москва, ул.</w:t>
            </w:r>
            <w:r w:rsidR="00CC1990">
              <w:rPr>
                <w:bCs/>
                <w:sz w:val="24"/>
                <w:szCs w:val="24"/>
              </w:rPr>
              <w:t xml:space="preserve"> </w:t>
            </w:r>
            <w:r w:rsidRPr="002A0283">
              <w:rPr>
                <w:bCs/>
                <w:sz w:val="24"/>
                <w:szCs w:val="24"/>
              </w:rPr>
              <w:t>Вавилова, 19</w:t>
            </w:r>
          </w:p>
          <w:p w:rsidR="00542855" w:rsidRPr="002A0283" w:rsidRDefault="00542855" w:rsidP="00593670">
            <w:pPr>
              <w:ind w:firstLine="680"/>
              <w:jc w:val="both"/>
              <w:rPr>
                <w:b/>
                <w:bCs/>
                <w:sz w:val="24"/>
                <w:szCs w:val="24"/>
              </w:rPr>
            </w:pPr>
            <w:r w:rsidRPr="002A0283">
              <w:rPr>
                <w:b/>
                <w:bCs/>
                <w:sz w:val="24"/>
                <w:szCs w:val="24"/>
              </w:rPr>
              <w:t>Наименование Филиала:</w:t>
            </w:r>
          </w:p>
          <w:p w:rsidR="00542855" w:rsidRPr="002A0283" w:rsidRDefault="00542855" w:rsidP="00593670">
            <w:pPr>
              <w:ind w:firstLine="680"/>
              <w:jc w:val="both"/>
              <w:rPr>
                <w:bCs/>
                <w:sz w:val="24"/>
                <w:szCs w:val="24"/>
              </w:rPr>
            </w:pPr>
            <w:r w:rsidRPr="002A0283">
              <w:rPr>
                <w:bCs/>
                <w:sz w:val="24"/>
                <w:szCs w:val="24"/>
              </w:rPr>
              <w:t xml:space="preserve">Свердловское отделение № 7003 </w:t>
            </w:r>
          </w:p>
          <w:p w:rsidR="00542855" w:rsidRPr="002A0283" w:rsidRDefault="00542855" w:rsidP="00593670">
            <w:pPr>
              <w:ind w:firstLine="680"/>
              <w:jc w:val="both"/>
              <w:rPr>
                <w:bCs/>
                <w:sz w:val="24"/>
                <w:szCs w:val="24"/>
              </w:rPr>
            </w:pPr>
            <w:r w:rsidRPr="002A0283">
              <w:rPr>
                <w:b/>
                <w:bCs/>
                <w:sz w:val="24"/>
                <w:szCs w:val="24"/>
              </w:rPr>
              <w:t>КПП:</w:t>
            </w:r>
            <w:r w:rsidRPr="002A0283">
              <w:rPr>
                <w:bCs/>
                <w:sz w:val="24"/>
                <w:szCs w:val="24"/>
              </w:rPr>
              <w:t xml:space="preserve"> 665843001 </w:t>
            </w:r>
          </w:p>
          <w:p w:rsidR="00542855" w:rsidRPr="002A0283" w:rsidRDefault="00542855" w:rsidP="00593670">
            <w:pPr>
              <w:ind w:firstLine="680"/>
              <w:jc w:val="both"/>
              <w:rPr>
                <w:b/>
                <w:bCs/>
                <w:sz w:val="24"/>
                <w:szCs w:val="24"/>
              </w:rPr>
            </w:pPr>
            <w:r w:rsidRPr="002A0283">
              <w:rPr>
                <w:b/>
                <w:bCs/>
                <w:sz w:val="24"/>
                <w:szCs w:val="24"/>
              </w:rPr>
              <w:t xml:space="preserve">Почтовый адрес: </w:t>
            </w:r>
          </w:p>
          <w:p w:rsidR="00CC1990" w:rsidRDefault="00542855" w:rsidP="00E771E6">
            <w:pPr>
              <w:ind w:left="708"/>
              <w:jc w:val="both"/>
              <w:rPr>
                <w:bCs/>
                <w:sz w:val="24"/>
                <w:szCs w:val="24"/>
              </w:rPr>
            </w:pPr>
            <w:r w:rsidRPr="002A0283">
              <w:rPr>
                <w:bCs/>
                <w:sz w:val="24"/>
                <w:szCs w:val="24"/>
              </w:rPr>
              <w:t>620014 г.</w:t>
            </w:r>
            <w:r w:rsidR="00CC1990">
              <w:rPr>
                <w:bCs/>
                <w:sz w:val="24"/>
                <w:szCs w:val="24"/>
              </w:rPr>
              <w:t xml:space="preserve"> </w:t>
            </w:r>
            <w:r w:rsidRPr="002A0283">
              <w:rPr>
                <w:bCs/>
                <w:sz w:val="24"/>
                <w:szCs w:val="24"/>
              </w:rPr>
              <w:t xml:space="preserve">Екатеринбург, </w:t>
            </w:r>
          </w:p>
          <w:p w:rsidR="00542855" w:rsidRPr="002A0283" w:rsidRDefault="00542855" w:rsidP="00E771E6">
            <w:pPr>
              <w:ind w:left="708"/>
              <w:jc w:val="both"/>
              <w:rPr>
                <w:bCs/>
                <w:sz w:val="24"/>
                <w:szCs w:val="24"/>
              </w:rPr>
            </w:pPr>
            <w:r w:rsidRPr="002A0283">
              <w:rPr>
                <w:bCs/>
                <w:sz w:val="24"/>
                <w:szCs w:val="24"/>
              </w:rPr>
              <w:t>ул.</w:t>
            </w:r>
            <w:r w:rsidR="00CC1990">
              <w:rPr>
                <w:bCs/>
                <w:sz w:val="24"/>
                <w:szCs w:val="24"/>
              </w:rPr>
              <w:t xml:space="preserve"> Бориса </w:t>
            </w:r>
            <w:r w:rsidRPr="002A0283">
              <w:rPr>
                <w:bCs/>
                <w:sz w:val="24"/>
                <w:szCs w:val="24"/>
              </w:rPr>
              <w:t>Ельцина, 3/2</w:t>
            </w:r>
          </w:p>
          <w:p w:rsidR="00542855" w:rsidRPr="002A0283" w:rsidRDefault="00542855" w:rsidP="00593670">
            <w:pPr>
              <w:ind w:firstLine="680"/>
              <w:jc w:val="both"/>
              <w:rPr>
                <w:b/>
                <w:bCs/>
                <w:sz w:val="24"/>
                <w:szCs w:val="24"/>
                <w:u w:val="single"/>
              </w:rPr>
            </w:pPr>
            <w:r w:rsidRPr="002A0283">
              <w:rPr>
                <w:b/>
                <w:bCs/>
                <w:sz w:val="24"/>
                <w:szCs w:val="24"/>
                <w:u w:val="single"/>
              </w:rPr>
              <w:t>Для расчётов:</w:t>
            </w:r>
          </w:p>
          <w:p w:rsidR="00542855" w:rsidRPr="002A0283" w:rsidRDefault="00542855" w:rsidP="00593670">
            <w:pPr>
              <w:ind w:firstLine="680"/>
              <w:jc w:val="both"/>
              <w:rPr>
                <w:b/>
                <w:bCs/>
                <w:sz w:val="24"/>
                <w:szCs w:val="24"/>
              </w:rPr>
            </w:pPr>
            <w:r w:rsidRPr="002A0283">
              <w:rPr>
                <w:b/>
                <w:bCs/>
                <w:sz w:val="24"/>
                <w:szCs w:val="24"/>
              </w:rPr>
              <w:t xml:space="preserve">Наименование: </w:t>
            </w:r>
          </w:p>
          <w:p w:rsidR="00542855" w:rsidRPr="002A0283" w:rsidRDefault="00542855" w:rsidP="00593670">
            <w:pPr>
              <w:ind w:firstLine="680"/>
              <w:jc w:val="both"/>
              <w:rPr>
                <w:bCs/>
                <w:sz w:val="24"/>
                <w:szCs w:val="24"/>
              </w:rPr>
            </w:pPr>
            <w:r w:rsidRPr="002A0283">
              <w:rPr>
                <w:bCs/>
                <w:sz w:val="24"/>
                <w:szCs w:val="24"/>
              </w:rPr>
              <w:t>Уральский банк ПАО Сбербанк</w:t>
            </w:r>
          </w:p>
          <w:p w:rsidR="00542855" w:rsidRPr="002A0283" w:rsidRDefault="00542855" w:rsidP="00593670">
            <w:pPr>
              <w:ind w:firstLine="680"/>
              <w:jc w:val="both"/>
              <w:rPr>
                <w:bCs/>
                <w:sz w:val="24"/>
                <w:szCs w:val="24"/>
              </w:rPr>
            </w:pPr>
            <w:r w:rsidRPr="002A0283">
              <w:rPr>
                <w:b/>
                <w:bCs/>
                <w:sz w:val="24"/>
                <w:szCs w:val="24"/>
              </w:rPr>
              <w:t xml:space="preserve">ИНН: </w:t>
            </w:r>
            <w:r w:rsidRPr="002A0283">
              <w:rPr>
                <w:bCs/>
                <w:sz w:val="24"/>
                <w:szCs w:val="24"/>
              </w:rPr>
              <w:t>7707083893</w:t>
            </w:r>
          </w:p>
          <w:p w:rsidR="00542855" w:rsidRPr="002A0283" w:rsidRDefault="00542855" w:rsidP="00593670">
            <w:pPr>
              <w:ind w:firstLine="680"/>
              <w:jc w:val="both"/>
              <w:rPr>
                <w:bCs/>
                <w:sz w:val="24"/>
                <w:szCs w:val="24"/>
              </w:rPr>
            </w:pPr>
            <w:r w:rsidRPr="002A0283">
              <w:rPr>
                <w:b/>
                <w:bCs/>
                <w:sz w:val="24"/>
                <w:szCs w:val="24"/>
              </w:rPr>
              <w:t>КПП:</w:t>
            </w:r>
            <w:r w:rsidRPr="002A0283">
              <w:rPr>
                <w:bCs/>
                <w:sz w:val="24"/>
                <w:szCs w:val="24"/>
              </w:rPr>
              <w:t xml:space="preserve"> 667102008</w:t>
            </w:r>
          </w:p>
          <w:p w:rsidR="00542855" w:rsidRPr="002A0283" w:rsidRDefault="002A0283" w:rsidP="00E771E6">
            <w:pPr>
              <w:ind w:left="708"/>
              <w:rPr>
                <w:sz w:val="24"/>
                <w:szCs w:val="24"/>
              </w:rPr>
            </w:pPr>
            <w:r>
              <w:rPr>
                <w:b/>
                <w:sz w:val="24"/>
                <w:szCs w:val="24"/>
              </w:rPr>
              <w:t xml:space="preserve">Расчётный </w:t>
            </w:r>
            <w:proofErr w:type="gramStart"/>
            <w:r w:rsidR="00542855" w:rsidRPr="002A0283">
              <w:rPr>
                <w:b/>
                <w:sz w:val="24"/>
                <w:szCs w:val="24"/>
              </w:rPr>
              <w:t>счёт:</w:t>
            </w:r>
            <w:r w:rsidR="00542855" w:rsidRPr="002A0283">
              <w:rPr>
                <w:sz w:val="24"/>
                <w:szCs w:val="24"/>
              </w:rPr>
              <w:t xml:space="preserve"> </w:t>
            </w:r>
            <w:r w:rsidR="00E771E6">
              <w:rPr>
                <w:sz w:val="24"/>
                <w:szCs w:val="24"/>
              </w:rPr>
              <w:t xml:space="preserve">  </w:t>
            </w:r>
            <w:proofErr w:type="gramEnd"/>
            <w:r w:rsidR="00E771E6">
              <w:rPr>
                <w:sz w:val="24"/>
                <w:szCs w:val="24"/>
              </w:rPr>
              <w:t xml:space="preserve">                                                 </w:t>
            </w:r>
            <w:r w:rsidR="00542855" w:rsidRPr="002A0283">
              <w:rPr>
                <w:sz w:val="24"/>
                <w:szCs w:val="24"/>
              </w:rPr>
              <w:t>60311810016000200000</w:t>
            </w:r>
          </w:p>
          <w:p w:rsidR="00542855" w:rsidRPr="002A0283" w:rsidRDefault="00542855" w:rsidP="00593670">
            <w:pPr>
              <w:ind w:firstLine="680"/>
              <w:jc w:val="both"/>
              <w:rPr>
                <w:bCs/>
                <w:sz w:val="24"/>
                <w:szCs w:val="24"/>
              </w:rPr>
            </w:pPr>
            <w:r w:rsidRPr="002A0283">
              <w:rPr>
                <w:b/>
                <w:bCs/>
                <w:sz w:val="24"/>
                <w:szCs w:val="24"/>
              </w:rPr>
              <w:t>Кор/счет:</w:t>
            </w:r>
            <w:r w:rsidRPr="002A0283">
              <w:rPr>
                <w:bCs/>
                <w:sz w:val="24"/>
                <w:szCs w:val="24"/>
              </w:rPr>
              <w:t xml:space="preserve"> 30101810500000000674</w:t>
            </w:r>
          </w:p>
          <w:p w:rsidR="00542855" w:rsidRPr="002A0283" w:rsidRDefault="00542855" w:rsidP="00593670">
            <w:pPr>
              <w:ind w:firstLine="680"/>
              <w:jc w:val="both"/>
              <w:rPr>
                <w:bCs/>
                <w:sz w:val="24"/>
                <w:szCs w:val="24"/>
              </w:rPr>
            </w:pPr>
            <w:r w:rsidRPr="002A0283">
              <w:rPr>
                <w:bCs/>
                <w:sz w:val="24"/>
                <w:szCs w:val="24"/>
              </w:rPr>
              <w:t>в</w:t>
            </w:r>
            <w:r w:rsidRPr="002A0283">
              <w:rPr>
                <w:b/>
                <w:bCs/>
                <w:sz w:val="24"/>
                <w:szCs w:val="24"/>
              </w:rPr>
              <w:t xml:space="preserve"> </w:t>
            </w:r>
            <w:r w:rsidRPr="002A0283">
              <w:rPr>
                <w:bCs/>
                <w:sz w:val="24"/>
                <w:szCs w:val="24"/>
              </w:rPr>
              <w:t xml:space="preserve">Уральском главном управлении </w:t>
            </w:r>
          </w:p>
          <w:p w:rsidR="00E771E6" w:rsidRDefault="00542855" w:rsidP="00593670">
            <w:pPr>
              <w:ind w:firstLine="680"/>
              <w:jc w:val="both"/>
              <w:rPr>
                <w:bCs/>
                <w:sz w:val="24"/>
                <w:szCs w:val="24"/>
              </w:rPr>
            </w:pPr>
            <w:r w:rsidRPr="002A0283">
              <w:rPr>
                <w:bCs/>
                <w:sz w:val="24"/>
                <w:szCs w:val="24"/>
              </w:rPr>
              <w:t xml:space="preserve">Центрального банка </w:t>
            </w:r>
          </w:p>
          <w:p w:rsidR="00542855" w:rsidRPr="002A0283" w:rsidRDefault="00542855" w:rsidP="00593670">
            <w:pPr>
              <w:ind w:firstLine="680"/>
              <w:jc w:val="both"/>
              <w:rPr>
                <w:bCs/>
                <w:sz w:val="24"/>
                <w:szCs w:val="24"/>
              </w:rPr>
            </w:pPr>
            <w:r w:rsidRPr="002A0283">
              <w:rPr>
                <w:bCs/>
                <w:sz w:val="24"/>
                <w:szCs w:val="24"/>
              </w:rPr>
              <w:t>Российской Федерации</w:t>
            </w:r>
          </w:p>
          <w:p w:rsidR="00542855" w:rsidRPr="002A0283" w:rsidRDefault="00542855" w:rsidP="00593670">
            <w:pPr>
              <w:ind w:firstLine="680"/>
              <w:jc w:val="both"/>
              <w:rPr>
                <w:bCs/>
                <w:sz w:val="24"/>
                <w:szCs w:val="24"/>
              </w:rPr>
            </w:pPr>
            <w:r w:rsidRPr="002A0283">
              <w:rPr>
                <w:b/>
                <w:bCs/>
                <w:sz w:val="24"/>
                <w:szCs w:val="24"/>
              </w:rPr>
              <w:t>БИК:</w:t>
            </w:r>
            <w:r w:rsidRPr="002A0283">
              <w:rPr>
                <w:bCs/>
                <w:sz w:val="24"/>
                <w:szCs w:val="24"/>
              </w:rPr>
              <w:t xml:space="preserve"> 046577674</w:t>
            </w:r>
          </w:p>
          <w:p w:rsidR="0064028F" w:rsidRPr="0064028F" w:rsidRDefault="00CC1990" w:rsidP="00F37CE5">
            <w:pPr>
              <w:ind w:firstLine="569"/>
              <w:jc w:val="both"/>
              <w:rPr>
                <w:b/>
                <w:bCs/>
                <w:sz w:val="24"/>
                <w:szCs w:val="24"/>
              </w:rPr>
            </w:pPr>
            <w:r>
              <w:rPr>
                <w:b/>
                <w:bCs/>
                <w:sz w:val="24"/>
                <w:szCs w:val="24"/>
              </w:rPr>
              <w:lastRenderedPageBreak/>
              <w:t xml:space="preserve">  </w:t>
            </w:r>
            <w:r w:rsidR="0064028F" w:rsidRPr="0064028F">
              <w:rPr>
                <w:b/>
                <w:bCs/>
                <w:sz w:val="24"/>
                <w:szCs w:val="24"/>
              </w:rPr>
              <w:t xml:space="preserve">Телефон: </w:t>
            </w:r>
            <w:r w:rsidR="0064028F" w:rsidRPr="00F37CE5">
              <w:rPr>
                <w:bCs/>
                <w:sz w:val="24"/>
                <w:szCs w:val="24"/>
              </w:rPr>
              <w:t>8 (343) 356-10-12</w:t>
            </w:r>
          </w:p>
          <w:p w:rsidR="00CC1990" w:rsidRDefault="00CC1990" w:rsidP="00CC1990">
            <w:pPr>
              <w:rPr>
                <w:b/>
                <w:bCs/>
                <w:sz w:val="24"/>
                <w:szCs w:val="24"/>
              </w:rPr>
            </w:pPr>
            <w:r>
              <w:rPr>
                <w:b/>
                <w:bCs/>
                <w:sz w:val="24"/>
                <w:szCs w:val="24"/>
              </w:rPr>
              <w:t xml:space="preserve">            </w:t>
            </w:r>
            <w:r w:rsidR="0064028F" w:rsidRPr="0064028F">
              <w:rPr>
                <w:b/>
                <w:bCs/>
                <w:sz w:val="24"/>
                <w:szCs w:val="24"/>
              </w:rPr>
              <w:t>Электронная</w:t>
            </w:r>
            <w:r w:rsidR="0064028F">
              <w:rPr>
                <w:b/>
                <w:bCs/>
                <w:sz w:val="24"/>
                <w:szCs w:val="24"/>
              </w:rPr>
              <w:t xml:space="preserve"> </w:t>
            </w:r>
            <w:r w:rsidR="0064028F" w:rsidRPr="0064028F">
              <w:rPr>
                <w:b/>
                <w:bCs/>
                <w:sz w:val="24"/>
                <w:szCs w:val="24"/>
              </w:rPr>
              <w:t xml:space="preserve">почта: </w:t>
            </w:r>
            <w:r>
              <w:rPr>
                <w:b/>
                <w:bCs/>
                <w:sz w:val="24"/>
                <w:szCs w:val="24"/>
              </w:rPr>
              <w:t xml:space="preserve">  </w:t>
            </w:r>
          </w:p>
          <w:p w:rsidR="0064028F" w:rsidRPr="0064028F" w:rsidRDefault="00CC1990" w:rsidP="00CC1990">
            <w:pPr>
              <w:rPr>
                <w:b/>
                <w:bCs/>
                <w:sz w:val="24"/>
                <w:szCs w:val="24"/>
              </w:rPr>
            </w:pPr>
            <w:r>
              <w:rPr>
                <w:b/>
                <w:bCs/>
                <w:sz w:val="24"/>
                <w:szCs w:val="24"/>
              </w:rPr>
              <w:t xml:space="preserve">            </w:t>
            </w:r>
            <w:proofErr w:type="spellStart"/>
            <w:r w:rsidR="0064028F" w:rsidRPr="0064028F">
              <w:rPr>
                <w:bCs/>
                <w:sz w:val="24"/>
                <w:szCs w:val="24"/>
                <w:lang w:val="en-US"/>
              </w:rPr>
              <w:t>vmplekhanov</w:t>
            </w:r>
            <w:proofErr w:type="spellEnd"/>
            <w:r w:rsidR="0064028F" w:rsidRPr="0064028F">
              <w:rPr>
                <w:bCs/>
                <w:sz w:val="24"/>
                <w:szCs w:val="24"/>
              </w:rPr>
              <w:t>@</w:t>
            </w:r>
            <w:proofErr w:type="spellStart"/>
            <w:r w:rsidR="0064028F" w:rsidRPr="0064028F">
              <w:rPr>
                <w:bCs/>
                <w:sz w:val="24"/>
                <w:szCs w:val="24"/>
                <w:lang w:val="en-US"/>
              </w:rPr>
              <w:t>sberbank</w:t>
            </w:r>
            <w:proofErr w:type="spellEnd"/>
            <w:r w:rsidR="0064028F" w:rsidRPr="0064028F">
              <w:rPr>
                <w:bCs/>
                <w:sz w:val="24"/>
                <w:szCs w:val="24"/>
              </w:rPr>
              <w:t>.</w:t>
            </w:r>
            <w:proofErr w:type="spellStart"/>
            <w:r w:rsidR="0064028F" w:rsidRPr="0064028F">
              <w:rPr>
                <w:bCs/>
                <w:sz w:val="24"/>
                <w:szCs w:val="24"/>
                <w:lang w:val="en-US"/>
              </w:rPr>
              <w:t>ru</w:t>
            </w:r>
            <w:proofErr w:type="spellEnd"/>
          </w:p>
          <w:p w:rsidR="00542855" w:rsidRPr="002A0283" w:rsidRDefault="00542855" w:rsidP="00593670">
            <w:pPr>
              <w:ind w:firstLine="680"/>
              <w:jc w:val="both"/>
              <w:rPr>
                <w:sz w:val="24"/>
                <w:szCs w:val="24"/>
              </w:rPr>
            </w:pPr>
            <w:r w:rsidRPr="002A0283">
              <w:rPr>
                <w:b/>
                <w:sz w:val="24"/>
                <w:szCs w:val="24"/>
              </w:rPr>
              <w:t xml:space="preserve">Интернет-сайт: </w:t>
            </w:r>
            <w:hyperlink r:id="rId8" w:history="1">
              <w:r w:rsidRPr="002A0283">
                <w:rPr>
                  <w:rStyle w:val="afd"/>
                  <w:sz w:val="24"/>
                  <w:szCs w:val="24"/>
                  <w:lang w:val="en-US"/>
                </w:rPr>
                <w:t>www</w:t>
              </w:r>
              <w:r w:rsidRPr="002A0283">
                <w:rPr>
                  <w:rStyle w:val="afd"/>
                  <w:sz w:val="24"/>
                  <w:szCs w:val="24"/>
                </w:rPr>
                <w:t>.</w:t>
              </w:r>
              <w:proofErr w:type="spellStart"/>
              <w:r w:rsidRPr="002A0283">
                <w:rPr>
                  <w:rStyle w:val="afd"/>
                  <w:sz w:val="24"/>
                  <w:szCs w:val="24"/>
                  <w:lang w:val="en-US"/>
                </w:rPr>
                <w:t>sberbank</w:t>
              </w:r>
              <w:proofErr w:type="spellEnd"/>
              <w:r w:rsidRPr="002A0283">
                <w:rPr>
                  <w:rStyle w:val="afd"/>
                  <w:sz w:val="24"/>
                  <w:szCs w:val="24"/>
                </w:rPr>
                <w:t>.</w:t>
              </w:r>
              <w:proofErr w:type="spellStart"/>
              <w:r w:rsidRPr="002A0283">
                <w:rPr>
                  <w:rStyle w:val="afd"/>
                  <w:sz w:val="24"/>
                  <w:szCs w:val="24"/>
                  <w:lang w:val="en-US"/>
                </w:rPr>
                <w:t>ru</w:t>
              </w:r>
              <w:proofErr w:type="spellEnd"/>
            </w:hyperlink>
          </w:p>
          <w:p w:rsidR="00542855" w:rsidRPr="00E94FC7" w:rsidRDefault="00542855" w:rsidP="00593670">
            <w:pPr>
              <w:ind w:firstLine="680"/>
              <w:jc w:val="both"/>
              <w:rPr>
                <w:b/>
                <w:color w:val="FF0000"/>
              </w:rPr>
            </w:pPr>
          </w:p>
        </w:tc>
        <w:tc>
          <w:tcPr>
            <w:tcW w:w="10189" w:type="dxa"/>
            <w:gridSpan w:val="3"/>
          </w:tcPr>
          <w:p w:rsidR="00C667F8" w:rsidRDefault="00C667F8" w:rsidP="00593670">
            <w:pPr>
              <w:ind w:firstLine="680"/>
              <w:jc w:val="both"/>
              <w:rPr>
                <w:b/>
                <w:color w:val="000000"/>
                <w:szCs w:val="24"/>
              </w:rPr>
            </w:pPr>
          </w:p>
          <w:p w:rsidR="008864E7" w:rsidRPr="002A0283" w:rsidRDefault="008864E7" w:rsidP="00593670">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80"/>
              <w:jc w:val="both"/>
              <w:rPr>
                <w:b/>
                <w:color w:val="000000"/>
                <w:sz w:val="24"/>
                <w:szCs w:val="24"/>
              </w:rPr>
            </w:pPr>
            <w:r w:rsidRPr="002A0283">
              <w:rPr>
                <w:b/>
                <w:color w:val="000000"/>
                <w:sz w:val="24"/>
                <w:szCs w:val="24"/>
              </w:rPr>
              <w:t>Покупатель:</w:t>
            </w:r>
          </w:p>
          <w:p w:rsidR="00542855" w:rsidRPr="0008008F" w:rsidRDefault="00542855" w:rsidP="00AA7F71">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firstLine="680"/>
              <w:jc w:val="both"/>
              <w:rPr>
                <w:b/>
                <w:color w:val="FF0000"/>
              </w:rPr>
            </w:pPr>
          </w:p>
        </w:tc>
      </w:tr>
      <w:tr w:rsidR="00B36169" w:rsidRPr="00864491" w:rsidTr="008864E7">
        <w:tblPrEx>
          <w:tblLook w:val="00A0" w:firstRow="1" w:lastRow="0" w:firstColumn="1" w:lastColumn="0" w:noHBand="0" w:noVBand="0"/>
        </w:tblPrEx>
        <w:trPr>
          <w:gridAfter w:val="1"/>
          <w:wAfter w:w="3500" w:type="dxa"/>
        </w:trPr>
        <w:tc>
          <w:tcPr>
            <w:tcW w:w="11085" w:type="dxa"/>
            <w:gridSpan w:val="3"/>
            <w:shd w:val="clear" w:color="auto" w:fill="auto"/>
          </w:tcPr>
          <w:tbl>
            <w:tblPr>
              <w:tblStyle w:val="aff1"/>
              <w:tblW w:w="9260" w:type="dxa"/>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3"/>
              <w:gridCol w:w="4287"/>
              <w:gridCol w:w="545"/>
            </w:tblGrid>
            <w:tr w:rsidR="00B36169" w:rsidRPr="002A0283" w:rsidTr="002A0283">
              <w:trPr>
                <w:gridAfter w:val="1"/>
                <w:wAfter w:w="545" w:type="dxa"/>
              </w:trPr>
              <w:tc>
                <w:tcPr>
                  <w:tcW w:w="4285" w:type="dxa"/>
                </w:tcPr>
                <w:p w:rsidR="003A154C" w:rsidRDefault="00E771E6" w:rsidP="00E771E6">
                  <w:pPr>
                    <w:jc w:val="both"/>
                    <w:rPr>
                      <w:b/>
                      <w:sz w:val="24"/>
                      <w:szCs w:val="24"/>
                    </w:rPr>
                  </w:pPr>
                  <w:r>
                    <w:rPr>
                      <w:b/>
                      <w:sz w:val="24"/>
                      <w:szCs w:val="24"/>
                    </w:rPr>
                    <w:lastRenderedPageBreak/>
                    <w:t xml:space="preserve">   </w:t>
                  </w:r>
                </w:p>
                <w:p w:rsidR="00B36169" w:rsidRPr="002A0283" w:rsidRDefault="003A154C" w:rsidP="00E771E6">
                  <w:pPr>
                    <w:jc w:val="both"/>
                    <w:rPr>
                      <w:b/>
                      <w:sz w:val="24"/>
                      <w:szCs w:val="24"/>
                    </w:rPr>
                  </w:pPr>
                  <w:r>
                    <w:rPr>
                      <w:b/>
                      <w:sz w:val="24"/>
                      <w:szCs w:val="24"/>
                    </w:rPr>
                    <w:t xml:space="preserve">    </w:t>
                  </w:r>
                  <w:r w:rsidR="00B36169" w:rsidRPr="002A0283">
                    <w:rPr>
                      <w:b/>
                      <w:sz w:val="24"/>
                      <w:szCs w:val="24"/>
                    </w:rPr>
                    <w:t>От Продавца:</w:t>
                  </w:r>
                  <w:r w:rsidR="00B36169" w:rsidRPr="002A0283">
                    <w:rPr>
                      <w:b/>
                      <w:sz w:val="24"/>
                      <w:szCs w:val="24"/>
                    </w:rPr>
                    <w:tab/>
                  </w:r>
                  <w:r w:rsidR="00B36169" w:rsidRPr="002A0283">
                    <w:rPr>
                      <w:b/>
                      <w:sz w:val="24"/>
                      <w:szCs w:val="24"/>
                    </w:rPr>
                    <w:tab/>
                  </w:r>
                  <w:r w:rsidR="00B36169" w:rsidRPr="002A0283">
                    <w:rPr>
                      <w:b/>
                      <w:sz w:val="24"/>
                      <w:szCs w:val="24"/>
                    </w:rPr>
                    <w:tab/>
                    <w:t xml:space="preserve">        </w:t>
                  </w:r>
                </w:p>
              </w:tc>
              <w:tc>
                <w:tcPr>
                  <w:tcW w:w="4430" w:type="dxa"/>
                  <w:gridSpan w:val="2"/>
                </w:tcPr>
                <w:p w:rsidR="003A154C" w:rsidRDefault="00E771E6" w:rsidP="00E771E6">
                  <w:pPr>
                    <w:jc w:val="both"/>
                    <w:rPr>
                      <w:b/>
                      <w:sz w:val="24"/>
                      <w:szCs w:val="24"/>
                    </w:rPr>
                  </w:pPr>
                  <w:r>
                    <w:rPr>
                      <w:b/>
                      <w:sz w:val="24"/>
                      <w:szCs w:val="24"/>
                    </w:rPr>
                    <w:t xml:space="preserve">         </w:t>
                  </w:r>
                </w:p>
                <w:p w:rsidR="00B36169" w:rsidRPr="002A0283" w:rsidRDefault="003A154C" w:rsidP="00E771E6">
                  <w:pPr>
                    <w:jc w:val="both"/>
                    <w:rPr>
                      <w:b/>
                      <w:sz w:val="24"/>
                      <w:szCs w:val="24"/>
                    </w:rPr>
                  </w:pPr>
                  <w:r>
                    <w:rPr>
                      <w:b/>
                      <w:sz w:val="24"/>
                      <w:szCs w:val="24"/>
                    </w:rPr>
                    <w:t xml:space="preserve">        </w:t>
                  </w:r>
                  <w:r w:rsidR="00B36169" w:rsidRPr="002A0283">
                    <w:rPr>
                      <w:b/>
                      <w:sz w:val="24"/>
                      <w:szCs w:val="24"/>
                    </w:rPr>
                    <w:t>От Покупателя:</w:t>
                  </w:r>
                </w:p>
              </w:tc>
            </w:tr>
            <w:tr w:rsidR="00B36169" w:rsidRPr="00466217" w:rsidTr="002A0283">
              <w:tc>
                <w:tcPr>
                  <w:tcW w:w="4428" w:type="dxa"/>
                  <w:gridSpan w:val="2"/>
                </w:tcPr>
                <w:p w:rsidR="00B36169" w:rsidRPr="002A0283" w:rsidRDefault="00B36169" w:rsidP="00593670">
                  <w:pPr>
                    <w:ind w:firstLine="680"/>
                    <w:jc w:val="both"/>
                    <w:rPr>
                      <w:b/>
                      <w:sz w:val="24"/>
                      <w:szCs w:val="24"/>
                    </w:rPr>
                  </w:pPr>
                </w:p>
                <w:p w:rsidR="00B36169" w:rsidRPr="002A0283" w:rsidRDefault="00B36169" w:rsidP="00593670">
                  <w:pPr>
                    <w:ind w:firstLine="680"/>
                    <w:jc w:val="both"/>
                    <w:rPr>
                      <w:b/>
                      <w:sz w:val="24"/>
                      <w:szCs w:val="24"/>
                    </w:rPr>
                  </w:pPr>
                </w:p>
                <w:p w:rsidR="003E640B" w:rsidRDefault="00E771E6" w:rsidP="00E771E6">
                  <w:pPr>
                    <w:jc w:val="both"/>
                    <w:rPr>
                      <w:b/>
                      <w:sz w:val="24"/>
                      <w:szCs w:val="24"/>
                    </w:rPr>
                  </w:pPr>
                  <w:r>
                    <w:rPr>
                      <w:b/>
                      <w:sz w:val="24"/>
                      <w:szCs w:val="24"/>
                    </w:rPr>
                    <w:t xml:space="preserve">   </w:t>
                  </w:r>
                </w:p>
                <w:p w:rsidR="00B36169" w:rsidRPr="002A0283" w:rsidRDefault="00E771E6" w:rsidP="00E771E6">
                  <w:pPr>
                    <w:jc w:val="both"/>
                    <w:rPr>
                      <w:b/>
                      <w:sz w:val="24"/>
                      <w:szCs w:val="24"/>
                    </w:rPr>
                  </w:pPr>
                  <w:r>
                    <w:rPr>
                      <w:b/>
                      <w:sz w:val="24"/>
                      <w:szCs w:val="24"/>
                    </w:rPr>
                    <w:t xml:space="preserve"> </w:t>
                  </w:r>
                  <w:r w:rsidR="00B36169" w:rsidRPr="002A0283">
                    <w:rPr>
                      <w:b/>
                      <w:sz w:val="24"/>
                      <w:szCs w:val="24"/>
                    </w:rPr>
                    <w:t xml:space="preserve">____________________  </w:t>
                  </w:r>
                </w:p>
                <w:p w:rsidR="00B36169" w:rsidRPr="002A0283" w:rsidRDefault="00E771E6" w:rsidP="00E771E6">
                  <w:pPr>
                    <w:jc w:val="both"/>
                    <w:rPr>
                      <w:sz w:val="24"/>
                      <w:szCs w:val="24"/>
                    </w:rPr>
                  </w:pPr>
                  <w:r>
                    <w:rPr>
                      <w:b/>
                      <w:sz w:val="24"/>
                      <w:szCs w:val="24"/>
                    </w:rPr>
                    <w:t xml:space="preserve">    </w:t>
                  </w:r>
                  <w:proofErr w:type="spellStart"/>
                  <w:r w:rsidR="00B36169" w:rsidRPr="002A0283">
                    <w:rPr>
                      <w:b/>
                      <w:sz w:val="24"/>
                      <w:szCs w:val="24"/>
                    </w:rPr>
                    <w:t>м.п</w:t>
                  </w:r>
                  <w:proofErr w:type="spellEnd"/>
                  <w:r w:rsidR="00B36169" w:rsidRPr="002A0283">
                    <w:rPr>
                      <w:b/>
                      <w:sz w:val="24"/>
                      <w:szCs w:val="24"/>
                    </w:rPr>
                    <w:t>.</w:t>
                  </w:r>
                </w:p>
              </w:tc>
              <w:tc>
                <w:tcPr>
                  <w:tcW w:w="4832" w:type="dxa"/>
                  <w:gridSpan w:val="2"/>
                </w:tcPr>
                <w:p w:rsidR="00B36169" w:rsidRPr="002A0283" w:rsidRDefault="00B36169" w:rsidP="00593670">
                  <w:pPr>
                    <w:ind w:firstLine="680"/>
                    <w:jc w:val="both"/>
                    <w:rPr>
                      <w:b/>
                      <w:sz w:val="24"/>
                      <w:szCs w:val="24"/>
                    </w:rPr>
                  </w:pPr>
                </w:p>
                <w:p w:rsidR="00B36169" w:rsidRPr="002A0283" w:rsidRDefault="00371E1D" w:rsidP="00371E1D">
                  <w:pPr>
                    <w:rPr>
                      <w:b/>
                      <w:sz w:val="24"/>
                      <w:szCs w:val="24"/>
                    </w:rPr>
                  </w:pPr>
                  <w:r>
                    <w:rPr>
                      <w:b/>
                      <w:sz w:val="24"/>
                      <w:szCs w:val="24"/>
                    </w:rPr>
                    <w:t xml:space="preserve">       </w:t>
                  </w:r>
                </w:p>
                <w:p w:rsidR="00B36169" w:rsidRDefault="00B36169" w:rsidP="00593670">
                  <w:pPr>
                    <w:ind w:firstLine="680"/>
                    <w:jc w:val="both"/>
                    <w:rPr>
                      <w:b/>
                      <w:sz w:val="24"/>
                      <w:szCs w:val="24"/>
                    </w:rPr>
                  </w:pPr>
                </w:p>
                <w:p w:rsidR="00371E1D" w:rsidRPr="002A0283" w:rsidRDefault="00371E1D" w:rsidP="00593670">
                  <w:pPr>
                    <w:ind w:firstLine="680"/>
                    <w:jc w:val="both"/>
                    <w:rPr>
                      <w:b/>
                      <w:sz w:val="24"/>
                      <w:szCs w:val="24"/>
                    </w:rPr>
                  </w:pPr>
                </w:p>
                <w:p w:rsidR="00B36169" w:rsidRDefault="00B36169" w:rsidP="00593670">
                  <w:pPr>
                    <w:ind w:firstLine="680"/>
                    <w:jc w:val="both"/>
                    <w:rPr>
                      <w:b/>
                      <w:sz w:val="24"/>
                      <w:szCs w:val="24"/>
                    </w:rPr>
                  </w:pPr>
                </w:p>
                <w:p w:rsidR="00076B03" w:rsidRDefault="00076B03" w:rsidP="00593670">
                  <w:pPr>
                    <w:ind w:firstLine="680"/>
                    <w:jc w:val="both"/>
                    <w:rPr>
                      <w:b/>
                      <w:sz w:val="24"/>
                      <w:szCs w:val="24"/>
                    </w:rPr>
                  </w:pPr>
                </w:p>
                <w:p w:rsidR="00B36169" w:rsidRPr="002A0283" w:rsidRDefault="00E771E6" w:rsidP="00E771E6">
                  <w:pPr>
                    <w:jc w:val="both"/>
                    <w:rPr>
                      <w:b/>
                      <w:sz w:val="24"/>
                      <w:szCs w:val="24"/>
                    </w:rPr>
                  </w:pPr>
                  <w:r>
                    <w:rPr>
                      <w:b/>
                      <w:sz w:val="24"/>
                      <w:szCs w:val="24"/>
                    </w:rPr>
                    <w:t xml:space="preserve">     </w:t>
                  </w:r>
                  <w:r w:rsidR="008864E7" w:rsidRPr="002A0283">
                    <w:rPr>
                      <w:b/>
                      <w:sz w:val="24"/>
                      <w:szCs w:val="24"/>
                    </w:rPr>
                    <w:t xml:space="preserve">   </w:t>
                  </w:r>
                  <w:r w:rsidR="00B36169" w:rsidRPr="002A0283">
                    <w:rPr>
                      <w:b/>
                      <w:sz w:val="24"/>
                      <w:szCs w:val="24"/>
                    </w:rPr>
                    <w:t xml:space="preserve">___________________ </w:t>
                  </w:r>
                </w:p>
                <w:p w:rsidR="00B36169" w:rsidRPr="002A0283" w:rsidRDefault="00E771E6" w:rsidP="00E771E6">
                  <w:pPr>
                    <w:jc w:val="both"/>
                    <w:rPr>
                      <w:b/>
                      <w:sz w:val="24"/>
                      <w:szCs w:val="24"/>
                    </w:rPr>
                  </w:pPr>
                  <w:r>
                    <w:rPr>
                      <w:b/>
                      <w:sz w:val="24"/>
                      <w:szCs w:val="24"/>
                    </w:rPr>
                    <w:t xml:space="preserve">        </w:t>
                  </w:r>
                </w:p>
              </w:tc>
            </w:tr>
          </w:tbl>
          <w:p w:rsidR="00B36169" w:rsidRDefault="00B36169" w:rsidP="00593670">
            <w:pPr>
              <w:ind w:firstLine="680"/>
              <w:jc w:val="both"/>
            </w:pPr>
          </w:p>
        </w:tc>
        <w:tc>
          <w:tcPr>
            <w:tcW w:w="317" w:type="dxa"/>
            <w:shd w:val="clear" w:color="auto" w:fill="auto"/>
          </w:tcPr>
          <w:p w:rsidR="00B36169" w:rsidRDefault="00B36169" w:rsidP="00593670">
            <w:pPr>
              <w:ind w:firstLine="680"/>
              <w:jc w:val="both"/>
            </w:pPr>
          </w:p>
        </w:tc>
      </w:tr>
      <w:tr w:rsidR="00B36169" w:rsidRPr="00864491" w:rsidTr="008864E7">
        <w:tblPrEx>
          <w:tblLook w:val="00A0" w:firstRow="1" w:lastRow="0" w:firstColumn="1" w:lastColumn="0" w:noHBand="0" w:noVBand="0"/>
        </w:tblPrEx>
        <w:trPr>
          <w:gridAfter w:val="1"/>
          <w:wAfter w:w="3500" w:type="dxa"/>
        </w:trPr>
        <w:tc>
          <w:tcPr>
            <w:tcW w:w="11085" w:type="dxa"/>
            <w:gridSpan w:val="3"/>
            <w:shd w:val="clear" w:color="auto" w:fill="auto"/>
          </w:tcPr>
          <w:p w:rsidR="00B36169" w:rsidRDefault="00B36169" w:rsidP="00593670">
            <w:pPr>
              <w:ind w:firstLine="680"/>
              <w:jc w:val="both"/>
            </w:pPr>
          </w:p>
        </w:tc>
        <w:tc>
          <w:tcPr>
            <w:tcW w:w="317" w:type="dxa"/>
            <w:shd w:val="clear" w:color="auto" w:fill="auto"/>
          </w:tcPr>
          <w:p w:rsidR="00B36169" w:rsidRDefault="00B36169" w:rsidP="00593670">
            <w:pPr>
              <w:ind w:firstLine="680"/>
              <w:jc w:val="both"/>
            </w:pPr>
          </w:p>
        </w:tc>
      </w:tr>
    </w:tbl>
    <w:p w:rsidR="00145E4C" w:rsidRPr="00864491" w:rsidRDefault="00145E4C" w:rsidP="00593670">
      <w:pPr>
        <w:ind w:firstLine="680"/>
        <w:jc w:val="both"/>
        <w:rPr>
          <w:sz w:val="24"/>
        </w:rPr>
      </w:pPr>
    </w:p>
    <w:p w:rsidR="00145E4C" w:rsidRPr="00864491" w:rsidRDefault="00145E4C" w:rsidP="00593670">
      <w:pPr>
        <w:ind w:firstLine="680"/>
        <w:jc w:val="both"/>
        <w:rPr>
          <w:sz w:val="24"/>
        </w:rPr>
      </w:pPr>
      <w:r w:rsidRPr="00864491">
        <w:rPr>
          <w:sz w:val="24"/>
        </w:rPr>
        <w:br w:type="page"/>
      </w:r>
    </w:p>
    <w:p w:rsidR="00244513" w:rsidRPr="00A968AB" w:rsidRDefault="00244513" w:rsidP="00CC1990">
      <w:pPr>
        <w:autoSpaceDE w:val="0"/>
        <w:autoSpaceDN w:val="0"/>
        <w:ind w:firstLine="720"/>
        <w:jc w:val="right"/>
      </w:pPr>
      <w:r>
        <w:lastRenderedPageBreak/>
        <w:t xml:space="preserve">                                                                 </w:t>
      </w:r>
      <w:r w:rsidRPr="00A968AB">
        <w:t xml:space="preserve">Приложение № 1 </w:t>
      </w:r>
    </w:p>
    <w:p w:rsidR="00244513" w:rsidRDefault="00244513" w:rsidP="00CC1990">
      <w:pPr>
        <w:ind w:left="6096"/>
        <w:jc w:val="right"/>
      </w:pPr>
      <w:r w:rsidRPr="00CE146D">
        <w:t>к Договору № купли-продажи недвижимо</w:t>
      </w:r>
      <w:r w:rsidR="00907AAA">
        <w:t>го имущества</w:t>
      </w:r>
      <w:r w:rsidRPr="00CE146D">
        <w:t xml:space="preserve"> </w:t>
      </w:r>
    </w:p>
    <w:p w:rsidR="00244513" w:rsidRPr="00CC511E" w:rsidRDefault="00244513" w:rsidP="00CC1990">
      <w:pPr>
        <w:autoSpaceDE w:val="0"/>
        <w:autoSpaceDN w:val="0"/>
        <w:ind w:firstLine="720"/>
        <w:jc w:val="right"/>
      </w:pPr>
      <w:r>
        <w:t xml:space="preserve">                                                                                                            </w:t>
      </w:r>
      <w:r w:rsidRPr="00CC511E">
        <w:t xml:space="preserve">от </w:t>
      </w:r>
      <w:r w:rsidR="008E4980" w:rsidRPr="008E4980">
        <w:t>«</w:t>
      </w:r>
      <w:r w:rsidR="00DA6901" w:rsidRPr="008F3FB9">
        <w:t>___</w:t>
      </w:r>
      <w:r w:rsidR="008E4980" w:rsidRPr="008E4980">
        <w:t xml:space="preserve">» </w:t>
      </w:r>
      <w:r w:rsidR="00DA6901" w:rsidRPr="008F3FB9">
        <w:t>____________</w:t>
      </w:r>
      <w:r w:rsidR="008E4980" w:rsidRPr="008E4980">
        <w:t xml:space="preserve"> 20</w:t>
      </w:r>
      <w:r w:rsidR="00DA6901" w:rsidRPr="008F3FB9">
        <w:t>20</w:t>
      </w:r>
      <w:r w:rsidR="008E4980" w:rsidRPr="008E4980">
        <w:t xml:space="preserve"> г.</w:t>
      </w:r>
    </w:p>
    <w:p w:rsidR="00244513" w:rsidRPr="00A968AB" w:rsidRDefault="00244513" w:rsidP="00244513">
      <w:pPr>
        <w:autoSpaceDE w:val="0"/>
        <w:autoSpaceDN w:val="0"/>
        <w:ind w:firstLine="720"/>
        <w:jc w:val="center"/>
      </w:pPr>
    </w:p>
    <w:p w:rsidR="00145E4C" w:rsidRPr="00864491" w:rsidRDefault="00145E4C" w:rsidP="00E771E6">
      <w:pPr>
        <w:snapToGrid w:val="0"/>
        <w:ind w:firstLine="680"/>
        <w:contextualSpacing/>
        <w:jc w:val="center"/>
        <w:rPr>
          <w:b/>
          <w:sz w:val="24"/>
          <w:szCs w:val="24"/>
        </w:rPr>
      </w:pPr>
      <w:r w:rsidRPr="00864491">
        <w:rPr>
          <w:b/>
          <w:sz w:val="24"/>
          <w:szCs w:val="24"/>
        </w:rPr>
        <w:t>АКТ</w:t>
      </w:r>
    </w:p>
    <w:p w:rsidR="00145E4C" w:rsidRPr="00864491" w:rsidRDefault="00145E4C" w:rsidP="00E771E6">
      <w:pPr>
        <w:snapToGrid w:val="0"/>
        <w:ind w:firstLine="680"/>
        <w:contextualSpacing/>
        <w:jc w:val="center"/>
        <w:rPr>
          <w:b/>
          <w:sz w:val="24"/>
          <w:szCs w:val="24"/>
        </w:rPr>
      </w:pPr>
      <w:r w:rsidRPr="00864491">
        <w:rPr>
          <w:b/>
          <w:sz w:val="24"/>
          <w:szCs w:val="24"/>
        </w:rPr>
        <w:t>при</w:t>
      </w:r>
      <w:r w:rsidR="00E771E6">
        <w:rPr>
          <w:b/>
          <w:sz w:val="24"/>
          <w:szCs w:val="24"/>
        </w:rPr>
        <w:t>ё</w:t>
      </w:r>
      <w:r w:rsidRPr="00864491">
        <w:rPr>
          <w:b/>
          <w:sz w:val="24"/>
          <w:szCs w:val="24"/>
        </w:rPr>
        <w:t xml:space="preserve">ма-передачи </w:t>
      </w:r>
      <w:r w:rsidR="00C36038">
        <w:rPr>
          <w:b/>
          <w:sz w:val="24"/>
          <w:szCs w:val="24"/>
        </w:rPr>
        <w:t>недвижимого имущества</w:t>
      </w:r>
    </w:p>
    <w:p w:rsidR="00145E4C" w:rsidRPr="00864491" w:rsidRDefault="00145E4C" w:rsidP="00593670">
      <w:pPr>
        <w:snapToGrid w:val="0"/>
        <w:ind w:firstLine="680"/>
        <w:contextualSpacing/>
        <w:jc w:val="both"/>
        <w:rPr>
          <w:b/>
          <w:sz w:val="24"/>
          <w:szCs w:val="24"/>
        </w:rPr>
      </w:pPr>
    </w:p>
    <w:p w:rsidR="00145E4C" w:rsidRPr="00864491" w:rsidRDefault="00145E4C" w:rsidP="00593670">
      <w:pPr>
        <w:snapToGrid w:val="0"/>
        <w:ind w:firstLine="680"/>
        <w:contextualSpacing/>
        <w:jc w:val="both"/>
        <w:rPr>
          <w:sz w:val="24"/>
          <w:szCs w:val="24"/>
        </w:rPr>
      </w:pPr>
      <w:r w:rsidRPr="00864491">
        <w:rPr>
          <w:sz w:val="24"/>
          <w:szCs w:val="24"/>
        </w:rPr>
        <w:t xml:space="preserve"> </w:t>
      </w:r>
      <w:proofErr w:type="spellStart"/>
      <w:r w:rsidRPr="00864491">
        <w:rPr>
          <w:sz w:val="24"/>
          <w:szCs w:val="24"/>
        </w:rPr>
        <w:t>г.</w:t>
      </w:r>
      <w:r w:rsidR="00C87E50">
        <w:rPr>
          <w:sz w:val="24"/>
          <w:szCs w:val="24"/>
        </w:rPr>
        <w:t>Екатеринбург</w:t>
      </w:r>
      <w:proofErr w:type="spellEnd"/>
      <w:r w:rsidR="00C87E50">
        <w:rPr>
          <w:sz w:val="24"/>
          <w:szCs w:val="24"/>
        </w:rPr>
        <w:t xml:space="preserve">       </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r w:rsidR="00907AAA">
        <w:rPr>
          <w:sz w:val="24"/>
          <w:szCs w:val="24"/>
        </w:rPr>
        <w:t xml:space="preserve">  </w:t>
      </w:r>
      <w:r w:rsidR="003B27DD">
        <w:rPr>
          <w:sz w:val="24"/>
          <w:szCs w:val="24"/>
        </w:rPr>
        <w:t xml:space="preserve">                                    </w:t>
      </w:r>
      <w:r w:rsidR="00907AAA">
        <w:rPr>
          <w:sz w:val="24"/>
          <w:szCs w:val="24"/>
        </w:rPr>
        <w:t xml:space="preserve">   </w:t>
      </w:r>
      <w:r w:rsidRPr="00864491">
        <w:rPr>
          <w:sz w:val="24"/>
          <w:szCs w:val="24"/>
        </w:rPr>
        <w:t xml:space="preserve">  </w:t>
      </w:r>
      <w:proofErr w:type="gramStart"/>
      <w:r w:rsidRPr="00864491">
        <w:rPr>
          <w:sz w:val="24"/>
          <w:szCs w:val="24"/>
        </w:rPr>
        <w:t xml:space="preserve">   «</w:t>
      </w:r>
      <w:proofErr w:type="gramEnd"/>
      <w:r w:rsidRPr="00864491">
        <w:rPr>
          <w:sz w:val="24"/>
          <w:szCs w:val="24"/>
        </w:rPr>
        <w:t>___»</w:t>
      </w:r>
      <w:r w:rsidR="007643D4">
        <w:rPr>
          <w:sz w:val="24"/>
          <w:szCs w:val="24"/>
        </w:rPr>
        <w:t>____</w:t>
      </w:r>
      <w:r w:rsidRPr="00864491">
        <w:rPr>
          <w:sz w:val="24"/>
          <w:szCs w:val="24"/>
        </w:rPr>
        <w:t>_________ 20</w:t>
      </w:r>
      <w:r w:rsidR="00DA6901" w:rsidRPr="008F3FB9">
        <w:rPr>
          <w:sz w:val="24"/>
          <w:szCs w:val="24"/>
        </w:rPr>
        <w:t>20</w:t>
      </w:r>
      <w:r w:rsidR="00907AAA">
        <w:rPr>
          <w:sz w:val="24"/>
          <w:szCs w:val="24"/>
        </w:rPr>
        <w:t xml:space="preserve"> </w:t>
      </w:r>
      <w:r w:rsidRPr="00864491">
        <w:rPr>
          <w:sz w:val="24"/>
          <w:szCs w:val="24"/>
        </w:rPr>
        <w:t>г.</w:t>
      </w:r>
    </w:p>
    <w:p w:rsidR="00145E4C" w:rsidRPr="00864491" w:rsidRDefault="00145E4C" w:rsidP="00593670">
      <w:pPr>
        <w:snapToGrid w:val="0"/>
        <w:ind w:firstLine="680"/>
        <w:contextualSpacing/>
        <w:jc w:val="both"/>
        <w:rPr>
          <w:sz w:val="24"/>
          <w:szCs w:val="24"/>
        </w:rPr>
      </w:pPr>
    </w:p>
    <w:p w:rsidR="005968BC" w:rsidRPr="00864491" w:rsidRDefault="005968BC" w:rsidP="005968BC">
      <w:pPr>
        <w:ind w:firstLine="680"/>
        <w:jc w:val="both"/>
        <w:rPr>
          <w:sz w:val="24"/>
          <w:szCs w:val="24"/>
        </w:rPr>
      </w:pPr>
      <w:r w:rsidRPr="005B1F79">
        <w:rPr>
          <w:b/>
          <w:sz w:val="24"/>
          <w:szCs w:val="24"/>
        </w:rPr>
        <w:t>Публичное акционерное общество «Сбербанк России» (ПАО Сбербанк</w:t>
      </w:r>
      <w:proofErr w:type="gramStart"/>
      <w:r w:rsidRPr="005B1F79">
        <w:rPr>
          <w:b/>
          <w:sz w:val="24"/>
          <w:szCs w:val="24"/>
        </w:rPr>
        <w:t>)</w:t>
      </w:r>
      <w:r w:rsidRPr="005B1F79">
        <w:rPr>
          <w:sz w:val="24"/>
          <w:szCs w:val="24"/>
        </w:rPr>
        <w:t>,</w:t>
      </w:r>
      <w:r>
        <w:rPr>
          <w:sz w:val="24"/>
          <w:szCs w:val="24"/>
        </w:rPr>
        <w:t xml:space="preserve"> </w:t>
      </w:r>
      <w:r w:rsidRPr="00864491">
        <w:rPr>
          <w:sz w:val="24"/>
          <w:szCs w:val="24"/>
        </w:rPr>
        <w:t xml:space="preserve"> именуемое</w:t>
      </w:r>
      <w:proofErr w:type="gramEnd"/>
      <w:r w:rsidRPr="00864491">
        <w:rPr>
          <w:sz w:val="24"/>
          <w:szCs w:val="24"/>
        </w:rPr>
        <w:t xml:space="preserve"> в дальнейшем </w:t>
      </w:r>
      <w:r w:rsidRPr="00864491">
        <w:rPr>
          <w:b/>
          <w:sz w:val="24"/>
          <w:szCs w:val="24"/>
        </w:rPr>
        <w:t>«Продавец»</w:t>
      </w:r>
      <w:r w:rsidRPr="00864491">
        <w:rPr>
          <w:sz w:val="24"/>
          <w:szCs w:val="24"/>
        </w:rPr>
        <w:t xml:space="preserve">, </w:t>
      </w:r>
      <w:r w:rsidRPr="005B1F79">
        <w:rPr>
          <w:sz w:val="24"/>
          <w:szCs w:val="24"/>
        </w:rPr>
        <w:t xml:space="preserve">в лице </w:t>
      </w:r>
      <w:r w:rsidR="008F3FB9">
        <w:rPr>
          <w:sz w:val="24"/>
          <w:szCs w:val="24"/>
        </w:rPr>
        <w:t>______________________________________________</w:t>
      </w:r>
      <w:r w:rsidR="003E640B" w:rsidRPr="005B1F79">
        <w:rPr>
          <w:sz w:val="24"/>
          <w:szCs w:val="24"/>
        </w:rPr>
        <w:t xml:space="preserve">., удостоверенной Тронд Татьяной Андреевной, временно исполняющей обязанности нотариуса нотариального округа: город Екатеринбург Свердловской области Дудкиной Светланы Леонидовны и зарегистрированной в </w:t>
      </w:r>
      <w:r w:rsidR="003E640B">
        <w:rPr>
          <w:sz w:val="24"/>
          <w:szCs w:val="24"/>
        </w:rPr>
        <w:t>реестре: № 66/12-н/66-2019-2-549</w:t>
      </w:r>
      <w:r w:rsidRPr="005B1F79">
        <w:rPr>
          <w:sz w:val="24"/>
          <w:szCs w:val="24"/>
        </w:rPr>
        <w:t>,</w:t>
      </w:r>
      <w:r w:rsidRPr="00864491">
        <w:rPr>
          <w:sz w:val="24"/>
          <w:szCs w:val="24"/>
        </w:rPr>
        <w:t xml:space="preserve"> с одной стороны, и</w:t>
      </w:r>
    </w:p>
    <w:p w:rsidR="00145E4C" w:rsidRDefault="008F3FB9" w:rsidP="005968BC">
      <w:pPr>
        <w:ind w:firstLine="680"/>
        <w:jc w:val="both"/>
        <w:rPr>
          <w:sz w:val="24"/>
          <w:szCs w:val="24"/>
        </w:rPr>
      </w:pPr>
      <w:r>
        <w:rPr>
          <w:b/>
          <w:sz w:val="24"/>
          <w:szCs w:val="24"/>
        </w:rPr>
        <w:t>___________________________</w:t>
      </w:r>
      <w:r w:rsidR="00C36038" w:rsidRPr="00C36038">
        <w:rPr>
          <w:b/>
          <w:sz w:val="24"/>
          <w:szCs w:val="24"/>
        </w:rPr>
        <w:t>,</w:t>
      </w:r>
      <w:r w:rsidR="005968BC">
        <w:rPr>
          <w:b/>
          <w:sz w:val="24"/>
          <w:szCs w:val="24"/>
        </w:rPr>
        <w:t xml:space="preserve"> </w:t>
      </w:r>
      <w:r w:rsidR="005968BC" w:rsidRPr="005968BC">
        <w:rPr>
          <w:sz w:val="24"/>
          <w:szCs w:val="24"/>
        </w:rPr>
        <w:t>именуемый в дальнейшем</w:t>
      </w:r>
      <w:r w:rsidR="005968BC" w:rsidRPr="001A2E07">
        <w:rPr>
          <w:b/>
          <w:sz w:val="24"/>
          <w:szCs w:val="24"/>
        </w:rPr>
        <w:t xml:space="preserve"> «Покупатель»,</w:t>
      </w:r>
      <w:r w:rsidR="005968BC" w:rsidRPr="00864491">
        <w:rPr>
          <w:sz w:val="24"/>
          <w:szCs w:val="24"/>
        </w:rPr>
        <w:t xml:space="preserve"> с другой стороны, совместно именуемые далее «</w:t>
      </w:r>
      <w:r w:rsidR="005968BC" w:rsidRPr="00A6567F">
        <w:rPr>
          <w:b/>
          <w:sz w:val="24"/>
          <w:szCs w:val="24"/>
        </w:rPr>
        <w:t>Стороны</w:t>
      </w:r>
      <w:r w:rsidR="005968BC" w:rsidRPr="00864491">
        <w:rPr>
          <w:sz w:val="24"/>
          <w:szCs w:val="24"/>
        </w:rPr>
        <w:t>», а каждая в отдельности «</w:t>
      </w:r>
      <w:r w:rsidR="005968BC" w:rsidRPr="00A6567F">
        <w:rPr>
          <w:b/>
          <w:sz w:val="24"/>
          <w:szCs w:val="24"/>
        </w:rPr>
        <w:t>Сторона</w:t>
      </w:r>
      <w:proofErr w:type="gramStart"/>
      <w:r w:rsidR="005968BC" w:rsidRPr="00864491">
        <w:rPr>
          <w:sz w:val="24"/>
          <w:szCs w:val="24"/>
        </w:rPr>
        <w:t>»,</w:t>
      </w:r>
      <w:r w:rsidR="00C87E50" w:rsidRPr="00864491">
        <w:rPr>
          <w:sz w:val="24"/>
          <w:szCs w:val="24"/>
        </w:rPr>
        <w:t xml:space="preserve"> </w:t>
      </w:r>
      <w:r w:rsidR="00145E4C" w:rsidRPr="00864491">
        <w:rPr>
          <w:sz w:val="24"/>
          <w:szCs w:val="24"/>
        </w:rPr>
        <w:t xml:space="preserve"> составили</w:t>
      </w:r>
      <w:proofErr w:type="gramEnd"/>
      <w:r w:rsidR="00145E4C" w:rsidRPr="00864491">
        <w:rPr>
          <w:sz w:val="24"/>
          <w:szCs w:val="24"/>
        </w:rPr>
        <w:t xml:space="preserve"> настоящий </w:t>
      </w:r>
      <w:r w:rsidR="00C87E50">
        <w:rPr>
          <w:sz w:val="24"/>
          <w:szCs w:val="24"/>
        </w:rPr>
        <w:t>Акт приё</w:t>
      </w:r>
      <w:r w:rsidR="00145E4C" w:rsidRPr="00864491">
        <w:rPr>
          <w:sz w:val="24"/>
          <w:szCs w:val="24"/>
        </w:rPr>
        <w:t xml:space="preserve">ма-передачи (далее – </w:t>
      </w:r>
      <w:r w:rsidR="00145E4C" w:rsidRPr="00864491">
        <w:rPr>
          <w:b/>
          <w:sz w:val="24"/>
          <w:szCs w:val="24"/>
        </w:rPr>
        <w:t>«Акт»</w:t>
      </w:r>
      <w:r w:rsidR="00145E4C" w:rsidRPr="00864491">
        <w:rPr>
          <w:sz w:val="24"/>
          <w:szCs w:val="24"/>
        </w:rPr>
        <w:t>) о нижеследующем:</w:t>
      </w:r>
    </w:p>
    <w:p w:rsidR="00907AAA" w:rsidRPr="00864491" w:rsidRDefault="00907AAA" w:rsidP="00C87E50">
      <w:pPr>
        <w:ind w:firstLine="680"/>
        <w:jc w:val="both"/>
        <w:rPr>
          <w:sz w:val="24"/>
          <w:szCs w:val="24"/>
        </w:rPr>
      </w:pPr>
    </w:p>
    <w:p w:rsidR="003B27DD" w:rsidRPr="00DA6901" w:rsidRDefault="00013111" w:rsidP="006775DD">
      <w:pPr>
        <w:pStyle w:val="af1"/>
        <w:numPr>
          <w:ilvl w:val="0"/>
          <w:numId w:val="23"/>
        </w:numPr>
        <w:suppressAutoHyphens/>
        <w:ind w:firstLine="709"/>
        <w:jc w:val="both"/>
        <w:rPr>
          <w:sz w:val="24"/>
          <w:szCs w:val="24"/>
        </w:rPr>
      </w:pPr>
      <w:r w:rsidRPr="00DA6901">
        <w:rPr>
          <w:sz w:val="24"/>
          <w:szCs w:val="24"/>
        </w:rPr>
        <w:t xml:space="preserve"> </w:t>
      </w:r>
      <w:r w:rsidR="00145E4C" w:rsidRPr="00DA6901">
        <w:rPr>
          <w:sz w:val="24"/>
          <w:szCs w:val="24"/>
        </w:rPr>
        <w:t xml:space="preserve">На основании </w:t>
      </w:r>
      <w:r w:rsidR="00C87E50" w:rsidRPr="00DA6901">
        <w:rPr>
          <w:sz w:val="24"/>
          <w:szCs w:val="24"/>
        </w:rPr>
        <w:t xml:space="preserve">Договора </w:t>
      </w:r>
      <w:r w:rsidR="00C87E50" w:rsidRPr="00DA6901">
        <w:rPr>
          <w:bCs/>
          <w:sz w:val="24"/>
          <w:szCs w:val="24"/>
        </w:rPr>
        <w:t xml:space="preserve">купли-продажи недвижимого имущества </w:t>
      </w:r>
      <w:r w:rsidR="00C87E50" w:rsidRPr="00DA6901">
        <w:rPr>
          <w:sz w:val="24"/>
          <w:szCs w:val="24"/>
        </w:rPr>
        <w:t xml:space="preserve">№ </w:t>
      </w:r>
      <w:r w:rsidR="008F3FB9">
        <w:rPr>
          <w:sz w:val="24"/>
          <w:szCs w:val="24"/>
        </w:rPr>
        <w:t>____________________</w:t>
      </w:r>
      <w:r w:rsidR="00DA6901" w:rsidRPr="00DA6901">
        <w:rPr>
          <w:sz w:val="24"/>
          <w:szCs w:val="24"/>
        </w:rPr>
        <w:t xml:space="preserve">купли-продажи недвижимого имущества </w:t>
      </w:r>
      <w:r w:rsidR="00DA6901">
        <w:rPr>
          <w:sz w:val="24"/>
          <w:szCs w:val="24"/>
        </w:rPr>
        <w:t>о</w:t>
      </w:r>
      <w:r w:rsidR="00DA6901" w:rsidRPr="00DA6901">
        <w:rPr>
          <w:sz w:val="24"/>
          <w:szCs w:val="24"/>
        </w:rPr>
        <w:t>т «___» ____________ 2020 г.</w:t>
      </w:r>
      <w:r w:rsidR="00C87E50" w:rsidRPr="00DA6901">
        <w:rPr>
          <w:sz w:val="24"/>
          <w:szCs w:val="24"/>
        </w:rPr>
        <w:t xml:space="preserve"> </w:t>
      </w:r>
      <w:r w:rsidR="00145E4C" w:rsidRPr="00DA6901">
        <w:rPr>
          <w:sz w:val="24"/>
          <w:szCs w:val="24"/>
        </w:rPr>
        <w:t>Продавец переда</w:t>
      </w:r>
      <w:r w:rsidR="00C87E50" w:rsidRPr="00DA6901">
        <w:rPr>
          <w:sz w:val="24"/>
          <w:szCs w:val="24"/>
        </w:rPr>
        <w:t>ё</w:t>
      </w:r>
      <w:r w:rsidR="00145E4C" w:rsidRPr="00DA6901">
        <w:rPr>
          <w:sz w:val="24"/>
          <w:szCs w:val="24"/>
        </w:rPr>
        <w:t xml:space="preserve">т Покупателю, а </w:t>
      </w:r>
      <w:r w:rsidR="00C87E50" w:rsidRPr="00DA6901">
        <w:rPr>
          <w:sz w:val="24"/>
          <w:szCs w:val="24"/>
        </w:rPr>
        <w:t xml:space="preserve">Покупатель </w:t>
      </w:r>
      <w:r w:rsidR="00145E4C" w:rsidRPr="00DA6901">
        <w:rPr>
          <w:sz w:val="24"/>
          <w:szCs w:val="24"/>
        </w:rPr>
        <w:t xml:space="preserve">принимает </w:t>
      </w:r>
      <w:r w:rsidR="00EC724A" w:rsidRPr="00DA6901">
        <w:rPr>
          <w:sz w:val="24"/>
          <w:szCs w:val="24"/>
        </w:rPr>
        <w:t xml:space="preserve">следующее </w:t>
      </w:r>
      <w:r w:rsidR="000376BC" w:rsidRPr="00DA6901">
        <w:rPr>
          <w:sz w:val="24"/>
          <w:szCs w:val="24"/>
        </w:rPr>
        <w:t xml:space="preserve">недвижимое </w:t>
      </w:r>
      <w:r w:rsidR="00EC724A" w:rsidRPr="00DA6901">
        <w:rPr>
          <w:sz w:val="24"/>
          <w:szCs w:val="24"/>
        </w:rPr>
        <w:t>имущество (далее – «Имущество»):</w:t>
      </w:r>
    </w:p>
    <w:p w:rsidR="0064028F" w:rsidRPr="0064028F" w:rsidRDefault="008F3FB9" w:rsidP="0064028F">
      <w:pPr>
        <w:pStyle w:val="af1"/>
        <w:numPr>
          <w:ilvl w:val="1"/>
          <w:numId w:val="23"/>
        </w:numPr>
        <w:suppressAutoHyphens/>
        <w:ind w:firstLine="709"/>
        <w:jc w:val="both"/>
        <w:rPr>
          <w:b/>
          <w:bCs/>
          <w:sz w:val="24"/>
          <w:szCs w:val="24"/>
        </w:rPr>
      </w:pPr>
      <w:r>
        <w:rPr>
          <w:sz w:val="24"/>
          <w:szCs w:val="24"/>
        </w:rPr>
        <w:t>_______________</w:t>
      </w:r>
      <w:r w:rsidR="0064028F" w:rsidRPr="0064028F">
        <w:rPr>
          <w:sz w:val="24"/>
          <w:szCs w:val="24"/>
        </w:rPr>
        <w:t xml:space="preserve">, общей площадью </w:t>
      </w:r>
      <w:r>
        <w:rPr>
          <w:b/>
          <w:sz w:val="24"/>
          <w:szCs w:val="24"/>
        </w:rPr>
        <w:t>______________________</w:t>
      </w:r>
      <w:r w:rsidR="0064028F" w:rsidRPr="0064028F">
        <w:rPr>
          <w:b/>
          <w:sz w:val="24"/>
          <w:szCs w:val="24"/>
        </w:rPr>
        <w:t xml:space="preserve"> </w:t>
      </w:r>
      <w:proofErr w:type="gramStart"/>
      <w:r w:rsidR="0064028F" w:rsidRPr="0064028F">
        <w:rPr>
          <w:b/>
          <w:sz w:val="24"/>
          <w:szCs w:val="24"/>
        </w:rPr>
        <w:t>кв.м</w:t>
      </w:r>
      <w:proofErr w:type="gramEnd"/>
      <w:r w:rsidR="0064028F" w:rsidRPr="0064028F">
        <w:rPr>
          <w:sz w:val="24"/>
          <w:szCs w:val="24"/>
        </w:rPr>
        <w:t xml:space="preserve">, </w:t>
      </w:r>
      <w:r w:rsidR="0064028F">
        <w:rPr>
          <w:sz w:val="24"/>
          <w:szCs w:val="24"/>
        </w:rPr>
        <w:t xml:space="preserve">кадастровый </w:t>
      </w:r>
      <w:r w:rsidR="0064028F" w:rsidRPr="0064028F">
        <w:rPr>
          <w:sz w:val="24"/>
          <w:szCs w:val="24"/>
        </w:rPr>
        <w:t xml:space="preserve">номер – </w:t>
      </w:r>
      <w:r>
        <w:rPr>
          <w:sz w:val="24"/>
          <w:szCs w:val="24"/>
        </w:rPr>
        <w:t>_______________________</w:t>
      </w:r>
      <w:r w:rsidR="0064028F" w:rsidRPr="0064028F">
        <w:rPr>
          <w:sz w:val="24"/>
          <w:szCs w:val="24"/>
        </w:rPr>
        <w:t xml:space="preserve">, по адресу: </w:t>
      </w:r>
      <w:r>
        <w:rPr>
          <w:b/>
          <w:sz w:val="24"/>
          <w:szCs w:val="24"/>
        </w:rPr>
        <w:t>___________________________</w:t>
      </w:r>
      <w:r w:rsidR="0064028F" w:rsidRPr="0064028F">
        <w:rPr>
          <w:sz w:val="24"/>
          <w:szCs w:val="24"/>
        </w:rPr>
        <w:t xml:space="preserve"> </w:t>
      </w:r>
      <w:r>
        <w:rPr>
          <w:sz w:val="24"/>
          <w:szCs w:val="24"/>
        </w:rPr>
        <w:t>_______________________________</w:t>
      </w:r>
      <w:r w:rsidR="0064028F" w:rsidRPr="0064028F">
        <w:rPr>
          <w:sz w:val="24"/>
          <w:szCs w:val="24"/>
        </w:rPr>
        <w:t>расположен на земельном участке, указанном в п.1.2.</w:t>
      </w:r>
    </w:p>
    <w:p w:rsidR="00DA6901" w:rsidRDefault="0064028F" w:rsidP="0064028F">
      <w:pPr>
        <w:pStyle w:val="af1"/>
        <w:suppressAutoHyphens/>
        <w:ind w:left="0" w:firstLine="709"/>
        <w:jc w:val="both"/>
        <w:rPr>
          <w:sz w:val="24"/>
          <w:szCs w:val="24"/>
        </w:rPr>
      </w:pPr>
      <w:r>
        <w:rPr>
          <w:sz w:val="24"/>
          <w:szCs w:val="24"/>
        </w:rPr>
        <w:t xml:space="preserve">1.2. </w:t>
      </w:r>
      <w:r w:rsidRPr="00635466">
        <w:rPr>
          <w:sz w:val="24"/>
          <w:szCs w:val="24"/>
        </w:rPr>
        <w:t xml:space="preserve">Земельный участок со следующими характеристиками: </w:t>
      </w:r>
      <w:r w:rsidR="008F3FB9">
        <w:rPr>
          <w:b/>
          <w:sz w:val="24"/>
          <w:szCs w:val="24"/>
        </w:rPr>
        <w:t>________________________</w:t>
      </w:r>
      <w:r w:rsidRPr="00635466">
        <w:rPr>
          <w:sz w:val="24"/>
          <w:szCs w:val="24"/>
        </w:rPr>
        <w:t>,</w:t>
      </w:r>
      <w:r>
        <w:rPr>
          <w:sz w:val="24"/>
          <w:szCs w:val="24"/>
        </w:rPr>
        <w:t xml:space="preserve"> </w:t>
      </w:r>
      <w:r w:rsidR="00DA6901" w:rsidRPr="00635466">
        <w:rPr>
          <w:sz w:val="24"/>
          <w:szCs w:val="24"/>
        </w:rPr>
        <w:t xml:space="preserve">кадастровый номер - </w:t>
      </w:r>
      <w:r w:rsidR="008F3FB9">
        <w:rPr>
          <w:sz w:val="24"/>
          <w:szCs w:val="24"/>
        </w:rPr>
        <w:t>_______________________________</w:t>
      </w:r>
      <w:r w:rsidR="00DA6901">
        <w:rPr>
          <w:sz w:val="24"/>
          <w:szCs w:val="24"/>
        </w:rPr>
        <w:t xml:space="preserve">, </w:t>
      </w:r>
      <w:r>
        <w:rPr>
          <w:sz w:val="24"/>
          <w:szCs w:val="24"/>
        </w:rPr>
        <w:t xml:space="preserve">по адресу: </w:t>
      </w:r>
      <w:r w:rsidR="008F3FB9">
        <w:rPr>
          <w:b/>
          <w:sz w:val="24"/>
          <w:szCs w:val="24"/>
        </w:rPr>
        <w:t>_____________________________________________</w:t>
      </w:r>
    </w:p>
    <w:p w:rsidR="00145E4C" w:rsidRPr="00EC724A" w:rsidRDefault="008F7A24" w:rsidP="0064028F">
      <w:pPr>
        <w:pStyle w:val="af1"/>
        <w:suppressAutoHyphens/>
        <w:ind w:left="0" w:firstLine="709"/>
        <w:jc w:val="both"/>
        <w:rPr>
          <w:sz w:val="24"/>
          <w:szCs w:val="24"/>
        </w:rPr>
      </w:pPr>
      <w:r w:rsidRPr="008F7A24">
        <w:rPr>
          <w:sz w:val="24"/>
          <w:szCs w:val="24"/>
        </w:rPr>
        <w:t>2</w:t>
      </w:r>
      <w:r>
        <w:rPr>
          <w:sz w:val="24"/>
          <w:szCs w:val="24"/>
        </w:rPr>
        <w:t xml:space="preserve">. </w:t>
      </w:r>
      <w:r w:rsidR="00EC724A" w:rsidRPr="00907AAA">
        <w:rPr>
          <w:sz w:val="24"/>
          <w:szCs w:val="24"/>
        </w:rPr>
        <w:t xml:space="preserve">Техническое состояние </w:t>
      </w:r>
      <w:r w:rsidR="00217A94">
        <w:rPr>
          <w:sz w:val="24"/>
          <w:szCs w:val="24"/>
        </w:rPr>
        <w:t>Имущества</w:t>
      </w:r>
      <w:r w:rsidR="00EC724A" w:rsidRPr="00907AAA">
        <w:rPr>
          <w:sz w:val="24"/>
          <w:szCs w:val="24"/>
        </w:rPr>
        <w:t xml:space="preserve"> удовлетворительное и позволяет использовать его в соответствии с целевым назначением.</w:t>
      </w:r>
    </w:p>
    <w:p w:rsidR="00244513" w:rsidRPr="008F7A24" w:rsidRDefault="008F7A24" w:rsidP="00FC3CFD">
      <w:pPr>
        <w:suppressAutoHyphens/>
        <w:ind w:firstLine="709"/>
        <w:jc w:val="both"/>
        <w:rPr>
          <w:sz w:val="24"/>
          <w:szCs w:val="24"/>
        </w:rPr>
      </w:pPr>
      <w:r w:rsidRPr="008F7A24">
        <w:rPr>
          <w:sz w:val="24"/>
          <w:szCs w:val="24"/>
        </w:rPr>
        <w:t>3.</w:t>
      </w:r>
      <w:r>
        <w:rPr>
          <w:sz w:val="24"/>
          <w:szCs w:val="24"/>
        </w:rPr>
        <w:t xml:space="preserve">  </w:t>
      </w:r>
      <w:r w:rsidR="00244513" w:rsidRPr="008F7A24">
        <w:rPr>
          <w:sz w:val="24"/>
          <w:szCs w:val="24"/>
        </w:rPr>
        <w:t xml:space="preserve">Стороны в связи с передачей </w:t>
      </w:r>
      <w:r w:rsidR="00217A94" w:rsidRPr="008F7A24">
        <w:rPr>
          <w:sz w:val="24"/>
          <w:szCs w:val="24"/>
        </w:rPr>
        <w:t>Имуществ</w:t>
      </w:r>
      <w:r w:rsidR="00244513" w:rsidRPr="008F7A24">
        <w:rPr>
          <w:sz w:val="24"/>
          <w:szCs w:val="24"/>
        </w:rPr>
        <w:t>а не имеют друг к другу никаких претензий.</w:t>
      </w:r>
    </w:p>
    <w:p w:rsidR="00244513" w:rsidRPr="00907AAA" w:rsidRDefault="00244513" w:rsidP="00DA6901">
      <w:pPr>
        <w:pStyle w:val="af1"/>
        <w:suppressAutoHyphens/>
        <w:ind w:left="709"/>
        <w:jc w:val="both"/>
        <w:rPr>
          <w:sz w:val="24"/>
          <w:szCs w:val="24"/>
        </w:rPr>
      </w:pPr>
      <w:r w:rsidRPr="00907AAA">
        <w:rPr>
          <w:sz w:val="24"/>
          <w:szCs w:val="24"/>
        </w:rPr>
        <w:t xml:space="preserve">  </w:t>
      </w:r>
    </w:p>
    <w:p w:rsidR="00907AAA" w:rsidRDefault="00907AAA" w:rsidP="00593670">
      <w:pPr>
        <w:ind w:firstLine="680"/>
        <w:jc w:val="both"/>
        <w:rPr>
          <w:sz w:val="24"/>
          <w:szCs w:val="24"/>
        </w:rPr>
      </w:pPr>
    </w:p>
    <w:p w:rsidR="008F7A24" w:rsidRDefault="008F7A24" w:rsidP="00593670">
      <w:pPr>
        <w:ind w:firstLine="680"/>
        <w:jc w:val="both"/>
        <w:rPr>
          <w:sz w:val="24"/>
          <w:szCs w:val="24"/>
        </w:rPr>
      </w:pPr>
    </w:p>
    <w:p w:rsidR="008F7A24" w:rsidRDefault="008F7A24" w:rsidP="00593670">
      <w:pPr>
        <w:ind w:firstLine="680"/>
        <w:jc w:val="both"/>
        <w:rPr>
          <w:sz w:val="24"/>
          <w:szCs w:val="24"/>
        </w:rPr>
      </w:pP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
        <w:gridCol w:w="4943"/>
        <w:gridCol w:w="154"/>
        <w:gridCol w:w="4943"/>
        <w:gridCol w:w="154"/>
      </w:tblGrid>
      <w:tr w:rsidR="00907AAA" w:rsidRPr="00244513" w:rsidTr="00544E1B">
        <w:trPr>
          <w:gridAfter w:val="1"/>
          <w:wAfter w:w="154" w:type="dxa"/>
        </w:trPr>
        <w:tc>
          <w:tcPr>
            <w:tcW w:w="5097" w:type="dxa"/>
            <w:gridSpan w:val="2"/>
          </w:tcPr>
          <w:p w:rsidR="00907AAA" w:rsidRPr="00244513" w:rsidRDefault="00907AAA" w:rsidP="00544E1B">
            <w:pPr>
              <w:rPr>
                <w:b/>
                <w:sz w:val="24"/>
                <w:szCs w:val="24"/>
              </w:rPr>
            </w:pPr>
            <w:r w:rsidRPr="00244513">
              <w:rPr>
                <w:b/>
                <w:sz w:val="24"/>
                <w:szCs w:val="24"/>
              </w:rPr>
              <w:t xml:space="preserve">  </w:t>
            </w:r>
            <w:r w:rsidR="002C74D3">
              <w:rPr>
                <w:b/>
                <w:sz w:val="24"/>
                <w:szCs w:val="24"/>
              </w:rPr>
              <w:t xml:space="preserve"> </w:t>
            </w:r>
            <w:r w:rsidRPr="00244513">
              <w:rPr>
                <w:b/>
                <w:sz w:val="24"/>
                <w:szCs w:val="24"/>
              </w:rPr>
              <w:t>От Продавца:</w:t>
            </w:r>
            <w:r w:rsidRPr="00244513">
              <w:rPr>
                <w:b/>
                <w:sz w:val="24"/>
                <w:szCs w:val="24"/>
              </w:rPr>
              <w:tab/>
            </w:r>
            <w:r w:rsidRPr="00244513">
              <w:rPr>
                <w:b/>
                <w:sz w:val="24"/>
                <w:szCs w:val="24"/>
              </w:rPr>
              <w:tab/>
            </w:r>
            <w:r w:rsidRPr="00244513">
              <w:rPr>
                <w:b/>
                <w:sz w:val="24"/>
                <w:szCs w:val="24"/>
              </w:rPr>
              <w:tab/>
            </w:r>
            <w:r w:rsidRPr="00244513">
              <w:rPr>
                <w:b/>
                <w:sz w:val="24"/>
                <w:szCs w:val="24"/>
              </w:rPr>
              <w:tab/>
              <w:t xml:space="preserve">        </w:t>
            </w:r>
          </w:p>
        </w:tc>
        <w:tc>
          <w:tcPr>
            <w:tcW w:w="5097" w:type="dxa"/>
            <w:gridSpan w:val="2"/>
          </w:tcPr>
          <w:p w:rsidR="00907AAA" w:rsidRPr="00244513" w:rsidRDefault="00907AAA" w:rsidP="00544E1B">
            <w:pPr>
              <w:rPr>
                <w:b/>
                <w:sz w:val="24"/>
                <w:szCs w:val="24"/>
              </w:rPr>
            </w:pPr>
            <w:r w:rsidRPr="00244513">
              <w:rPr>
                <w:b/>
                <w:sz w:val="24"/>
                <w:szCs w:val="24"/>
              </w:rPr>
              <w:t xml:space="preserve"> </w:t>
            </w:r>
            <w:r w:rsidR="002C74D3">
              <w:rPr>
                <w:b/>
                <w:sz w:val="24"/>
                <w:szCs w:val="24"/>
              </w:rPr>
              <w:t xml:space="preserve"> </w:t>
            </w:r>
            <w:r w:rsidRPr="00244513">
              <w:rPr>
                <w:b/>
                <w:sz w:val="24"/>
                <w:szCs w:val="24"/>
              </w:rPr>
              <w:t>От Покупателя:</w:t>
            </w:r>
          </w:p>
        </w:tc>
      </w:tr>
      <w:tr w:rsidR="00907AAA" w:rsidRPr="00244513" w:rsidTr="00544E1B">
        <w:trPr>
          <w:gridBefore w:val="1"/>
          <w:wBefore w:w="154" w:type="dxa"/>
        </w:trPr>
        <w:tc>
          <w:tcPr>
            <w:tcW w:w="5097" w:type="dxa"/>
            <w:gridSpan w:val="2"/>
          </w:tcPr>
          <w:p w:rsidR="00907AAA" w:rsidRPr="00244513" w:rsidRDefault="00907AAA" w:rsidP="00544E1B">
            <w:pPr>
              <w:rPr>
                <w:b/>
                <w:sz w:val="24"/>
                <w:szCs w:val="24"/>
              </w:rPr>
            </w:pPr>
          </w:p>
          <w:p w:rsidR="00907AAA" w:rsidRPr="00244513" w:rsidRDefault="00907AAA" w:rsidP="00544E1B">
            <w:pPr>
              <w:rPr>
                <w:b/>
                <w:sz w:val="24"/>
                <w:szCs w:val="24"/>
              </w:rPr>
            </w:pPr>
          </w:p>
          <w:p w:rsidR="00907AAA" w:rsidRPr="00244513" w:rsidRDefault="00907AAA" w:rsidP="00544E1B">
            <w:pPr>
              <w:rPr>
                <w:b/>
                <w:sz w:val="24"/>
                <w:szCs w:val="24"/>
              </w:rPr>
            </w:pPr>
          </w:p>
          <w:p w:rsidR="00121D2B" w:rsidRDefault="00121D2B" w:rsidP="00544E1B">
            <w:pPr>
              <w:rPr>
                <w:b/>
                <w:sz w:val="24"/>
                <w:szCs w:val="24"/>
              </w:rPr>
            </w:pPr>
          </w:p>
          <w:p w:rsidR="00907AAA" w:rsidRPr="00244513" w:rsidRDefault="00121D2B" w:rsidP="00544E1B">
            <w:pPr>
              <w:rPr>
                <w:b/>
                <w:sz w:val="24"/>
                <w:szCs w:val="24"/>
              </w:rPr>
            </w:pPr>
            <w:r>
              <w:rPr>
                <w:b/>
                <w:sz w:val="24"/>
                <w:szCs w:val="24"/>
              </w:rPr>
              <w:t xml:space="preserve">____________________  </w:t>
            </w:r>
          </w:p>
          <w:p w:rsidR="00907AAA" w:rsidRPr="00244513" w:rsidRDefault="00907AAA" w:rsidP="00544E1B">
            <w:pPr>
              <w:rPr>
                <w:sz w:val="24"/>
                <w:szCs w:val="24"/>
              </w:rPr>
            </w:pPr>
            <w:proofErr w:type="spellStart"/>
            <w:r w:rsidRPr="00244513">
              <w:rPr>
                <w:b/>
                <w:sz w:val="24"/>
                <w:szCs w:val="24"/>
              </w:rPr>
              <w:t>м.п</w:t>
            </w:r>
            <w:proofErr w:type="spellEnd"/>
            <w:r w:rsidRPr="00244513">
              <w:rPr>
                <w:b/>
                <w:sz w:val="24"/>
                <w:szCs w:val="24"/>
              </w:rPr>
              <w:t>.</w:t>
            </w:r>
          </w:p>
        </w:tc>
        <w:tc>
          <w:tcPr>
            <w:tcW w:w="5097" w:type="dxa"/>
            <w:gridSpan w:val="2"/>
          </w:tcPr>
          <w:p w:rsidR="00907AAA" w:rsidRPr="00244513" w:rsidRDefault="00907AAA" w:rsidP="00544E1B">
            <w:pPr>
              <w:ind w:hanging="102"/>
              <w:rPr>
                <w:b/>
                <w:sz w:val="24"/>
                <w:szCs w:val="24"/>
              </w:rPr>
            </w:pPr>
          </w:p>
          <w:p w:rsidR="00E95312" w:rsidRPr="002A0283" w:rsidRDefault="00E95312" w:rsidP="00E95312">
            <w:pPr>
              <w:ind w:firstLine="680"/>
              <w:rPr>
                <w:b/>
                <w:sz w:val="24"/>
                <w:szCs w:val="24"/>
              </w:rPr>
            </w:pPr>
          </w:p>
          <w:p w:rsidR="00E95312" w:rsidRPr="002A0283" w:rsidRDefault="00E95312" w:rsidP="00E95312">
            <w:pPr>
              <w:rPr>
                <w:b/>
                <w:sz w:val="24"/>
                <w:szCs w:val="24"/>
              </w:rPr>
            </w:pPr>
          </w:p>
          <w:p w:rsidR="00E95312" w:rsidRDefault="00E95312" w:rsidP="00E95312">
            <w:pPr>
              <w:ind w:firstLine="680"/>
              <w:rPr>
                <w:b/>
                <w:sz w:val="24"/>
                <w:szCs w:val="24"/>
              </w:rPr>
            </w:pPr>
          </w:p>
          <w:p w:rsidR="00E95312" w:rsidRPr="002A0283" w:rsidRDefault="00E95312" w:rsidP="00E95312">
            <w:pPr>
              <w:ind w:firstLine="680"/>
              <w:rPr>
                <w:b/>
                <w:sz w:val="24"/>
                <w:szCs w:val="24"/>
              </w:rPr>
            </w:pPr>
          </w:p>
          <w:p w:rsidR="00E95312" w:rsidRDefault="00E95312" w:rsidP="00E95312">
            <w:pPr>
              <w:ind w:firstLine="680"/>
              <w:rPr>
                <w:b/>
                <w:sz w:val="24"/>
                <w:szCs w:val="24"/>
              </w:rPr>
            </w:pPr>
          </w:p>
          <w:p w:rsidR="00907AAA" w:rsidRPr="00244513" w:rsidRDefault="00E95312" w:rsidP="008F3FB9">
            <w:pPr>
              <w:rPr>
                <w:b/>
                <w:sz w:val="24"/>
                <w:szCs w:val="24"/>
              </w:rPr>
            </w:pPr>
            <w:r w:rsidRPr="002A0283">
              <w:rPr>
                <w:b/>
                <w:sz w:val="24"/>
                <w:szCs w:val="24"/>
              </w:rPr>
              <w:t>___________________</w:t>
            </w:r>
            <w:bookmarkStart w:id="9" w:name="_GoBack"/>
            <w:bookmarkEnd w:id="9"/>
            <w:r>
              <w:rPr>
                <w:b/>
                <w:sz w:val="24"/>
                <w:szCs w:val="24"/>
              </w:rPr>
              <w:t xml:space="preserve">        </w:t>
            </w:r>
          </w:p>
        </w:tc>
      </w:tr>
    </w:tbl>
    <w:p w:rsidR="002C74D3" w:rsidRDefault="002C74D3" w:rsidP="00907AAA">
      <w:pPr>
        <w:ind w:firstLine="919"/>
        <w:rPr>
          <w:sz w:val="24"/>
          <w:szCs w:val="24"/>
        </w:rPr>
      </w:pPr>
    </w:p>
    <w:p w:rsidR="00907AAA" w:rsidRPr="00907AAA" w:rsidRDefault="00907AAA" w:rsidP="00907AAA">
      <w:pPr>
        <w:ind w:firstLine="919"/>
        <w:rPr>
          <w:sz w:val="24"/>
          <w:szCs w:val="24"/>
        </w:rPr>
      </w:pPr>
    </w:p>
    <w:p w:rsidR="00145E4C" w:rsidRPr="00864491" w:rsidRDefault="00145E4C" w:rsidP="00FC3CFD">
      <w:pPr>
        <w:autoSpaceDE w:val="0"/>
        <w:autoSpaceDN w:val="0"/>
        <w:rPr>
          <w:sz w:val="24"/>
        </w:rPr>
      </w:pPr>
    </w:p>
    <w:sectPr w:rsidR="00145E4C" w:rsidRPr="00864491" w:rsidSect="00154C10">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41" w:rsidRDefault="00420B41" w:rsidP="00145E4C">
      <w:r>
        <w:separator/>
      </w:r>
    </w:p>
  </w:endnote>
  <w:endnote w:type="continuationSeparator" w:id="0">
    <w:p w:rsidR="00420B41" w:rsidRDefault="00420B41" w:rsidP="0014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083392"/>
      <w:docPartObj>
        <w:docPartGallery w:val="Page Numbers (Bottom of Page)"/>
        <w:docPartUnique/>
      </w:docPartObj>
    </w:sdtPr>
    <w:sdtEndPr/>
    <w:sdtContent>
      <w:p w:rsidR="00154C10" w:rsidRDefault="00154C10">
        <w:pPr>
          <w:pStyle w:val="afe"/>
          <w:jc w:val="right"/>
        </w:pPr>
        <w:r>
          <w:fldChar w:fldCharType="begin"/>
        </w:r>
        <w:r>
          <w:instrText>PAGE   \* MERGEFORMAT</w:instrText>
        </w:r>
        <w:r>
          <w:fldChar w:fldCharType="separate"/>
        </w:r>
        <w:r w:rsidR="008F3FB9">
          <w:rPr>
            <w:noProof/>
          </w:rPr>
          <w:t>8</w:t>
        </w:r>
        <w:r>
          <w:fldChar w:fldCharType="end"/>
        </w:r>
      </w:p>
    </w:sdtContent>
  </w:sdt>
  <w:p w:rsidR="00154C10" w:rsidRDefault="00154C10">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41" w:rsidRDefault="00420B41" w:rsidP="00145E4C">
      <w:r>
        <w:separator/>
      </w:r>
    </w:p>
  </w:footnote>
  <w:footnote w:type="continuationSeparator" w:id="0">
    <w:p w:rsidR="00420B41" w:rsidRDefault="00420B41" w:rsidP="0014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113E8"/>
    <w:multiLevelType w:val="multilevel"/>
    <w:tmpl w:val="74405EE6"/>
    <w:lvl w:ilvl="0">
      <w:start w:val="1"/>
      <w:numFmt w:val="decimal"/>
      <w:lvlText w:val="%1."/>
      <w:lvlJc w:val="left"/>
      <w:pPr>
        <w:ind w:left="644" w:hanging="360"/>
      </w:pPr>
      <w:rPr>
        <w:rFonts w:cs="Times New Roman"/>
      </w:rPr>
    </w:lvl>
    <w:lvl w:ilvl="1">
      <w:start w:val="1"/>
      <w:numFmt w:val="decimal"/>
      <w:lvlText w:val="%1.%2."/>
      <w:lvlJc w:val="left"/>
      <w:pPr>
        <w:ind w:left="716"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69555EC"/>
    <w:multiLevelType w:val="hybridMultilevel"/>
    <w:tmpl w:val="213442AE"/>
    <w:lvl w:ilvl="0" w:tplc="9F168F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C55258"/>
    <w:multiLevelType w:val="multilevel"/>
    <w:tmpl w:val="7B1E935C"/>
    <w:lvl w:ilvl="0">
      <w:start w:val="1"/>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1105CD"/>
    <w:multiLevelType w:val="hybridMultilevel"/>
    <w:tmpl w:val="994EAAF6"/>
    <w:lvl w:ilvl="0" w:tplc="ABFC8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02E7797"/>
    <w:multiLevelType w:val="multilevel"/>
    <w:tmpl w:val="2E700786"/>
    <w:lvl w:ilvl="0">
      <w:start w:val="3"/>
      <w:numFmt w:val="decimal"/>
      <w:lvlText w:val="%1."/>
      <w:lvlJc w:val="left"/>
      <w:pPr>
        <w:ind w:left="360" w:hanging="360"/>
      </w:pPr>
      <w:rPr>
        <w:rFonts w:hint="default"/>
        <w:i w:val="0"/>
      </w:rPr>
    </w:lvl>
    <w:lvl w:ilvl="1">
      <w:start w:val="1"/>
      <w:numFmt w:val="decimal"/>
      <w:lvlText w:val="%1.%2."/>
      <w:lvlJc w:val="left"/>
      <w:pPr>
        <w:ind w:left="1004" w:hanging="360"/>
      </w:pPr>
      <w:rPr>
        <w:rFonts w:hint="default"/>
        <w:i w:val="0"/>
      </w:rPr>
    </w:lvl>
    <w:lvl w:ilvl="2">
      <w:start w:val="1"/>
      <w:numFmt w:val="decimal"/>
      <w:lvlText w:val="%1.%2.%3."/>
      <w:lvlJc w:val="left"/>
      <w:pPr>
        <w:ind w:left="2008" w:hanging="720"/>
      </w:pPr>
      <w:rPr>
        <w:rFonts w:hint="default"/>
        <w:i w:val="0"/>
      </w:rPr>
    </w:lvl>
    <w:lvl w:ilvl="3">
      <w:start w:val="1"/>
      <w:numFmt w:val="decimal"/>
      <w:lvlText w:val="%1.%2.%3.%4."/>
      <w:lvlJc w:val="left"/>
      <w:pPr>
        <w:ind w:left="2652" w:hanging="720"/>
      </w:pPr>
      <w:rPr>
        <w:rFonts w:hint="default"/>
        <w:i/>
      </w:rPr>
    </w:lvl>
    <w:lvl w:ilvl="4">
      <w:start w:val="1"/>
      <w:numFmt w:val="decimal"/>
      <w:lvlText w:val="%1.%2.%3.%4.%5."/>
      <w:lvlJc w:val="left"/>
      <w:pPr>
        <w:ind w:left="3656" w:hanging="1080"/>
      </w:pPr>
      <w:rPr>
        <w:rFonts w:hint="default"/>
        <w:i/>
      </w:rPr>
    </w:lvl>
    <w:lvl w:ilvl="5">
      <w:start w:val="1"/>
      <w:numFmt w:val="decimal"/>
      <w:lvlText w:val="%1.%2.%3.%4.%5.%6."/>
      <w:lvlJc w:val="left"/>
      <w:pPr>
        <w:ind w:left="4300" w:hanging="1080"/>
      </w:pPr>
      <w:rPr>
        <w:rFonts w:hint="default"/>
        <w:i/>
      </w:rPr>
    </w:lvl>
    <w:lvl w:ilvl="6">
      <w:start w:val="1"/>
      <w:numFmt w:val="decimal"/>
      <w:lvlText w:val="%1.%2.%3.%4.%5.%6.%7."/>
      <w:lvlJc w:val="left"/>
      <w:pPr>
        <w:ind w:left="5304" w:hanging="1440"/>
      </w:pPr>
      <w:rPr>
        <w:rFonts w:hint="default"/>
        <w:i/>
      </w:rPr>
    </w:lvl>
    <w:lvl w:ilvl="7">
      <w:start w:val="1"/>
      <w:numFmt w:val="decimal"/>
      <w:lvlText w:val="%1.%2.%3.%4.%5.%6.%7.%8."/>
      <w:lvlJc w:val="left"/>
      <w:pPr>
        <w:ind w:left="5948" w:hanging="1440"/>
      </w:pPr>
      <w:rPr>
        <w:rFonts w:hint="default"/>
        <w:i/>
      </w:rPr>
    </w:lvl>
    <w:lvl w:ilvl="8">
      <w:start w:val="1"/>
      <w:numFmt w:val="decimal"/>
      <w:lvlText w:val="%1.%2.%3.%4.%5.%6.%7.%8.%9."/>
      <w:lvlJc w:val="left"/>
      <w:pPr>
        <w:ind w:left="6952" w:hanging="1800"/>
      </w:pPr>
      <w:rPr>
        <w:rFonts w:hint="default"/>
        <w:i/>
      </w:rPr>
    </w:lvl>
  </w:abstractNum>
  <w:abstractNum w:abstractNumId="13" w15:restartNumberingAfterBreak="0">
    <w:nsid w:val="45B74FE2"/>
    <w:multiLevelType w:val="multilevel"/>
    <w:tmpl w:val="50BC9C16"/>
    <w:lvl w:ilvl="0">
      <w:start w:val="1"/>
      <w:numFmt w:val="decimal"/>
      <w:lvlText w:val="%1."/>
      <w:lvlJc w:val="left"/>
      <w:pPr>
        <w:ind w:left="540" w:hanging="540"/>
      </w:pPr>
      <w:rPr>
        <w:rFonts w:hint="default"/>
        <w:b/>
      </w:rPr>
    </w:lvl>
    <w:lvl w:ilvl="1">
      <w:start w:val="1"/>
      <w:numFmt w:val="decimal"/>
      <w:lvlText w:val="%1.%2."/>
      <w:lvlJc w:val="left"/>
      <w:pPr>
        <w:ind w:left="54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4" w15:restartNumberingAfterBreak="0">
    <w:nsid w:val="4C714B97"/>
    <w:multiLevelType w:val="multilevel"/>
    <w:tmpl w:val="354628F2"/>
    <w:lvl w:ilvl="0">
      <w:start w:val="2"/>
      <w:numFmt w:val="decimal"/>
      <w:lvlText w:val="%1."/>
      <w:lvlJc w:val="left"/>
      <w:pPr>
        <w:ind w:left="36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15" w15:restartNumberingAfterBreak="0">
    <w:nsid w:val="4DC96BF5"/>
    <w:multiLevelType w:val="multilevel"/>
    <w:tmpl w:val="992A49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 w15:restartNumberingAfterBreak="0">
    <w:nsid w:val="65217AF3"/>
    <w:multiLevelType w:val="multilevel"/>
    <w:tmpl w:val="022EFE26"/>
    <w:lvl w:ilvl="0">
      <w:start w:val="1"/>
      <w:numFmt w:val="decimal"/>
      <w:lvlText w:val="%1."/>
      <w:lvlJc w:val="left"/>
      <w:pPr>
        <w:ind w:left="360" w:hanging="360"/>
      </w:pPr>
      <w:rPr>
        <w:rFonts w:hint="default"/>
      </w:rPr>
    </w:lvl>
    <w:lvl w:ilvl="1">
      <w:start w:val="5"/>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1" w15:restartNumberingAfterBreak="0">
    <w:nsid w:val="6A2E2580"/>
    <w:multiLevelType w:val="multilevel"/>
    <w:tmpl w:val="6152EE04"/>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1.%2."/>
      <w:lvlJc w:val="left"/>
      <w:pPr>
        <w:ind w:left="0" w:firstLine="0"/>
      </w:pPr>
      <w:rPr>
        <w:rFonts w:hint="default"/>
        <w:b w:val="0"/>
      </w:rPr>
    </w:lvl>
    <w:lvl w:ilvl="2">
      <w:start w:val="1"/>
      <w:numFmt w:val="decimal"/>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3"/>
  </w:num>
  <w:num w:numId="3">
    <w:abstractNumId w:val="15"/>
  </w:num>
  <w:num w:numId="4">
    <w:abstractNumId w:val="1"/>
  </w:num>
  <w:num w:numId="5">
    <w:abstractNumId w:val="8"/>
  </w:num>
  <w:num w:numId="6">
    <w:abstractNumId w:val="17"/>
  </w:num>
  <w:num w:numId="7">
    <w:abstractNumId w:val="4"/>
  </w:num>
  <w:num w:numId="8">
    <w:abstractNumId w:val="22"/>
  </w:num>
  <w:num w:numId="9">
    <w:abstractNumId w:val="16"/>
  </w:num>
  <w:num w:numId="10">
    <w:abstractNumId w:val="5"/>
  </w:num>
  <w:num w:numId="11">
    <w:abstractNumId w:val="19"/>
  </w:num>
  <w:num w:numId="12">
    <w:abstractNumId w:val="3"/>
  </w:num>
  <w:num w:numId="13">
    <w:abstractNumId w:val="10"/>
  </w:num>
  <w:num w:numId="14">
    <w:abstractNumId w:val="0"/>
  </w:num>
  <w:num w:numId="15">
    <w:abstractNumId w:val="9"/>
  </w:num>
  <w:num w:numId="16">
    <w:abstractNumId w:val="2"/>
  </w:num>
  <w:num w:numId="17">
    <w:abstractNumId w:val="12"/>
  </w:num>
  <w:num w:numId="18">
    <w:abstractNumId w:val="20"/>
  </w:num>
  <w:num w:numId="19">
    <w:abstractNumId w:val="14"/>
  </w:num>
  <w:num w:numId="20">
    <w:abstractNumId w:val="7"/>
  </w:num>
  <w:num w:numId="21">
    <w:abstractNumId w:val="18"/>
  </w:num>
  <w:num w:numId="22">
    <w:abstractNumId w:val="13"/>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4C"/>
    <w:rsid w:val="000038C6"/>
    <w:rsid w:val="00013111"/>
    <w:rsid w:val="00035F7D"/>
    <w:rsid w:val="000376BC"/>
    <w:rsid w:val="00076B03"/>
    <w:rsid w:val="000823AF"/>
    <w:rsid w:val="00082B25"/>
    <w:rsid w:val="000D3530"/>
    <w:rsid w:val="000D755B"/>
    <w:rsid w:val="000E375E"/>
    <w:rsid w:val="000F0023"/>
    <w:rsid w:val="00121D2B"/>
    <w:rsid w:val="00145E4C"/>
    <w:rsid w:val="00154C10"/>
    <w:rsid w:val="001A2E07"/>
    <w:rsid w:val="001B4E4D"/>
    <w:rsid w:val="001C25AE"/>
    <w:rsid w:val="00217A94"/>
    <w:rsid w:val="00220A00"/>
    <w:rsid w:val="00241D37"/>
    <w:rsid w:val="002443C5"/>
    <w:rsid w:val="00244513"/>
    <w:rsid w:val="002477DE"/>
    <w:rsid w:val="002644B9"/>
    <w:rsid w:val="00293946"/>
    <w:rsid w:val="002A0283"/>
    <w:rsid w:val="002C74D3"/>
    <w:rsid w:val="002E33F1"/>
    <w:rsid w:val="00323557"/>
    <w:rsid w:val="00342399"/>
    <w:rsid w:val="00371E1D"/>
    <w:rsid w:val="003A154C"/>
    <w:rsid w:val="003B27DD"/>
    <w:rsid w:val="003E640B"/>
    <w:rsid w:val="00420B41"/>
    <w:rsid w:val="004608B1"/>
    <w:rsid w:val="004665E1"/>
    <w:rsid w:val="004B402D"/>
    <w:rsid w:val="004D7041"/>
    <w:rsid w:val="004F649C"/>
    <w:rsid w:val="00502F4A"/>
    <w:rsid w:val="00540DC8"/>
    <w:rsid w:val="00542855"/>
    <w:rsid w:val="00544E1B"/>
    <w:rsid w:val="0054785F"/>
    <w:rsid w:val="00564440"/>
    <w:rsid w:val="0058520B"/>
    <w:rsid w:val="00593670"/>
    <w:rsid w:val="005968BC"/>
    <w:rsid w:val="005A1179"/>
    <w:rsid w:val="005A53C9"/>
    <w:rsid w:val="005B1F79"/>
    <w:rsid w:val="005B5872"/>
    <w:rsid w:val="005E6336"/>
    <w:rsid w:val="00630FF1"/>
    <w:rsid w:val="00635466"/>
    <w:rsid w:val="0064028F"/>
    <w:rsid w:val="00653ABF"/>
    <w:rsid w:val="00686E7D"/>
    <w:rsid w:val="006903AB"/>
    <w:rsid w:val="00690882"/>
    <w:rsid w:val="006B7366"/>
    <w:rsid w:val="006C5ADA"/>
    <w:rsid w:val="006C7BFB"/>
    <w:rsid w:val="006D7879"/>
    <w:rsid w:val="00723CFC"/>
    <w:rsid w:val="0072676E"/>
    <w:rsid w:val="00755DE0"/>
    <w:rsid w:val="007643D4"/>
    <w:rsid w:val="0076603F"/>
    <w:rsid w:val="00791479"/>
    <w:rsid w:val="007B3902"/>
    <w:rsid w:val="007B6049"/>
    <w:rsid w:val="007D7AF0"/>
    <w:rsid w:val="008016B0"/>
    <w:rsid w:val="00802277"/>
    <w:rsid w:val="008746C2"/>
    <w:rsid w:val="008864E7"/>
    <w:rsid w:val="008A48BE"/>
    <w:rsid w:val="008B48AC"/>
    <w:rsid w:val="008C085A"/>
    <w:rsid w:val="008E4980"/>
    <w:rsid w:val="008F3FB9"/>
    <w:rsid w:val="008F7A24"/>
    <w:rsid w:val="0090373F"/>
    <w:rsid w:val="00907AAA"/>
    <w:rsid w:val="009168E8"/>
    <w:rsid w:val="00930A8B"/>
    <w:rsid w:val="00942601"/>
    <w:rsid w:val="00966ACE"/>
    <w:rsid w:val="009943A4"/>
    <w:rsid w:val="009C4AF7"/>
    <w:rsid w:val="009C756E"/>
    <w:rsid w:val="009F43BD"/>
    <w:rsid w:val="00A03332"/>
    <w:rsid w:val="00A06F4A"/>
    <w:rsid w:val="00A1185B"/>
    <w:rsid w:val="00A30320"/>
    <w:rsid w:val="00A76FA0"/>
    <w:rsid w:val="00A90A10"/>
    <w:rsid w:val="00AA7F71"/>
    <w:rsid w:val="00AC0E47"/>
    <w:rsid w:val="00AD7918"/>
    <w:rsid w:val="00B36169"/>
    <w:rsid w:val="00B40263"/>
    <w:rsid w:val="00B4399A"/>
    <w:rsid w:val="00B85FFA"/>
    <w:rsid w:val="00C035DB"/>
    <w:rsid w:val="00C31C1A"/>
    <w:rsid w:val="00C34305"/>
    <w:rsid w:val="00C36038"/>
    <w:rsid w:val="00C631C3"/>
    <w:rsid w:val="00C667F8"/>
    <w:rsid w:val="00C87E50"/>
    <w:rsid w:val="00C92711"/>
    <w:rsid w:val="00CC1023"/>
    <w:rsid w:val="00CC1990"/>
    <w:rsid w:val="00CE5824"/>
    <w:rsid w:val="00CF67F5"/>
    <w:rsid w:val="00D0172C"/>
    <w:rsid w:val="00D259A9"/>
    <w:rsid w:val="00D34C56"/>
    <w:rsid w:val="00D55067"/>
    <w:rsid w:val="00D662CE"/>
    <w:rsid w:val="00D719FD"/>
    <w:rsid w:val="00D7634F"/>
    <w:rsid w:val="00D87328"/>
    <w:rsid w:val="00D9129A"/>
    <w:rsid w:val="00D95CFA"/>
    <w:rsid w:val="00DA2BC9"/>
    <w:rsid w:val="00DA6901"/>
    <w:rsid w:val="00DD3C0E"/>
    <w:rsid w:val="00E30C79"/>
    <w:rsid w:val="00E51520"/>
    <w:rsid w:val="00E67920"/>
    <w:rsid w:val="00E771E6"/>
    <w:rsid w:val="00E95312"/>
    <w:rsid w:val="00E97C2C"/>
    <w:rsid w:val="00EB1519"/>
    <w:rsid w:val="00EB6A86"/>
    <w:rsid w:val="00EC3D72"/>
    <w:rsid w:val="00EC724A"/>
    <w:rsid w:val="00EE3DD6"/>
    <w:rsid w:val="00EE6D21"/>
    <w:rsid w:val="00F104B1"/>
    <w:rsid w:val="00F37CE5"/>
    <w:rsid w:val="00F91585"/>
    <w:rsid w:val="00FC1C1B"/>
    <w:rsid w:val="00FC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CA03"/>
  <w15:docId w15:val="{CD3CE8E3-257B-48E3-B2ED-DB9C691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A6901"/>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145E4C"/>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145E4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145E4C"/>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45E4C"/>
    <w:rPr>
      <w:rFonts w:ascii="Times New Roman" w:eastAsia="Times New Roman" w:hAnsi="Times New Roman" w:cs="Times New Roman"/>
      <w:b/>
      <w:sz w:val="24"/>
      <w:szCs w:val="20"/>
    </w:rPr>
  </w:style>
  <w:style w:type="character" w:customStyle="1" w:styleId="50">
    <w:name w:val="Заголовок 5 Знак"/>
    <w:basedOn w:val="a2"/>
    <w:link w:val="5"/>
    <w:uiPriority w:val="9"/>
    <w:semiHidden/>
    <w:rsid w:val="00145E4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145E4C"/>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145E4C"/>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145E4C"/>
    <w:rPr>
      <w:rFonts w:ascii="Times New Roman" w:eastAsia="Times New Roman" w:hAnsi="Times New Roman" w:cs="Times New Roman"/>
      <w:sz w:val="20"/>
      <w:szCs w:val="20"/>
    </w:rPr>
  </w:style>
  <w:style w:type="paragraph" w:styleId="a7">
    <w:name w:val="annotation text"/>
    <w:basedOn w:val="a1"/>
    <w:link w:val="a8"/>
    <w:uiPriority w:val="99"/>
    <w:unhideWhenUsed/>
    <w:rsid w:val="00145E4C"/>
  </w:style>
  <w:style w:type="character" w:customStyle="1" w:styleId="a8">
    <w:name w:val="Текст примечания Знак"/>
    <w:basedOn w:val="a2"/>
    <w:link w:val="a7"/>
    <w:uiPriority w:val="99"/>
    <w:rsid w:val="00145E4C"/>
    <w:rPr>
      <w:rFonts w:ascii="Times New Roman" w:eastAsia="Times New Roman" w:hAnsi="Times New Roman" w:cs="Times New Roman"/>
      <w:sz w:val="20"/>
      <w:szCs w:val="20"/>
    </w:rPr>
  </w:style>
  <w:style w:type="paragraph" w:styleId="a9">
    <w:name w:val="header"/>
    <w:basedOn w:val="a1"/>
    <w:link w:val="aa"/>
    <w:uiPriority w:val="99"/>
    <w:unhideWhenUsed/>
    <w:rsid w:val="00145E4C"/>
    <w:pPr>
      <w:tabs>
        <w:tab w:val="center" w:pos="4153"/>
        <w:tab w:val="right" w:pos="8306"/>
      </w:tabs>
    </w:pPr>
  </w:style>
  <w:style w:type="character" w:customStyle="1" w:styleId="aa">
    <w:name w:val="Верхний колонтитул Знак"/>
    <w:basedOn w:val="a2"/>
    <w:link w:val="a9"/>
    <w:uiPriority w:val="99"/>
    <w:rsid w:val="00145E4C"/>
    <w:rPr>
      <w:rFonts w:ascii="Times New Roman" w:eastAsia="Times New Roman" w:hAnsi="Times New Roman" w:cs="Times New Roman"/>
      <w:sz w:val="20"/>
      <w:szCs w:val="20"/>
    </w:rPr>
  </w:style>
  <w:style w:type="paragraph" w:styleId="ab">
    <w:name w:val="Body Text"/>
    <w:basedOn w:val="a1"/>
    <w:link w:val="ac"/>
    <w:uiPriority w:val="99"/>
    <w:unhideWhenUsed/>
    <w:rsid w:val="00145E4C"/>
    <w:pPr>
      <w:jc w:val="both"/>
    </w:pPr>
    <w:rPr>
      <w:sz w:val="24"/>
    </w:rPr>
  </w:style>
  <w:style w:type="character" w:customStyle="1" w:styleId="ac">
    <w:name w:val="Основной текст Знак"/>
    <w:basedOn w:val="a2"/>
    <w:link w:val="ab"/>
    <w:uiPriority w:val="99"/>
    <w:rsid w:val="00145E4C"/>
    <w:rPr>
      <w:rFonts w:ascii="Times New Roman" w:eastAsia="Times New Roman" w:hAnsi="Times New Roman" w:cs="Times New Roman"/>
      <w:sz w:val="24"/>
      <w:szCs w:val="20"/>
    </w:rPr>
  </w:style>
  <w:style w:type="paragraph" w:styleId="ad">
    <w:name w:val="Body Text Indent"/>
    <w:basedOn w:val="a1"/>
    <w:link w:val="ae"/>
    <w:uiPriority w:val="99"/>
    <w:unhideWhenUsed/>
    <w:rsid w:val="00145E4C"/>
    <w:pPr>
      <w:ind w:firstLine="720"/>
      <w:jc w:val="both"/>
    </w:pPr>
    <w:rPr>
      <w:sz w:val="24"/>
    </w:rPr>
  </w:style>
  <w:style w:type="character" w:customStyle="1" w:styleId="ae">
    <w:name w:val="Основной текст с отступом Знак"/>
    <w:basedOn w:val="a2"/>
    <w:link w:val="ad"/>
    <w:uiPriority w:val="99"/>
    <w:rsid w:val="00145E4C"/>
    <w:rPr>
      <w:rFonts w:ascii="Times New Roman" w:eastAsia="Times New Roman" w:hAnsi="Times New Roman" w:cs="Times New Roman"/>
      <w:sz w:val="24"/>
      <w:szCs w:val="20"/>
    </w:rPr>
  </w:style>
  <w:style w:type="paragraph" w:styleId="af">
    <w:name w:val="Plain Text"/>
    <w:basedOn w:val="a1"/>
    <w:link w:val="af0"/>
    <w:unhideWhenUsed/>
    <w:rsid w:val="00145E4C"/>
    <w:pPr>
      <w:widowControl/>
    </w:pPr>
    <w:rPr>
      <w:rFonts w:ascii="Courier New" w:hAnsi="Courier New"/>
    </w:rPr>
  </w:style>
  <w:style w:type="character" w:customStyle="1" w:styleId="af0">
    <w:name w:val="Текст Знак"/>
    <w:basedOn w:val="a2"/>
    <w:link w:val="af"/>
    <w:rsid w:val="00145E4C"/>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145E4C"/>
    <w:pPr>
      <w:ind w:left="720"/>
      <w:contextualSpacing/>
    </w:pPr>
  </w:style>
  <w:style w:type="paragraph" w:customStyle="1" w:styleId="12">
    <w:name w:val="Обычный1"/>
    <w:uiPriority w:val="99"/>
    <w:rsid w:val="00145E4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45E4C"/>
    <w:pPr>
      <w:autoSpaceDE w:val="0"/>
      <w:autoSpaceDN w:val="0"/>
      <w:adjustRightInd w:val="0"/>
      <w:spacing w:line="307" w:lineRule="exact"/>
      <w:jc w:val="both"/>
    </w:pPr>
    <w:rPr>
      <w:sz w:val="24"/>
      <w:szCs w:val="24"/>
    </w:rPr>
  </w:style>
  <w:style w:type="character" w:styleId="af3">
    <w:name w:val="footnote reference"/>
    <w:uiPriority w:val="99"/>
    <w:unhideWhenUsed/>
    <w:rsid w:val="00145E4C"/>
    <w:rPr>
      <w:rFonts w:ascii="Times New Roman" w:hAnsi="Times New Roman" w:cs="Times New Roman" w:hint="default"/>
      <w:vertAlign w:val="superscript"/>
    </w:rPr>
  </w:style>
  <w:style w:type="character" w:customStyle="1" w:styleId="FontStyle36">
    <w:name w:val="Font Style36"/>
    <w:uiPriority w:val="99"/>
    <w:rsid w:val="00145E4C"/>
    <w:rPr>
      <w:rFonts w:ascii="Times New Roman" w:hAnsi="Times New Roman" w:cs="Times New Roman" w:hint="default"/>
      <w:sz w:val="20"/>
      <w:szCs w:val="20"/>
    </w:rPr>
  </w:style>
  <w:style w:type="paragraph" w:styleId="af4">
    <w:name w:val="Balloon Text"/>
    <w:basedOn w:val="a1"/>
    <w:link w:val="af5"/>
    <w:uiPriority w:val="99"/>
    <w:semiHidden/>
    <w:unhideWhenUsed/>
    <w:rsid w:val="00145E4C"/>
    <w:rPr>
      <w:rFonts w:ascii="Tahoma" w:hAnsi="Tahoma" w:cs="Tahoma"/>
      <w:sz w:val="16"/>
      <w:szCs w:val="16"/>
    </w:rPr>
  </w:style>
  <w:style w:type="character" w:customStyle="1" w:styleId="af5">
    <w:name w:val="Текст выноски Знак"/>
    <w:basedOn w:val="a2"/>
    <w:link w:val="af4"/>
    <w:uiPriority w:val="99"/>
    <w:semiHidden/>
    <w:rsid w:val="00145E4C"/>
    <w:rPr>
      <w:rFonts w:ascii="Tahoma" w:eastAsia="Times New Roman" w:hAnsi="Tahoma" w:cs="Tahoma"/>
      <w:sz w:val="16"/>
      <w:szCs w:val="16"/>
      <w:lang w:eastAsia="ru-RU"/>
    </w:rPr>
  </w:style>
  <w:style w:type="paragraph" w:styleId="af6">
    <w:name w:val="endnote text"/>
    <w:basedOn w:val="a1"/>
    <w:link w:val="af7"/>
    <w:uiPriority w:val="99"/>
    <w:semiHidden/>
    <w:unhideWhenUsed/>
    <w:rsid w:val="00145E4C"/>
  </w:style>
  <w:style w:type="character" w:customStyle="1" w:styleId="af7">
    <w:name w:val="Текст концевой сноски Знак"/>
    <w:basedOn w:val="a2"/>
    <w:link w:val="af6"/>
    <w:uiPriority w:val="99"/>
    <w:semiHidden/>
    <w:rsid w:val="00145E4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145E4C"/>
    <w:rPr>
      <w:vertAlign w:val="superscript"/>
    </w:rPr>
  </w:style>
  <w:style w:type="paragraph" w:styleId="20">
    <w:name w:val="Body Text Indent 2"/>
    <w:basedOn w:val="a1"/>
    <w:link w:val="21"/>
    <w:uiPriority w:val="99"/>
    <w:semiHidden/>
    <w:unhideWhenUsed/>
    <w:rsid w:val="00145E4C"/>
    <w:pPr>
      <w:spacing w:after="120" w:line="480" w:lineRule="auto"/>
      <w:ind w:left="283"/>
    </w:pPr>
  </w:style>
  <w:style w:type="character" w:customStyle="1" w:styleId="21">
    <w:name w:val="Основной текст с отступом 2 Знак"/>
    <w:basedOn w:val="a2"/>
    <w:link w:val="20"/>
    <w:uiPriority w:val="99"/>
    <w:semiHidden/>
    <w:rsid w:val="00145E4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45E4C"/>
    <w:pPr>
      <w:spacing w:after="120" w:line="480" w:lineRule="auto"/>
    </w:pPr>
  </w:style>
  <w:style w:type="character" w:customStyle="1" w:styleId="23">
    <w:name w:val="Основной текст 2 Знак"/>
    <w:basedOn w:val="a2"/>
    <w:link w:val="22"/>
    <w:uiPriority w:val="99"/>
    <w:semiHidden/>
    <w:rsid w:val="00145E4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145E4C"/>
    <w:rPr>
      <w:sz w:val="16"/>
      <w:szCs w:val="16"/>
    </w:rPr>
  </w:style>
  <w:style w:type="paragraph" w:styleId="afa">
    <w:name w:val="annotation subject"/>
    <w:basedOn w:val="a7"/>
    <w:next w:val="a7"/>
    <w:link w:val="afb"/>
    <w:uiPriority w:val="99"/>
    <w:semiHidden/>
    <w:unhideWhenUsed/>
    <w:rsid w:val="00145E4C"/>
    <w:rPr>
      <w:b/>
      <w:bCs/>
    </w:rPr>
  </w:style>
  <w:style w:type="character" w:customStyle="1" w:styleId="afb">
    <w:name w:val="Тема примечания Знак"/>
    <w:basedOn w:val="a8"/>
    <w:link w:val="afa"/>
    <w:uiPriority w:val="99"/>
    <w:semiHidden/>
    <w:rsid w:val="00145E4C"/>
    <w:rPr>
      <w:rFonts w:ascii="Times New Roman" w:eastAsia="Times New Roman" w:hAnsi="Times New Roman" w:cs="Times New Roman"/>
      <w:b/>
      <w:bCs/>
      <w:sz w:val="20"/>
      <w:szCs w:val="20"/>
      <w:lang w:eastAsia="ru-RU"/>
    </w:rPr>
  </w:style>
  <w:style w:type="paragraph" w:styleId="afc">
    <w:name w:val="Revision"/>
    <w:hidden/>
    <w:uiPriority w:val="99"/>
    <w:semiHidden/>
    <w:rsid w:val="00145E4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145E4C"/>
    <w:pPr>
      <w:widowControl/>
      <w:ind w:left="720"/>
      <w:contextualSpacing/>
    </w:pPr>
    <w:rPr>
      <w:rFonts w:eastAsia="Calibri"/>
    </w:rPr>
  </w:style>
  <w:style w:type="character" w:customStyle="1" w:styleId="blk3">
    <w:name w:val="blk3"/>
    <w:basedOn w:val="a2"/>
    <w:rsid w:val="00145E4C"/>
    <w:rPr>
      <w:vanish w:val="0"/>
      <w:webHidden w:val="0"/>
      <w:specVanish w:val="0"/>
    </w:rPr>
  </w:style>
  <w:style w:type="character" w:styleId="afd">
    <w:name w:val="Hyperlink"/>
    <w:uiPriority w:val="99"/>
    <w:unhideWhenUsed/>
    <w:rsid w:val="00145E4C"/>
    <w:rPr>
      <w:color w:val="0000FF"/>
      <w:u w:val="single"/>
    </w:rPr>
  </w:style>
  <w:style w:type="paragraph" w:styleId="afe">
    <w:name w:val="footer"/>
    <w:basedOn w:val="a1"/>
    <w:link w:val="aff"/>
    <w:uiPriority w:val="99"/>
    <w:unhideWhenUsed/>
    <w:rsid w:val="00145E4C"/>
    <w:pPr>
      <w:tabs>
        <w:tab w:val="center" w:pos="4677"/>
        <w:tab w:val="right" w:pos="9355"/>
      </w:tabs>
    </w:pPr>
  </w:style>
  <w:style w:type="character" w:customStyle="1" w:styleId="aff">
    <w:name w:val="Нижний колонтитул Знак"/>
    <w:basedOn w:val="a2"/>
    <w:link w:val="afe"/>
    <w:uiPriority w:val="99"/>
    <w:rsid w:val="00145E4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145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145E4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145E4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145E4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145E4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145E4C"/>
    <w:rPr>
      <w:rFonts w:ascii="Times New Roman" w:eastAsia="Times New Roman" w:hAnsi="Times New Roman" w:cs="Times New Roman"/>
      <w:sz w:val="20"/>
      <w:szCs w:val="20"/>
      <w:lang w:eastAsia="ru-RU"/>
    </w:rPr>
  </w:style>
  <w:style w:type="character" w:customStyle="1" w:styleId="FontStyle16">
    <w:name w:val="Font Style16"/>
    <w:rsid w:val="00145E4C"/>
    <w:rPr>
      <w:rFonts w:ascii="Times New Roman" w:hAnsi="Times New Roman" w:cs="Times New Roman" w:hint="default"/>
    </w:rPr>
  </w:style>
  <w:style w:type="paragraph" w:customStyle="1" w:styleId="aff0">
    <w:name w:val="Îáû÷íûé"/>
    <w:basedOn w:val="a1"/>
    <w:rsid w:val="00145E4C"/>
    <w:pPr>
      <w:widowControl/>
      <w:jc w:val="both"/>
    </w:pPr>
    <w:rPr>
      <w:rFonts w:ascii="Arial" w:eastAsiaTheme="minorHAnsi" w:hAnsi="Arial" w:cs="Arial"/>
      <w:sz w:val="24"/>
      <w:szCs w:val="24"/>
      <w:lang w:eastAsia="en-US"/>
    </w:rPr>
  </w:style>
  <w:style w:type="table" w:styleId="aff1">
    <w:name w:val="Table Grid"/>
    <w:basedOn w:val="a3"/>
    <w:uiPriority w:val="59"/>
    <w:rsid w:val="00145E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45E4C"/>
    <w:pPr>
      <w:widowControl/>
      <w:ind w:left="-142" w:right="-2" w:firstLine="720"/>
      <w:jc w:val="both"/>
    </w:pPr>
    <w:rPr>
      <w:sz w:val="24"/>
    </w:rPr>
  </w:style>
  <w:style w:type="paragraph" w:customStyle="1" w:styleId="a">
    <w:name w:val="Название документа"/>
    <w:basedOn w:val="a1"/>
    <w:rsid w:val="00145E4C"/>
    <w:pPr>
      <w:widowControl/>
      <w:numPr>
        <w:numId w:val="5"/>
      </w:numPr>
      <w:tabs>
        <w:tab w:val="left" w:pos="0"/>
      </w:tabs>
      <w:spacing w:before="60" w:after="400"/>
      <w:jc w:val="center"/>
    </w:pPr>
    <w:rPr>
      <w:b/>
      <w:bCs/>
      <w:caps/>
      <w:sz w:val="24"/>
    </w:rPr>
  </w:style>
  <w:style w:type="paragraph" w:customStyle="1" w:styleId="a0">
    <w:name w:val="Раздел"/>
    <w:basedOn w:val="aff3"/>
    <w:rsid w:val="00145E4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45E4C"/>
    <w:pPr>
      <w:widowControl/>
      <w:numPr>
        <w:ilvl w:val="2"/>
        <w:numId w:val="5"/>
      </w:numPr>
      <w:spacing w:before="60" w:after="60"/>
      <w:jc w:val="both"/>
    </w:pPr>
    <w:rPr>
      <w:sz w:val="24"/>
    </w:rPr>
  </w:style>
  <w:style w:type="paragraph" w:customStyle="1" w:styleId="2">
    <w:name w:val="Статья 2"/>
    <w:basedOn w:val="a1"/>
    <w:rsid w:val="00145E4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145E4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1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FE27-3A0A-4817-9720-36671E39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 Виталий Михайлович</dc:creator>
  <cp:keywords/>
  <dc:description/>
  <cp:lastModifiedBy>Волкова Мария Александровна</cp:lastModifiedBy>
  <cp:revision>8</cp:revision>
  <cp:lastPrinted>2019-11-27T04:13:00Z</cp:lastPrinted>
  <dcterms:created xsi:type="dcterms:W3CDTF">2020-03-16T12:04:00Z</dcterms:created>
  <dcterms:modified xsi:type="dcterms:W3CDTF">2020-04-17T09:29:00Z</dcterms:modified>
</cp:coreProperties>
</file>