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06741">
        <w:rPr>
          <w:sz w:val="28"/>
          <w:szCs w:val="28"/>
        </w:rPr>
        <w:t>108649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06741">
        <w:rPr>
          <w:rFonts w:ascii="Times New Roman" w:hAnsi="Times New Roman" w:cs="Times New Roman"/>
          <w:sz w:val="28"/>
          <w:szCs w:val="28"/>
        </w:rPr>
        <w:t>23.07.2020 11:00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852E4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852E46" w:rsidRDefault="0040674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52E46">
              <w:rPr>
                <w:sz w:val="28"/>
                <w:szCs w:val="28"/>
              </w:rPr>
              <w:t>Открытое акционерное общество "Тульский научно-исследовательский технологический институт"</w:t>
            </w:r>
            <w:r w:rsidR="00D342DA" w:rsidRPr="00852E46">
              <w:rPr>
                <w:sz w:val="28"/>
                <w:szCs w:val="28"/>
              </w:rPr>
              <w:t xml:space="preserve">, </w:t>
            </w:r>
          </w:p>
          <w:p w:rsidR="00D342DA" w:rsidRPr="00852E46" w:rsidRDefault="0040674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52E46">
              <w:rPr>
                <w:sz w:val="28"/>
                <w:szCs w:val="28"/>
              </w:rPr>
              <w:t xml:space="preserve">300028, </w:t>
            </w:r>
            <w:proofErr w:type="spellStart"/>
            <w:r w:rsidRPr="00852E46">
              <w:rPr>
                <w:sz w:val="28"/>
                <w:szCs w:val="28"/>
              </w:rPr>
              <w:t>г.Тула</w:t>
            </w:r>
            <w:proofErr w:type="spellEnd"/>
            <w:r w:rsidRPr="00852E46">
              <w:rPr>
                <w:sz w:val="28"/>
                <w:szCs w:val="28"/>
              </w:rPr>
              <w:t xml:space="preserve">, </w:t>
            </w:r>
            <w:proofErr w:type="spellStart"/>
            <w:r w:rsidRPr="00852E46">
              <w:rPr>
                <w:sz w:val="28"/>
                <w:szCs w:val="28"/>
              </w:rPr>
              <w:t>ул.Болдина</w:t>
            </w:r>
            <w:proofErr w:type="spellEnd"/>
            <w:r w:rsidRPr="00852E46">
              <w:rPr>
                <w:sz w:val="28"/>
                <w:szCs w:val="28"/>
              </w:rPr>
              <w:t>, д.98</w:t>
            </w:r>
            <w:r w:rsidR="00D342DA" w:rsidRPr="00852E46">
              <w:rPr>
                <w:sz w:val="28"/>
                <w:szCs w:val="28"/>
              </w:rPr>
              <w:t xml:space="preserve">, ОГРН </w:t>
            </w:r>
            <w:r w:rsidRPr="00852E46">
              <w:rPr>
                <w:sz w:val="28"/>
                <w:szCs w:val="28"/>
              </w:rPr>
              <w:t>1027100598502</w:t>
            </w:r>
            <w:r w:rsidR="00D342DA" w:rsidRPr="00852E46">
              <w:rPr>
                <w:sz w:val="28"/>
                <w:szCs w:val="28"/>
              </w:rPr>
              <w:t xml:space="preserve">, ИНН </w:t>
            </w:r>
            <w:r w:rsidRPr="00852E46">
              <w:rPr>
                <w:sz w:val="28"/>
                <w:szCs w:val="28"/>
              </w:rPr>
              <w:t>7104014339</w:t>
            </w:r>
            <w:r w:rsidR="00D342DA" w:rsidRPr="00852E46">
              <w:rPr>
                <w:sz w:val="28"/>
                <w:szCs w:val="28"/>
              </w:rPr>
              <w:t>.</w:t>
            </w:r>
          </w:p>
          <w:p w:rsidR="00D342DA" w:rsidRPr="00852E4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52E46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</w:t>
            </w:r>
            <w:proofErr w:type="gramEnd"/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06741" w:rsidRPr="00852E46" w:rsidRDefault="004067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Кутлин</w:t>
            </w:r>
            <w:proofErr w:type="spellEnd"/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Павлович</w:t>
            </w:r>
          </w:p>
          <w:p w:rsidR="00D342DA" w:rsidRPr="00852E46" w:rsidRDefault="004067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 ЦФО (Ассоциация 'Саморегулируемая организация арбитражных управляющих Центрального федерального округа')</w:t>
            </w:r>
          </w:p>
        </w:tc>
      </w:tr>
      <w:tr w:rsidR="00D342DA" w:rsidRPr="00852E4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52E46" w:rsidRDefault="00406741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gramStart"/>
            <w:r w:rsidRPr="00852E46">
              <w:rPr>
                <w:sz w:val="28"/>
                <w:szCs w:val="28"/>
              </w:rPr>
              <w:t>арбитражный</w:t>
            </w:r>
            <w:proofErr w:type="gramEnd"/>
            <w:r w:rsidRPr="00852E46">
              <w:rPr>
                <w:sz w:val="28"/>
                <w:szCs w:val="28"/>
              </w:rPr>
              <w:t xml:space="preserve"> суд Тульской области</w:t>
            </w:r>
            <w:r w:rsidR="00D342DA" w:rsidRPr="00852E46">
              <w:rPr>
                <w:sz w:val="28"/>
                <w:szCs w:val="28"/>
              </w:rPr>
              <w:t xml:space="preserve">, дело о банкротстве </w:t>
            </w:r>
            <w:r w:rsidRPr="00852E46">
              <w:rPr>
                <w:sz w:val="28"/>
                <w:szCs w:val="28"/>
              </w:rPr>
              <w:t>А68-7562/2017</w:t>
            </w:r>
          </w:p>
        </w:tc>
      </w:tr>
      <w:tr w:rsidR="00D342DA" w:rsidRPr="00852E4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52E46" w:rsidRDefault="004067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</w:t>
            </w:r>
            <w:proofErr w:type="gramEnd"/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суд Тульской области</w:t>
            </w:r>
            <w:r w:rsidR="00D342DA"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25.07.2018</w:t>
            </w:r>
            <w:r w:rsidR="00D342DA"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0674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- имущественный комплекс, состоящий из: 34 нежилых помещений и сооружений по адресу: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ул.Болдина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д.98, 34 нежилых зданий, помещений и сооружений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д.161; водораспределительные сети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п.В.Волохово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3 нежилых здания и сооружения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ул.Скуратовская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д.94, право аренды и бессрочного пользования 7 земельными участками, основные средства, указанные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инв.описях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2-18, 20-22, ТМЦ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инв.описи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19, 23-50, 29,0065% пакет акций ОАО «Тула Пласт Икс»  (ИНН 7107029742). 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067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852E46" w:rsidRDefault="00852E46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E46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конкурса являются обязательства покупателя: обеспечить сохранение целевого назначения указанного имущественного комплекса и имущества мобилизационного назначения должника; выполнять договоры должника, связанные с выполнением работ по государственному оборонному заказу, обеспечением федеральных государственных нужд в области поддержания обороноспособности и безопасности Российской Федерации, в том числе договоры по выполнению государственного оборонного заказа на оборудовании должника по месту нахождения его недвижимого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406741">
              <w:rPr>
                <w:sz w:val="28"/>
                <w:szCs w:val="28"/>
              </w:rPr>
              <w:t>15.06.2020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06741">
              <w:rPr>
                <w:sz w:val="28"/>
                <w:szCs w:val="28"/>
              </w:rPr>
              <w:t>21.07.2020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0674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подаётся в порядке предусмотренном ФЗ "О несостоятельности (банкротстве)" и Приказом Минэкономразвития № 495 от 23.07.2015 г. и должна им соответствовать. Заявка на участие в открытых торгах должна содержать: а) обязательство участника открытых </w:t>
            </w:r>
            <w:r>
              <w:rPr>
                <w:bCs/>
                <w:sz w:val="28"/>
                <w:szCs w:val="28"/>
              </w:rPr>
              <w:lastRenderedPageBreak/>
              <w:t>торгов соблюдать требования, указанные в сообщении о проведении открытых торгов; б) выписку из ЕГРЮЛ (ЕГРИП), полученную не позднее месяца, или засвидетельствованную в нотариальном порядке копию такой выписки 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предпринимателя, копию решения об одобрении крупной сделки; в) фирменное наименование (наименование), сведения об организационно-правовой форме, о месте нахождения, почтовый адрес 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В заявке должно быть указано предложение о цене имущества.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52E46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) размер задатка, сроки и порядок внесения и возврата задатка, реквизиты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0674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Сумма задатка на каждый из лотов: </w:t>
            </w:r>
          </w:p>
          <w:p w:rsidR="00406741" w:rsidRDefault="004067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140 247 496.93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52E46" w:rsidRDefault="004067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вносится до последнего дня срока приема заявок.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</w:t>
            </w:r>
            <w:proofErr w:type="gramStart"/>
            <w:r w:rsidRPr="00852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торгов.</w:t>
            </w:r>
            <w:r w:rsidR="00D342DA" w:rsidRPr="00852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852E46" w:rsidRDefault="0040674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52E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"Торговый дом", ИНН 7128029119, КПП 712801001, р/</w:t>
            </w:r>
            <w:proofErr w:type="spellStart"/>
            <w:r w:rsidRPr="00852E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852E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40702810002920001603 в АО «АЛЬФА-БАНК</w:t>
            </w:r>
            <w:proofErr w:type="gramStart"/>
            <w:r w:rsidRPr="00852E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,</w:t>
            </w:r>
            <w:proofErr w:type="gramEnd"/>
            <w:r w:rsidRPr="00852E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БИК 044525593, к/</w:t>
            </w:r>
            <w:proofErr w:type="spellStart"/>
            <w:r w:rsidRPr="00852E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</w:t>
            </w:r>
            <w:proofErr w:type="spellEnd"/>
            <w:r w:rsidRPr="00852E4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30101810200000000593.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06741" w:rsidRDefault="004067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701 237 484.66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06741" w:rsidRDefault="004067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35 061 874.23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52E46" w:rsidRDefault="004067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определяется в соответствии с ФЗ "О несостоятельности (банкротстве)" и Приказом Минэкономразвития № 495 от 23.07.2015 г. Победителем торгов признается участник, предложивший наибольшую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067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Итоги торгов подводятся на электронной площадке Российского аукционного дома в порядке и сроки, предусмотренные Приказом Минэкономразвития № 495 от 23.07.2015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067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Продажа имущества оформляется договором купли-продажи имущества, который заключает конкурсный управляющий с победителем торгов. В течение пяти дней после истечения месячного срока с даты подписания протокола о результатах торгов </w:t>
            </w:r>
            <w:r>
              <w:rPr>
                <w:color w:val="auto"/>
                <w:sz w:val="28"/>
                <w:szCs w:val="28"/>
              </w:rPr>
              <w:lastRenderedPageBreak/>
              <w:t>конкурсный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 Обязательными условиями конкурса являются обязательства покупателя: обеспечить сохранение целевого назначения указанного имущественного комплекса и имущества мобилизационного назначения должника; выполнять договоры должника, связанные с выполнением работ по государственному оборонному заказу, обеспечением федеральных государственных нужд в области поддержания обороноспособности и безопасности Российской Федерации, в том числе договоры по выполнению государственного оборонного заказа на оборудовании должника по месту нахождения его недвижимого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Default="004067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осуществляется в месячный срок с даты заключения договора купли-продажи</w:t>
            </w:r>
            <w:r w:rsidR="00852E46">
              <w:rPr>
                <w:color w:val="auto"/>
                <w:sz w:val="28"/>
                <w:szCs w:val="28"/>
              </w:rPr>
              <w:t xml:space="preserve"> по реквизитам:</w:t>
            </w:r>
          </w:p>
          <w:p w:rsidR="00852E46" w:rsidRPr="00852E46" w:rsidRDefault="00852E46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52E46">
              <w:rPr>
                <w:sz w:val="28"/>
                <w:szCs w:val="28"/>
              </w:rPr>
              <w:t xml:space="preserve">ОАО «ТНИТИ» (ИНН 7104014339 КПП 710401001) р/с № 40702810666000001681 Тульское отделение № 8604 ПАО Сбербанк </w:t>
            </w:r>
            <w:proofErr w:type="spellStart"/>
            <w:r w:rsidRPr="00852E46">
              <w:rPr>
                <w:sz w:val="28"/>
                <w:szCs w:val="28"/>
              </w:rPr>
              <w:t>г.Тула</w:t>
            </w:r>
            <w:proofErr w:type="spellEnd"/>
            <w:r w:rsidRPr="00852E46">
              <w:rPr>
                <w:sz w:val="28"/>
                <w:szCs w:val="28"/>
              </w:rPr>
              <w:t xml:space="preserve"> к/с </w:t>
            </w:r>
            <w:r w:rsidRPr="00852E46">
              <w:rPr>
                <w:bCs/>
                <w:sz w:val="28"/>
                <w:szCs w:val="28"/>
              </w:rPr>
              <w:t xml:space="preserve">30101810300000000608 </w:t>
            </w:r>
            <w:r w:rsidRPr="00852E46">
              <w:rPr>
                <w:sz w:val="28"/>
                <w:szCs w:val="28"/>
              </w:rPr>
              <w:t xml:space="preserve">БИК </w:t>
            </w:r>
            <w:r w:rsidRPr="00852E46">
              <w:rPr>
                <w:bCs/>
                <w:sz w:val="28"/>
                <w:szCs w:val="28"/>
              </w:rPr>
              <w:t xml:space="preserve">047003608. </w:t>
            </w:r>
            <w:r w:rsidRPr="00852E46">
              <w:rPr>
                <w:sz w:val="28"/>
                <w:szCs w:val="28"/>
              </w:rPr>
              <w:t xml:space="preserve"> 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852E46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06741"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дом"</w:t>
            </w:r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6741"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7128029119</w:t>
            </w:r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6741"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712801001</w:t>
            </w:r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06741" w:rsidRPr="0085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300002 г. Тула, ул. </w:t>
            </w:r>
            <w:proofErr w:type="spellStart"/>
            <w:r w:rsidR="004067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Арсенальная</w:t>
            </w:r>
            <w:proofErr w:type="spellEnd"/>
            <w:r w:rsidR="004067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д. 1-д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4067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(4</w:t>
            </w:r>
            <w:r w:rsidR="00852E4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872) 344-00</w:t>
            </w:r>
            <w:bookmarkStart w:id="0" w:name="_GoBack"/>
            <w:bookmarkEnd w:id="0"/>
            <w:r w:rsidR="004067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e-mail:</w:t>
            </w:r>
            <w:hyperlink r:id="rId5" w:history="1">
              <w:r w:rsidR="00852E46" w:rsidRPr="002176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torgovydom</w:t>
              </w:r>
              <w:proofErr w:type="spellEnd"/>
              <w:r w:rsidR="00852E46" w:rsidRPr="0021768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2016</w:t>
              </w:r>
              <w:r w:rsidR="00852E46" w:rsidRPr="002176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  <w:proofErr w:type="gramEnd"/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      </w:r>
            <w:r w:rsidRPr="001D2D62">
              <w:rPr>
                <w:sz w:val="28"/>
                <w:szCs w:val="28"/>
              </w:rPr>
              <w:lastRenderedPageBreak/>
              <w:t xml:space="preserve">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0674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11.06.2020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06741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52E46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196B-94E4-4FCD-9AB8-36F4CD8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ovydom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9073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r208-03</cp:lastModifiedBy>
  <cp:revision>2</cp:revision>
  <cp:lastPrinted>2010-11-10T14:05:00Z</cp:lastPrinted>
  <dcterms:created xsi:type="dcterms:W3CDTF">2020-06-08T08:28:00Z</dcterms:created>
  <dcterms:modified xsi:type="dcterms:W3CDTF">2020-06-08T08:28:00Z</dcterms:modified>
</cp:coreProperties>
</file>