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0D5F1" w14:textId="77777777"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B8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3ABC4CDA" w14:textId="77777777"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D19EA" w14:textId="6FD5EE53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535509863"/>
      <w:bookmarkStart w:id="1" w:name="_Hlk524678944"/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Электронный аукцион будет проводиться </w:t>
      </w:r>
      <w:r w:rsidR="00187E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11 </w:t>
      </w:r>
      <w:r w:rsidR="006A60D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сентября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2020 года</w:t>
      </w:r>
      <w:r w:rsidRPr="003A078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 1</w:t>
      </w:r>
      <w:r w:rsidR="00B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:00</w:t>
      </w:r>
    </w:p>
    <w:p w14:paraId="1138143B" w14:textId="7777777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14:paraId="2F6CD654" w14:textId="7777777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7" w:history="1"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www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lot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-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online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14:paraId="7D672582" w14:textId="7777777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Организатор торгов – АО «Российский аукционный дом».</w:t>
      </w:r>
    </w:p>
    <w:p w14:paraId="7916F9FD" w14:textId="142345F5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 заявок с </w:t>
      </w:r>
      <w:r w:rsidR="006A60D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12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</w:t>
      </w:r>
      <w:r w:rsidR="006A60D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.2020 по </w:t>
      </w:r>
      <w:r w:rsidR="00015A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</w:t>
      </w:r>
      <w:r w:rsidR="006A60D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 до 15:00.</w:t>
      </w:r>
    </w:p>
    <w:p w14:paraId="0181523B" w14:textId="043A0110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Задаток должен поступить на счет Организатора торгов не позднее </w:t>
      </w:r>
      <w:r w:rsidR="00187E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="00015A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</w:t>
      </w:r>
      <w:r w:rsidR="006A60D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.2020.</w:t>
      </w:r>
    </w:p>
    <w:p w14:paraId="593C4386" w14:textId="26AA6CC5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Допуск претендентов к электронному аукциону осуществляется </w:t>
      </w:r>
      <w:r w:rsidR="00015A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</w:t>
      </w:r>
      <w:r w:rsidR="006A60D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.2020.</w:t>
      </w:r>
      <w:bookmarkEnd w:id="0"/>
    </w:p>
    <w:p w14:paraId="77F75E51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67EA51A5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234B0979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10B73B54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606BCD38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22ACD708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187E6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14:paraId="5BC200C8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3CA4DF4F" w14:textId="77777777" w:rsidR="000538C1" w:rsidRPr="000733B8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</w:t>
      </w:r>
      <w:r w:rsidR="002E145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единым лотом</w:t>
      </w: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:</w:t>
      </w:r>
    </w:p>
    <w:bookmarkEnd w:id="1"/>
    <w:p w14:paraId="1C17ADB2" w14:textId="77777777" w:rsidR="000538C1" w:rsidRPr="000733B8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14:paraId="536F50E4" w14:textId="77777777" w:rsidR="00B556C5" w:rsidRPr="004E0744" w:rsidRDefault="00B556C5" w:rsidP="00B556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</w:pPr>
      <w:r w:rsidRPr="004E0744"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14:paraId="707F22C0" w14:textId="77777777" w:rsidR="00B556C5" w:rsidRPr="00107E73" w:rsidRDefault="00B556C5" w:rsidP="00B556C5">
      <w:pPr>
        <w:pStyle w:val="21"/>
        <w:widowControl/>
        <w:ind w:left="0" w:firstLine="0"/>
        <w:rPr>
          <w:sz w:val="24"/>
          <w:szCs w:val="24"/>
        </w:rPr>
      </w:pPr>
      <w:bookmarkStart w:id="2" w:name="_Hlk502319468"/>
      <w:bookmarkStart w:id="3" w:name="_Hlk17271451"/>
      <w:r w:rsidRPr="00107E73">
        <w:rPr>
          <w:sz w:val="24"/>
          <w:szCs w:val="24"/>
        </w:rPr>
        <w:t xml:space="preserve">Объект 1: </w:t>
      </w:r>
      <w:bookmarkEnd w:id="2"/>
      <w:r>
        <w:rPr>
          <w:rFonts w:cs="Times New Roman"/>
          <w:sz w:val="24"/>
          <w:szCs w:val="24"/>
        </w:rPr>
        <w:t>З</w:t>
      </w:r>
      <w:r w:rsidRPr="000369FD">
        <w:rPr>
          <w:rFonts w:cs="Times New Roman"/>
          <w:sz w:val="24"/>
          <w:szCs w:val="24"/>
        </w:rPr>
        <w:t>дание Сбербанка, назначение: нежилое,</w:t>
      </w:r>
      <w:r>
        <w:rPr>
          <w:rFonts w:cs="Times New Roman"/>
          <w:sz w:val="24"/>
          <w:szCs w:val="24"/>
        </w:rPr>
        <w:t xml:space="preserve"> п</w:t>
      </w:r>
      <w:r w:rsidRPr="000369FD">
        <w:rPr>
          <w:rFonts w:cs="Times New Roman"/>
          <w:sz w:val="24"/>
          <w:szCs w:val="24"/>
        </w:rPr>
        <w:t>лощадь</w:t>
      </w:r>
      <w:r>
        <w:rPr>
          <w:rFonts w:cs="Times New Roman"/>
          <w:sz w:val="24"/>
          <w:szCs w:val="24"/>
        </w:rPr>
        <w:t>:</w:t>
      </w:r>
      <w:r w:rsidRPr="000369FD">
        <w:rPr>
          <w:rFonts w:cs="Times New Roman"/>
          <w:sz w:val="24"/>
          <w:szCs w:val="24"/>
        </w:rPr>
        <w:t xml:space="preserve"> 856,03 </w:t>
      </w:r>
      <w:proofErr w:type="spellStart"/>
      <w:proofErr w:type="gramStart"/>
      <w:r w:rsidRPr="000369FD">
        <w:rPr>
          <w:rFonts w:cs="Times New Roman"/>
          <w:sz w:val="24"/>
          <w:szCs w:val="24"/>
        </w:rPr>
        <w:t>кв.м</w:t>
      </w:r>
      <w:proofErr w:type="spellEnd"/>
      <w:proofErr w:type="gramEnd"/>
      <w:r w:rsidRPr="000369FD">
        <w:rPr>
          <w:rFonts w:cs="Times New Roman"/>
          <w:sz w:val="24"/>
          <w:szCs w:val="24"/>
        </w:rPr>
        <w:t>, количество этажей: 2, в том числе подземных: 1, кадастровый номер: 73:04:030113:405</w:t>
      </w:r>
      <w:r>
        <w:rPr>
          <w:rFonts w:cs="Times New Roman"/>
          <w:sz w:val="24"/>
          <w:szCs w:val="24"/>
        </w:rPr>
        <w:t xml:space="preserve">, </w:t>
      </w:r>
      <w:r w:rsidRPr="000369FD">
        <w:rPr>
          <w:rFonts w:cs="Times New Roman"/>
          <w:sz w:val="24"/>
          <w:szCs w:val="24"/>
        </w:rPr>
        <w:t xml:space="preserve">расположенное по адресу: Ульяновская обл., </w:t>
      </w:r>
      <w:r>
        <w:rPr>
          <w:rFonts w:cs="Times New Roman"/>
          <w:sz w:val="24"/>
          <w:szCs w:val="24"/>
        </w:rPr>
        <w:t xml:space="preserve">р-н </w:t>
      </w:r>
      <w:proofErr w:type="spellStart"/>
      <w:r>
        <w:rPr>
          <w:rFonts w:cs="Times New Roman"/>
          <w:sz w:val="24"/>
          <w:szCs w:val="24"/>
        </w:rPr>
        <w:t>Инзенский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Pr="000369FD">
        <w:rPr>
          <w:rFonts w:cs="Times New Roman"/>
          <w:sz w:val="24"/>
          <w:szCs w:val="24"/>
        </w:rPr>
        <w:t>г. Инза, ул. Труда, д. 17</w:t>
      </w:r>
      <w:r w:rsidRPr="00107E73">
        <w:rPr>
          <w:sz w:val="24"/>
          <w:szCs w:val="24"/>
        </w:rPr>
        <w:t>,</w:t>
      </w:r>
    </w:p>
    <w:p w14:paraId="58651D7B" w14:textId="77777777" w:rsidR="00B556C5" w:rsidRPr="007151A5" w:rsidRDefault="00B556C5" w:rsidP="00B556C5">
      <w:pPr>
        <w:pStyle w:val="21"/>
        <w:widowControl/>
        <w:ind w:left="0" w:firstLine="0"/>
        <w:rPr>
          <w:sz w:val="24"/>
          <w:szCs w:val="24"/>
        </w:rPr>
      </w:pPr>
      <w:r w:rsidRPr="007151A5">
        <w:rPr>
          <w:sz w:val="24"/>
          <w:szCs w:val="24"/>
        </w:rPr>
        <w:t xml:space="preserve">Объект 2: </w:t>
      </w:r>
      <w:r>
        <w:rPr>
          <w:sz w:val="24"/>
          <w:szCs w:val="24"/>
        </w:rPr>
        <w:t>З</w:t>
      </w:r>
      <w:r w:rsidRPr="00107E73">
        <w:rPr>
          <w:sz w:val="24"/>
          <w:szCs w:val="24"/>
        </w:rPr>
        <w:t>емельный участок</w:t>
      </w:r>
      <w:r>
        <w:rPr>
          <w:sz w:val="24"/>
          <w:szCs w:val="24"/>
        </w:rPr>
        <w:t xml:space="preserve">, </w:t>
      </w:r>
      <w:r w:rsidRPr="00107E73">
        <w:rPr>
          <w:sz w:val="24"/>
          <w:szCs w:val="24"/>
        </w:rPr>
        <w:t>площадь</w:t>
      </w:r>
      <w:r>
        <w:rPr>
          <w:sz w:val="24"/>
          <w:szCs w:val="24"/>
        </w:rPr>
        <w:t>:</w:t>
      </w:r>
      <w:r w:rsidRPr="00107E73">
        <w:rPr>
          <w:sz w:val="24"/>
          <w:szCs w:val="24"/>
        </w:rPr>
        <w:t xml:space="preserve"> 751 </w:t>
      </w:r>
      <w:proofErr w:type="spellStart"/>
      <w:proofErr w:type="gramStart"/>
      <w:r w:rsidRPr="00107E73">
        <w:rPr>
          <w:sz w:val="24"/>
          <w:szCs w:val="24"/>
        </w:rPr>
        <w:t>кв.м</w:t>
      </w:r>
      <w:proofErr w:type="spellEnd"/>
      <w:proofErr w:type="gramEnd"/>
      <w:r w:rsidRPr="00107E73">
        <w:rPr>
          <w:sz w:val="24"/>
          <w:szCs w:val="24"/>
        </w:rPr>
        <w:t xml:space="preserve">, категория земель: земли </w:t>
      </w:r>
      <w:r>
        <w:rPr>
          <w:sz w:val="24"/>
          <w:szCs w:val="24"/>
        </w:rPr>
        <w:t>населенных пунктов</w:t>
      </w:r>
      <w:r w:rsidRPr="00107E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виды разрешенного использования:  для производственных целей, </w:t>
      </w:r>
      <w:r w:rsidRPr="00E23672">
        <w:rPr>
          <w:sz w:val="24"/>
          <w:szCs w:val="24"/>
        </w:rPr>
        <w:t>кадастровый номер: 73:04:030113:75</w:t>
      </w:r>
      <w:r>
        <w:rPr>
          <w:sz w:val="24"/>
          <w:szCs w:val="24"/>
        </w:rPr>
        <w:t xml:space="preserve">, </w:t>
      </w:r>
      <w:r w:rsidRPr="00107E73">
        <w:rPr>
          <w:sz w:val="24"/>
          <w:szCs w:val="24"/>
        </w:rPr>
        <w:t>расположенный по адресу: Ульяновская обл., г</w:t>
      </w:r>
      <w:r>
        <w:rPr>
          <w:sz w:val="24"/>
          <w:szCs w:val="24"/>
        </w:rPr>
        <w:t>.</w:t>
      </w:r>
      <w:r w:rsidRPr="00107E73">
        <w:rPr>
          <w:sz w:val="24"/>
          <w:szCs w:val="24"/>
        </w:rPr>
        <w:t xml:space="preserve"> Инза, ул</w:t>
      </w:r>
      <w:r>
        <w:rPr>
          <w:sz w:val="24"/>
          <w:szCs w:val="24"/>
        </w:rPr>
        <w:t>.</w:t>
      </w:r>
      <w:r w:rsidRPr="00107E73">
        <w:rPr>
          <w:sz w:val="24"/>
          <w:szCs w:val="24"/>
        </w:rPr>
        <w:t xml:space="preserve"> Труда, д</w:t>
      </w:r>
      <w:r>
        <w:rPr>
          <w:sz w:val="24"/>
          <w:szCs w:val="24"/>
        </w:rPr>
        <w:t xml:space="preserve">ом </w:t>
      </w:r>
      <w:r w:rsidRPr="00107E73">
        <w:rPr>
          <w:sz w:val="24"/>
          <w:szCs w:val="24"/>
        </w:rPr>
        <w:t>17</w:t>
      </w:r>
    </w:p>
    <w:bookmarkEnd w:id="3"/>
    <w:p w14:paraId="3A28C9BB" w14:textId="77777777" w:rsidR="00B556C5" w:rsidRPr="004E0744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A173880" w14:textId="77777777" w:rsidR="006A60D3" w:rsidRPr="006A60D3" w:rsidRDefault="00B556C5" w:rsidP="006A60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Лота №1 – </w:t>
      </w:r>
      <w:r w:rsidR="006A60D3" w:rsidRPr="006A60D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6 567 265 руб., с учетом НДС 20%, в том числе:</w:t>
      </w:r>
    </w:p>
    <w:p w14:paraId="57DF5B18" w14:textId="08A7ED72" w:rsidR="006A60D3" w:rsidRPr="006A60D3" w:rsidRDefault="006A60D3" w:rsidP="006A60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Нача</w:t>
      </w:r>
      <w:r w:rsidRPr="006A60D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льная цена Объекта 1 – 6 459 865 руб., с учетом НДС 20%.</w:t>
      </w:r>
    </w:p>
    <w:p w14:paraId="7F1B6E20" w14:textId="6C15E97E" w:rsidR="00B556C5" w:rsidRPr="004E0744" w:rsidRDefault="006A60D3" w:rsidP="006A60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Нач</w:t>
      </w:r>
      <w:r w:rsidRPr="006A60D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альная цена Объекта 2 – 107 400 руб., НДС не облагается</w:t>
      </w:r>
      <w:r w:rsidR="00B556C5"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</w:p>
    <w:p w14:paraId="5A5CC8B8" w14:textId="3C6D90E7" w:rsidR="00187E6E" w:rsidRPr="00187E6E" w:rsidRDefault="00187E6E" w:rsidP="00187E6E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187E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альная цена Лота №1 – </w:t>
      </w:r>
      <w:r w:rsidR="006A60D3" w:rsidRPr="006A60D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4 378 176 </w:t>
      </w:r>
      <w:r w:rsidRPr="00187E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с учетом НДС 20%, в том числе:</w:t>
      </w:r>
    </w:p>
    <w:p w14:paraId="348D27DE" w14:textId="511D95A4" w:rsidR="00187E6E" w:rsidRPr="00187E6E" w:rsidRDefault="00187E6E" w:rsidP="00187E6E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187E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альная цена Объекта 1 – </w:t>
      </w:r>
      <w:r w:rsidR="006A60D3" w:rsidRPr="006A60D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4 306 577 </w:t>
      </w:r>
      <w:r w:rsidRPr="00187E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с учетом НДС 20%.</w:t>
      </w:r>
    </w:p>
    <w:p w14:paraId="263F2E24" w14:textId="21259E12" w:rsidR="00187E6E" w:rsidRDefault="00187E6E" w:rsidP="00187E6E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187E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альная цена Объекта 2 – </w:t>
      </w:r>
      <w:r w:rsidR="006A60D3" w:rsidRPr="006A60D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71 600 </w:t>
      </w:r>
      <w:r w:rsidRPr="00187E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НДС не облагается.</w:t>
      </w:r>
    </w:p>
    <w:p w14:paraId="60D9E149" w14:textId="0F9C05F9" w:rsidR="00B556C5" w:rsidRPr="004E0744" w:rsidRDefault="00B556C5" w:rsidP="00187E6E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bookmarkStart w:id="4" w:name="_Hlk42758029"/>
      <w:r w:rsidR="006A60D3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437 817</w:t>
      </w:r>
      <w:r w:rsidRPr="004E0744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bookmarkEnd w:id="4"/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руб. </w:t>
      </w:r>
      <w:r w:rsidR="006A60D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6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 коп.</w:t>
      </w:r>
    </w:p>
    <w:p w14:paraId="21A48EEE" w14:textId="5ACB139F" w:rsidR="00B556C5" w:rsidRDefault="00B556C5" w:rsidP="00B556C5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Шаг аукциона</w:t>
      </w:r>
      <w:r w:rsidR="00187E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на повышение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– </w:t>
      </w:r>
      <w:r w:rsidR="00187E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218 908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руб. </w:t>
      </w:r>
      <w:r w:rsidR="006A60D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9</w:t>
      </w:r>
      <w:r w:rsidR="00187E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 коп.</w:t>
      </w:r>
    </w:p>
    <w:p w14:paraId="410BF908" w14:textId="66BF09B6" w:rsidR="00187E6E" w:rsidRDefault="00187E6E" w:rsidP="00187E6E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Шаг аукциона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на понижение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–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437 817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руб. </w:t>
      </w:r>
      <w:r w:rsidR="006A60D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8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 коп.</w:t>
      </w:r>
    </w:p>
    <w:p w14:paraId="035D8712" w14:textId="77777777" w:rsidR="002F37E3" w:rsidRPr="004E0744" w:rsidRDefault="002F37E3" w:rsidP="00187E6E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61364E1" w14:textId="77777777" w:rsidR="00B556C5" w:rsidRPr="002F37E3" w:rsidRDefault="002F37E3" w:rsidP="002F37E3">
      <w:pPr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2F37E3">
        <w:rPr>
          <w:rFonts w:ascii="Times New Roman" w:hAnsi="Times New Roman" w:cs="Times New Roman"/>
          <w:b/>
          <w:color w:val="000000"/>
          <w:shd w:val="clear" w:color="auto" w:fill="FFFFFF"/>
        </w:rPr>
        <w:t>Имущество находится на торгах для передачи помещений в аренду.</w:t>
      </w:r>
    </w:p>
    <w:p w14:paraId="2111CD14" w14:textId="77777777" w:rsidR="00B556C5" w:rsidRPr="00C60835" w:rsidRDefault="00B556C5" w:rsidP="00B556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60835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</w:p>
    <w:p w14:paraId="211D5606" w14:textId="77777777" w:rsidR="003811CD" w:rsidRDefault="00B556C5" w:rsidP="00A17F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</w:t>
      </w:r>
      <w:r w:rsidRPr="00C60835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обязательным условием является заключение с Победителем/Единственным участником аукциона </w:t>
      </w: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договора аренды нежилых помещений общей площадью </w:t>
      </w:r>
      <w:r w:rsidR="003811CD" w:rsidRPr="003811C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не более 221,1 кв. м и земельного участка:  на 1 этаже площадью не более 185,7 кв. м., из них 1 этаж – 140,00 кв. м., гараж – 45,7 кв. м. (арендная ставка по 1 этажу 218,7 руб./кв. м. с НДС 20% без учета коммунальных платежей; арендная ставка по гаражу 56,13 руб./кв. м. с НДС 20% без учета коммунальных платежей), на 2 этаже площадью не более 13,6 кв. м. (арендная ставка по 2 этажу 169,13 руб./кв. м. с НДС 20% без учета коммунальных платежей), в подвале площадью не более 21,8 кв. м. (арендная ставка по подвалу 82,38 руб./кв. м. с НДС 20% без учета коммунальных платежей), а также земельный участок площадью 99 кв. м. (арендная ставка 18,37 руб./кв. м.), со  сроком аренды - 10 (Десять) лет с даты подписания Сторонами Акта приема-передачи Объекта в аренду.</w:t>
      </w:r>
    </w:p>
    <w:p w14:paraId="54DACFD4" w14:textId="4E2FF6D6" w:rsidR="00B556C5" w:rsidRPr="00C60835" w:rsidRDefault="00A17F94" w:rsidP="00A17F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ru-RU" w:bidi="hi-IN"/>
        </w:rPr>
      </w:pPr>
      <w:r w:rsidRPr="00A17F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Кроме того, Арендодатель обязан предоставить доступ в помещения, являющиеся местами общего пользования, а именно: на 1 этаже – нежилые помещения № 33 (площадью 12,9 </w:t>
      </w:r>
      <w:proofErr w:type="spellStart"/>
      <w:r w:rsidRPr="00A17F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Pr="00A17F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.), № 66 (площадью 22,9 </w:t>
      </w:r>
      <w:proofErr w:type="spellStart"/>
      <w:r w:rsidRPr="00A17F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Pr="00A17F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.); на 2 этаже – нежилые помещения № 42 (площадью 12,8 </w:t>
      </w:r>
      <w:proofErr w:type="spellStart"/>
      <w:r w:rsidRPr="00A17F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Pr="00A17F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.), № 85 (площадью 13,7 </w:t>
      </w:r>
      <w:proofErr w:type="spellStart"/>
      <w:r w:rsidRPr="00A17F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Pr="00A17F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.); в подвале – нежилые помещения № 1 (площадью 8,0 </w:t>
      </w:r>
      <w:proofErr w:type="spellStart"/>
      <w:r w:rsidRPr="00A17F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Pr="00A17F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.), № 3 (площадью 3,2 </w:t>
      </w:r>
      <w:proofErr w:type="spellStart"/>
      <w:r w:rsidRPr="00A17F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Pr="00A17F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.) на поэтажном </w:t>
      </w:r>
      <w:r w:rsidRPr="00A17F9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lastRenderedPageBreak/>
        <w:t>плане. Расходы, связанные с эксплуатацией мест общего пользования, оплачиваются Арендатором пропорционально занимаемой площади</w:t>
      </w:r>
      <w:r w:rsidR="00B556C5" w:rsidRPr="00C60835">
        <w:rPr>
          <w:rFonts w:ascii="Times New Roman" w:eastAsia="SimSun" w:hAnsi="Times New Roman" w:cs="Tahoma"/>
          <w:kern w:val="1"/>
          <w:sz w:val="24"/>
          <w:szCs w:val="24"/>
          <w:lang w:eastAsia="ru-RU" w:bidi="hi-IN"/>
        </w:rPr>
        <w:t>;</w:t>
      </w:r>
    </w:p>
    <w:p w14:paraId="6963E52F" w14:textId="77777777" w:rsidR="00B556C5" w:rsidRPr="00C60835" w:rsidRDefault="00B556C5" w:rsidP="00B556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6083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Обязательным условием является </w:t>
      </w: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условие о возможности временного блокирования работниками подразделения охраны помещения № 66 для обеспечения производственных задач </w:t>
      </w:r>
      <w:proofErr w:type="spellStart"/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кассово</w:t>
      </w:r>
      <w:proofErr w:type="spellEnd"/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-инкассаторского центра (КИЦ), а также обеспечение разделения и обособления путей перемещения работников подразделения инкассации и посторонних лиц с помощью системы блокирования дверей из помещений № 17 и № 33 в помещение № 66 (коридор);</w:t>
      </w:r>
    </w:p>
    <w:p w14:paraId="385C2EDD" w14:textId="77777777" w:rsidR="00B556C5" w:rsidRPr="00C60835" w:rsidRDefault="00B556C5" w:rsidP="00B556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Объект 1 реализовывается после проведения перепланировки до оформления собственником необходимых технических, правоустанавливающих документов на Объект 1 после проведения данной перепланировки с новыми характеристиками. Поэтажный план Объекта 1 до и после перепланировки приведен в аукционной документации. </w:t>
      </w:r>
    </w:p>
    <w:p w14:paraId="437EB89D" w14:textId="77777777" w:rsidR="006200EE" w:rsidRPr="006A29D9" w:rsidRDefault="006200EE" w:rsidP="006200E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7D4130" w14:textId="77777777" w:rsidR="006A29D9" w:rsidRPr="006A29D9" w:rsidRDefault="006A29D9" w:rsidP="006A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14:paraId="333ACCB1" w14:textId="77777777"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CB7EAF" w14:textId="77777777"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C7FE5B" w14:textId="77777777" w:rsidR="006A29D9" w:rsidRPr="006A29D9" w:rsidRDefault="006A29D9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14:paraId="6175A96C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9F16F32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E43BEA2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7F5353A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2507CCE3" w14:textId="77777777"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14:paraId="374BD9A3" w14:textId="77777777" w:rsidR="00485A93" w:rsidRPr="006A29D9" w:rsidRDefault="00485A93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90C64" w14:textId="77777777" w:rsidR="006A29D9" w:rsidRPr="006A29D9" w:rsidRDefault="006A29D9" w:rsidP="006A2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14:paraId="4E8D51C9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14:paraId="1E8776CB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DE51D5E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69A46DE5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6418E6B8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14:paraId="2A581CB4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14:paraId="1151E289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0D6C5DA4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1511514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6EA25217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6434348A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41D07976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75D069D9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14:paraId="57799CB2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6F7D4409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(в случае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 до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01.01.2017);</w:t>
      </w:r>
    </w:p>
    <w:p w14:paraId="33A7F246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D063B93" w14:textId="77777777" w:rsidR="00133586" w:rsidRPr="00133586" w:rsidRDefault="006A29D9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133586"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284F92" w14:textId="77777777" w:rsidR="006A29D9" w:rsidRPr="006A29D9" w:rsidRDefault="00133586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p w14:paraId="3C814D5C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7819A8A" w14:textId="77777777"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521281FD" w14:textId="77777777" w:rsidR="006A29D9" w:rsidRPr="006A29D9" w:rsidRDefault="006A29D9" w:rsidP="006A29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2B11A94B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14:paraId="5F9868AD" w14:textId="77777777" w:rsidR="007C5EB5" w:rsidRPr="007C5EB5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74F4AB28" w14:textId="77777777" w:rsidR="006A29D9" w:rsidRPr="006A29D9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69571677" w14:textId="77777777"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14:paraId="4D05B3AA" w14:textId="77777777"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ECA51D4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62B22062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="001A48A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66913EDE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6D25C0BC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5C5FD053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C7ECDF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14:paraId="2AD7165B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188177C1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39DBE0A9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3467A0D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1C52995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14:paraId="03D8D8FA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14:paraId="3108A9DE" w14:textId="77777777"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34697937" w14:textId="77777777"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4D5BF9D3" w14:textId="77777777" w:rsidR="006A29D9" w:rsidRPr="006A29D9" w:rsidRDefault="00C62FC2" w:rsidP="00C62F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5C8BF6BE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85CC84" w14:textId="77777777"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2803903D" w14:textId="77777777" w:rsidR="001A48A2" w:rsidRPr="006A29D9" w:rsidRDefault="001A48A2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BC1350D" w14:textId="77777777" w:rsidR="00917FC3" w:rsidRDefault="00917FC3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1CFE3E" w14:textId="77777777" w:rsidR="006A29D9" w:rsidRPr="006A29D9" w:rsidRDefault="006A29D9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14:paraId="2952496F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 w:rsidR="0091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5EB5" w:rsidRPr="007C5EB5">
        <w:t xml:space="preserve"> 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</w:t>
      </w:r>
      <w:r w:rsidR="001A4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1A48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54D7EC4B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7A90EDF2" w14:textId="77777777"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25054644" w14:textId="77777777"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Победителем аукциона признается участник торгов, который заявил наибольшую цену продажи лота.</w:t>
      </w:r>
    </w:p>
    <w:bookmarkEnd w:id="5"/>
    <w:p w14:paraId="5665612A" w14:textId="77777777"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A4D6685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5662C31F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25E46F0E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6"/>
    <w:p w14:paraId="47852A0D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="00E304EB" w:rsidRPr="00E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Ульяновск, ул. Андрея Блаженного, д. 15, тел. 8 800 70 700 70 (доб. 57926389) </w:t>
      </w:r>
      <w:proofErr w:type="spellStart"/>
      <w:r w:rsidR="00E304EB" w:rsidRPr="00E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Кочегарова</w:t>
      </w:r>
      <w:proofErr w:type="spellEnd"/>
      <w:r w:rsidR="00E304EB" w:rsidRPr="00E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Николаевна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AAB16E1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0998DA0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DDB35CD" w14:textId="77777777" w:rsidR="006A29D9" w:rsidRPr="006A29D9" w:rsidRDefault="006A29D9" w:rsidP="006A29D9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7"/>
    <w:p w14:paraId="6DABCAEB" w14:textId="77777777" w:rsidR="006200EE" w:rsidRP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Оплата цены 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Покупателем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обедителем аукциона,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динственным участником аукциона) производится путем безналичного перечисления денежных средств на счет Продавца в течение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Деся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ти) рабочих дней с даты подписания договора купли-продажи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2948437" w14:textId="77777777" w:rsid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позднее 10 (Десяти) рабочих дней с даты оплаты цены 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Продавец передает Объект</w:t>
      </w:r>
      <w:r w:rsidR="001F3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Покупателю по акту приема-передачи.</w:t>
      </w:r>
    </w:p>
    <w:p w14:paraId="46A13315" w14:textId="77777777" w:rsidR="006A29D9" w:rsidRPr="006A29D9" w:rsidRDefault="006A29D9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14:paraId="31318545" w14:textId="77777777"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14:paraId="53D27D55" w14:textId="77777777"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1A4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</w:t>
      </w:r>
      <w:r w:rsid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цене лота.</w:t>
      </w:r>
    </w:p>
    <w:p w14:paraId="4D1F1AD7" w14:textId="77777777" w:rsidR="006A29D9" w:rsidRPr="006A29D9" w:rsidRDefault="006A29D9" w:rsidP="00485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598B3" w14:textId="77777777"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14:paraId="17CFE8C4" w14:textId="77777777" w:rsidR="009A116C" w:rsidRPr="00605C43" w:rsidRDefault="009A116C" w:rsidP="009A116C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875B82">
      <w:headerReference w:type="default" r:id="rId12"/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F8CAB" w14:textId="77777777" w:rsidR="00A6455E" w:rsidRDefault="00A6455E" w:rsidP="00603CB3">
      <w:pPr>
        <w:spacing w:after="0" w:line="240" w:lineRule="auto"/>
      </w:pPr>
      <w:r>
        <w:separator/>
      </w:r>
    </w:p>
  </w:endnote>
  <w:endnote w:type="continuationSeparator" w:id="0">
    <w:p w14:paraId="703E920D" w14:textId="77777777" w:rsidR="00A6455E" w:rsidRDefault="00A6455E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16399" w14:textId="77777777" w:rsidR="00A6455E" w:rsidRDefault="00A6455E" w:rsidP="00603CB3">
      <w:pPr>
        <w:spacing w:after="0" w:line="240" w:lineRule="auto"/>
      </w:pPr>
      <w:r>
        <w:separator/>
      </w:r>
    </w:p>
  </w:footnote>
  <w:footnote w:type="continuationSeparator" w:id="0">
    <w:p w14:paraId="6E846E7A" w14:textId="77777777" w:rsidR="00A6455E" w:rsidRDefault="00A6455E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B43A" w14:textId="77777777"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811"/>
    <w:rsid w:val="000156E1"/>
    <w:rsid w:val="00015AAD"/>
    <w:rsid w:val="000205F4"/>
    <w:rsid w:val="00022EF7"/>
    <w:rsid w:val="00026BD0"/>
    <w:rsid w:val="00042ADA"/>
    <w:rsid w:val="000538C1"/>
    <w:rsid w:val="00062A57"/>
    <w:rsid w:val="00072B87"/>
    <w:rsid w:val="000733B8"/>
    <w:rsid w:val="00086465"/>
    <w:rsid w:val="00087D7D"/>
    <w:rsid w:val="000925C2"/>
    <w:rsid w:val="000A4CC5"/>
    <w:rsid w:val="000A4DB0"/>
    <w:rsid w:val="000A599F"/>
    <w:rsid w:val="000B6EEC"/>
    <w:rsid w:val="000D456E"/>
    <w:rsid w:val="00131808"/>
    <w:rsid w:val="00133586"/>
    <w:rsid w:val="00133DAD"/>
    <w:rsid w:val="00167417"/>
    <w:rsid w:val="0018753A"/>
    <w:rsid w:val="00187E6E"/>
    <w:rsid w:val="00196467"/>
    <w:rsid w:val="001A48A2"/>
    <w:rsid w:val="001A5226"/>
    <w:rsid w:val="001B001B"/>
    <w:rsid w:val="001B366D"/>
    <w:rsid w:val="001E6CE7"/>
    <w:rsid w:val="001F24E3"/>
    <w:rsid w:val="001F3DE7"/>
    <w:rsid w:val="001F71DC"/>
    <w:rsid w:val="00242987"/>
    <w:rsid w:val="00243B14"/>
    <w:rsid w:val="0025263F"/>
    <w:rsid w:val="00257A78"/>
    <w:rsid w:val="00263511"/>
    <w:rsid w:val="0027052E"/>
    <w:rsid w:val="00273536"/>
    <w:rsid w:val="00291080"/>
    <w:rsid w:val="00296576"/>
    <w:rsid w:val="00297E5A"/>
    <w:rsid w:val="002A28C7"/>
    <w:rsid w:val="002B63BD"/>
    <w:rsid w:val="002C3B00"/>
    <w:rsid w:val="002C5DF3"/>
    <w:rsid w:val="002E1458"/>
    <w:rsid w:val="002E5738"/>
    <w:rsid w:val="002E5F65"/>
    <w:rsid w:val="002E6378"/>
    <w:rsid w:val="002F37E3"/>
    <w:rsid w:val="00312E72"/>
    <w:rsid w:val="00316971"/>
    <w:rsid w:val="003337AC"/>
    <w:rsid w:val="00336733"/>
    <w:rsid w:val="00356ADB"/>
    <w:rsid w:val="003811CD"/>
    <w:rsid w:val="00387BEB"/>
    <w:rsid w:val="003918EA"/>
    <w:rsid w:val="003931C0"/>
    <w:rsid w:val="003A0784"/>
    <w:rsid w:val="003A3A3D"/>
    <w:rsid w:val="003A6E37"/>
    <w:rsid w:val="003B7368"/>
    <w:rsid w:val="003C3562"/>
    <w:rsid w:val="003D335E"/>
    <w:rsid w:val="00421953"/>
    <w:rsid w:val="00427B6E"/>
    <w:rsid w:val="00432625"/>
    <w:rsid w:val="00444047"/>
    <w:rsid w:val="004466F5"/>
    <w:rsid w:val="004521AA"/>
    <w:rsid w:val="00453AE3"/>
    <w:rsid w:val="00456A37"/>
    <w:rsid w:val="00485A93"/>
    <w:rsid w:val="004A3E29"/>
    <w:rsid w:val="004A55DE"/>
    <w:rsid w:val="004A7EB1"/>
    <w:rsid w:val="004C53F5"/>
    <w:rsid w:val="004E0ACF"/>
    <w:rsid w:val="004E54F7"/>
    <w:rsid w:val="004E5804"/>
    <w:rsid w:val="005048FC"/>
    <w:rsid w:val="0052126E"/>
    <w:rsid w:val="00530D26"/>
    <w:rsid w:val="00533E28"/>
    <w:rsid w:val="0055597A"/>
    <w:rsid w:val="00567AEC"/>
    <w:rsid w:val="00570E52"/>
    <w:rsid w:val="00577C79"/>
    <w:rsid w:val="005A29D8"/>
    <w:rsid w:val="005A5F39"/>
    <w:rsid w:val="005A718B"/>
    <w:rsid w:val="005E60F4"/>
    <w:rsid w:val="00603CB3"/>
    <w:rsid w:val="00605C43"/>
    <w:rsid w:val="006200EE"/>
    <w:rsid w:val="006542EE"/>
    <w:rsid w:val="00673B4E"/>
    <w:rsid w:val="006A29D9"/>
    <w:rsid w:val="006A60D3"/>
    <w:rsid w:val="006B003C"/>
    <w:rsid w:val="006D00A7"/>
    <w:rsid w:val="006E08C9"/>
    <w:rsid w:val="006E14EF"/>
    <w:rsid w:val="006E449D"/>
    <w:rsid w:val="0070022F"/>
    <w:rsid w:val="00717070"/>
    <w:rsid w:val="00721C0A"/>
    <w:rsid w:val="0072580C"/>
    <w:rsid w:val="00783871"/>
    <w:rsid w:val="0078481C"/>
    <w:rsid w:val="00794F94"/>
    <w:rsid w:val="007974B5"/>
    <w:rsid w:val="007A44A2"/>
    <w:rsid w:val="007B0458"/>
    <w:rsid w:val="007C5EB5"/>
    <w:rsid w:val="007D1FF0"/>
    <w:rsid w:val="007E45AD"/>
    <w:rsid w:val="007F2078"/>
    <w:rsid w:val="008100BE"/>
    <w:rsid w:val="00831BD5"/>
    <w:rsid w:val="00835DDD"/>
    <w:rsid w:val="0086778F"/>
    <w:rsid w:val="00872DF0"/>
    <w:rsid w:val="00875B82"/>
    <w:rsid w:val="0088575B"/>
    <w:rsid w:val="008A6DBD"/>
    <w:rsid w:val="008A7E6A"/>
    <w:rsid w:val="008D7828"/>
    <w:rsid w:val="00917FC3"/>
    <w:rsid w:val="0092088A"/>
    <w:rsid w:val="00921013"/>
    <w:rsid w:val="009431DF"/>
    <w:rsid w:val="00945EBD"/>
    <w:rsid w:val="00946A91"/>
    <w:rsid w:val="00950E23"/>
    <w:rsid w:val="009671B0"/>
    <w:rsid w:val="00970FB9"/>
    <w:rsid w:val="009777D4"/>
    <w:rsid w:val="00981A59"/>
    <w:rsid w:val="0098217F"/>
    <w:rsid w:val="00985B4A"/>
    <w:rsid w:val="00987795"/>
    <w:rsid w:val="00991F4E"/>
    <w:rsid w:val="009A116C"/>
    <w:rsid w:val="009A6008"/>
    <w:rsid w:val="009B2A67"/>
    <w:rsid w:val="009B3302"/>
    <w:rsid w:val="009C2CFA"/>
    <w:rsid w:val="009C491F"/>
    <w:rsid w:val="009C5133"/>
    <w:rsid w:val="009D4797"/>
    <w:rsid w:val="009F7F99"/>
    <w:rsid w:val="00A14493"/>
    <w:rsid w:val="00A17F94"/>
    <w:rsid w:val="00A27C77"/>
    <w:rsid w:val="00A6455E"/>
    <w:rsid w:val="00A7524B"/>
    <w:rsid w:val="00A76390"/>
    <w:rsid w:val="00A76E6E"/>
    <w:rsid w:val="00AD0D41"/>
    <w:rsid w:val="00AE08AD"/>
    <w:rsid w:val="00AE4E90"/>
    <w:rsid w:val="00B03394"/>
    <w:rsid w:val="00B13CB6"/>
    <w:rsid w:val="00B17EB5"/>
    <w:rsid w:val="00B41108"/>
    <w:rsid w:val="00B47086"/>
    <w:rsid w:val="00B5274C"/>
    <w:rsid w:val="00B5287B"/>
    <w:rsid w:val="00B55588"/>
    <w:rsid w:val="00B556C5"/>
    <w:rsid w:val="00B56722"/>
    <w:rsid w:val="00BA3FA4"/>
    <w:rsid w:val="00BA63E3"/>
    <w:rsid w:val="00BE3AE6"/>
    <w:rsid w:val="00BF0240"/>
    <w:rsid w:val="00C13C92"/>
    <w:rsid w:val="00C15B75"/>
    <w:rsid w:val="00C206A8"/>
    <w:rsid w:val="00C261E2"/>
    <w:rsid w:val="00C319DA"/>
    <w:rsid w:val="00C40310"/>
    <w:rsid w:val="00C410EB"/>
    <w:rsid w:val="00C62FC2"/>
    <w:rsid w:val="00C8372F"/>
    <w:rsid w:val="00CB1B99"/>
    <w:rsid w:val="00CB2AD5"/>
    <w:rsid w:val="00CB5DAA"/>
    <w:rsid w:val="00CC710F"/>
    <w:rsid w:val="00CD31FA"/>
    <w:rsid w:val="00D04CE4"/>
    <w:rsid w:val="00D06E68"/>
    <w:rsid w:val="00D1194C"/>
    <w:rsid w:val="00D1200A"/>
    <w:rsid w:val="00D210AF"/>
    <w:rsid w:val="00D32718"/>
    <w:rsid w:val="00D37C78"/>
    <w:rsid w:val="00D43C0C"/>
    <w:rsid w:val="00D54951"/>
    <w:rsid w:val="00D57188"/>
    <w:rsid w:val="00D6001D"/>
    <w:rsid w:val="00D8452A"/>
    <w:rsid w:val="00D94B9E"/>
    <w:rsid w:val="00D9795F"/>
    <w:rsid w:val="00DA050C"/>
    <w:rsid w:val="00DC22B4"/>
    <w:rsid w:val="00DD7739"/>
    <w:rsid w:val="00DE4667"/>
    <w:rsid w:val="00E02253"/>
    <w:rsid w:val="00E03B1D"/>
    <w:rsid w:val="00E159AF"/>
    <w:rsid w:val="00E15BE3"/>
    <w:rsid w:val="00E1613E"/>
    <w:rsid w:val="00E304EB"/>
    <w:rsid w:val="00E30A56"/>
    <w:rsid w:val="00E32CBC"/>
    <w:rsid w:val="00E51BCB"/>
    <w:rsid w:val="00E5425D"/>
    <w:rsid w:val="00E6009A"/>
    <w:rsid w:val="00E73421"/>
    <w:rsid w:val="00E73A79"/>
    <w:rsid w:val="00E857F4"/>
    <w:rsid w:val="00ED5D9C"/>
    <w:rsid w:val="00F072F2"/>
    <w:rsid w:val="00F20113"/>
    <w:rsid w:val="00F3262A"/>
    <w:rsid w:val="00F34B7B"/>
    <w:rsid w:val="00F42CD3"/>
    <w:rsid w:val="00F531FF"/>
    <w:rsid w:val="00F579B4"/>
    <w:rsid w:val="00F63343"/>
    <w:rsid w:val="00F65370"/>
    <w:rsid w:val="00F81D0A"/>
    <w:rsid w:val="00F949B6"/>
    <w:rsid w:val="00FA3449"/>
    <w:rsid w:val="00FA58F3"/>
    <w:rsid w:val="00FB41A8"/>
    <w:rsid w:val="00FB4EA9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2C8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  <w:style w:type="paragraph" w:customStyle="1" w:styleId="af2">
    <w:name w:val="Знак Знак"/>
    <w:basedOn w:val="a"/>
    <w:rsid w:val="006200EE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3A0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cp:lastPrinted>2016-02-26T08:58:00Z</cp:lastPrinted>
  <dcterms:created xsi:type="dcterms:W3CDTF">2020-06-11T05:42:00Z</dcterms:created>
  <dcterms:modified xsi:type="dcterms:W3CDTF">2020-06-11T06:29:00Z</dcterms:modified>
</cp:coreProperties>
</file>