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D01F" w14:textId="77777777" w:rsidR="00EB70F5" w:rsidRPr="00F30D8B" w:rsidRDefault="00EB70F5" w:rsidP="00EB70F5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1F4B1EB0" w14:textId="21DB6686" w:rsidR="00EB70F5" w:rsidRPr="00F30D8B" w:rsidRDefault="00EB70F5" w:rsidP="00EB70F5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>аукциона по продаж</w:t>
      </w:r>
      <w:r w:rsidR="00B243C4">
        <w:rPr>
          <w:b/>
          <w:bCs/>
        </w:rPr>
        <w:t xml:space="preserve">е </w:t>
      </w:r>
      <w:r w:rsidR="00DA532C">
        <w:rPr>
          <w:b/>
          <w:bCs/>
        </w:rPr>
        <w:t xml:space="preserve">здания </w:t>
      </w:r>
      <w:r w:rsidR="00B243C4">
        <w:rPr>
          <w:b/>
          <w:bCs/>
        </w:rPr>
        <w:t>в г. Красноярске, принадлежащего ПАО Сбербанк</w:t>
      </w:r>
      <w:r w:rsidR="00B243C4"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77F34F67" w14:textId="6ADED45B" w:rsidR="00DD3EDF" w:rsidRDefault="00DA532C" w:rsidP="00DD3EDF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 xml:space="preserve">13 июля </w:t>
      </w:r>
      <w:r w:rsidR="00362841" w:rsidRPr="008F1D29">
        <w:rPr>
          <w:b/>
          <w:bCs/>
          <w:sz w:val="28"/>
          <w:szCs w:val="28"/>
        </w:rPr>
        <w:t>20</w:t>
      </w:r>
      <w:r w:rsidR="000D3D96">
        <w:rPr>
          <w:b/>
          <w:bCs/>
          <w:sz w:val="28"/>
          <w:szCs w:val="28"/>
        </w:rPr>
        <w:t>20</w:t>
      </w:r>
      <w:r w:rsidR="00362841" w:rsidRPr="008F1D29">
        <w:rPr>
          <w:b/>
          <w:bCs/>
          <w:sz w:val="28"/>
          <w:szCs w:val="28"/>
        </w:rPr>
        <w:t xml:space="preserve"> года в </w:t>
      </w:r>
      <w:r w:rsidR="00415A37">
        <w:rPr>
          <w:b/>
          <w:bCs/>
          <w:sz w:val="28"/>
          <w:szCs w:val="28"/>
        </w:rPr>
        <w:t>0</w:t>
      </w:r>
      <w:r w:rsidR="00511461">
        <w:rPr>
          <w:b/>
          <w:bCs/>
          <w:sz w:val="28"/>
          <w:szCs w:val="28"/>
        </w:rPr>
        <w:t>8</w:t>
      </w:r>
      <w:r w:rsidR="00362841" w:rsidRPr="00650EC5">
        <w:rPr>
          <w:b/>
          <w:bCs/>
          <w:sz w:val="28"/>
          <w:szCs w:val="28"/>
        </w:rPr>
        <w:t>:00 ч.</w:t>
      </w:r>
      <w:r w:rsidR="00362841">
        <w:rPr>
          <w:b/>
          <w:bCs/>
          <w:sz w:val="28"/>
          <w:szCs w:val="28"/>
        </w:rPr>
        <w:t xml:space="preserve"> </w:t>
      </w:r>
      <w:r w:rsidR="00B81009" w:rsidRPr="00D01189">
        <w:rPr>
          <w:bCs/>
        </w:rPr>
        <w:t xml:space="preserve">(время московское) </w:t>
      </w:r>
    </w:p>
    <w:p w14:paraId="25B264B1" w14:textId="210C8266" w:rsidR="00573FA0" w:rsidRPr="0090143C" w:rsidRDefault="00573FA0" w:rsidP="00DD3EDF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5A46BA1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6FCDC83D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DA532C">
        <w:rPr>
          <w:b/>
          <w:bCs/>
        </w:rPr>
        <w:t>11</w:t>
      </w:r>
      <w:r w:rsidRPr="00D01189">
        <w:rPr>
          <w:b/>
          <w:bCs/>
        </w:rPr>
        <w:t>.</w:t>
      </w:r>
      <w:r w:rsidR="007E1C9C">
        <w:rPr>
          <w:b/>
          <w:bCs/>
        </w:rPr>
        <w:t>0</w:t>
      </w:r>
      <w:r w:rsidR="00DA532C">
        <w:rPr>
          <w:b/>
          <w:bCs/>
        </w:rPr>
        <w:t>6</w:t>
      </w:r>
      <w:r w:rsidRPr="00D01189">
        <w:rPr>
          <w:b/>
          <w:bCs/>
        </w:rPr>
        <w:t>.20</w:t>
      </w:r>
      <w:r w:rsidR="007E1C9C">
        <w:rPr>
          <w:b/>
          <w:bCs/>
        </w:rPr>
        <w:t>20</w:t>
      </w:r>
      <w:r w:rsidRPr="00D01189">
        <w:rPr>
          <w:b/>
          <w:bCs/>
        </w:rPr>
        <w:t xml:space="preserve"> г. по </w:t>
      </w:r>
      <w:r w:rsidR="00DA532C">
        <w:rPr>
          <w:b/>
          <w:bCs/>
        </w:rPr>
        <w:t>09</w:t>
      </w:r>
      <w:r w:rsidRPr="00D01189">
        <w:rPr>
          <w:b/>
          <w:bCs/>
        </w:rPr>
        <w:t>.</w:t>
      </w:r>
      <w:r w:rsidR="007322F9">
        <w:rPr>
          <w:b/>
          <w:bCs/>
        </w:rPr>
        <w:t>0</w:t>
      </w:r>
      <w:r w:rsidR="00DA532C">
        <w:rPr>
          <w:b/>
          <w:bCs/>
        </w:rPr>
        <w:t>7</w:t>
      </w:r>
      <w:r w:rsidR="007322F9">
        <w:rPr>
          <w:b/>
          <w:bCs/>
        </w:rPr>
        <w:t>.2020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31B02268" w14:textId="77777777" w:rsidR="00362841" w:rsidRPr="00D01189" w:rsidRDefault="00362841" w:rsidP="00362841">
      <w:pPr>
        <w:jc w:val="center"/>
        <w:rPr>
          <w:b/>
          <w:bCs/>
        </w:rPr>
      </w:pPr>
    </w:p>
    <w:p w14:paraId="4D24B9A9" w14:textId="77777777"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5A64D75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DA532C">
        <w:rPr>
          <w:b/>
          <w:bCs/>
        </w:rPr>
        <w:t>09</w:t>
      </w:r>
      <w:r w:rsidR="007E1C9C">
        <w:rPr>
          <w:b/>
          <w:bCs/>
        </w:rPr>
        <w:t>.0</w:t>
      </w:r>
      <w:r w:rsidR="00DA532C">
        <w:rPr>
          <w:b/>
          <w:bCs/>
        </w:rPr>
        <w:t>7</w:t>
      </w:r>
      <w:r w:rsidR="007E1C9C">
        <w:rPr>
          <w:b/>
          <w:bCs/>
        </w:rPr>
        <w:t>.</w:t>
      </w:r>
      <w:r w:rsidRPr="00D01189">
        <w:rPr>
          <w:b/>
          <w:bCs/>
        </w:rPr>
        <w:t>20</w:t>
      </w:r>
      <w:r w:rsidR="007322F9">
        <w:rPr>
          <w:b/>
          <w:bCs/>
        </w:rPr>
        <w:t>20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89C2300" w14:textId="77777777" w:rsidR="00362841" w:rsidRPr="00D01189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05A66114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DA532C">
        <w:rPr>
          <w:b/>
          <w:bCs/>
        </w:rPr>
        <w:t>10</w:t>
      </w:r>
      <w:r w:rsidRPr="00D01189">
        <w:rPr>
          <w:b/>
          <w:bCs/>
        </w:rPr>
        <w:t>.</w:t>
      </w:r>
      <w:r w:rsidR="00F47C54">
        <w:rPr>
          <w:b/>
          <w:bCs/>
        </w:rPr>
        <w:t>0</w:t>
      </w:r>
      <w:r w:rsidR="00DA532C">
        <w:rPr>
          <w:b/>
          <w:bCs/>
        </w:rPr>
        <w:t>7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77777777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B64EE4">
        <w:rPr>
          <w:b/>
          <w:bCs/>
          <w:sz w:val="18"/>
          <w:szCs w:val="18"/>
        </w:rPr>
        <w:t xml:space="preserve">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7777777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B64EE4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3396F1DE" w14:textId="77777777" w:rsidR="005D4397" w:rsidRDefault="005D4397" w:rsidP="005D4397">
      <w:pPr>
        <w:jc w:val="center"/>
        <w:rPr>
          <w:rStyle w:val="af3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>
          <w:rPr>
            <w:rStyle w:val="af3"/>
          </w:rPr>
          <w:t>ryzhkov@auction-house.r</w:t>
        </w:r>
        <w:r>
          <w:rPr>
            <w:rStyle w:val="af3"/>
            <w:lang w:val="en-US"/>
          </w:rPr>
          <w:t>u</w:t>
        </w:r>
      </w:hyperlink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402E096C" w:rsidR="004E25D2" w:rsidRDefault="004E25D2" w:rsidP="00573FA0">
      <w:pPr>
        <w:pStyle w:val="a5"/>
        <w:widowControl w:val="0"/>
        <w:ind w:left="0" w:right="0"/>
        <w:jc w:val="center"/>
        <w:rPr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412C47B4" w14:textId="77777777" w:rsidR="007079DB" w:rsidRDefault="007079DB" w:rsidP="00573FA0">
      <w:pPr>
        <w:pStyle w:val="a5"/>
        <w:widowControl w:val="0"/>
        <w:ind w:left="0" w:right="0"/>
        <w:jc w:val="center"/>
        <w:rPr>
          <w:b/>
          <w:bCs/>
        </w:rPr>
      </w:pPr>
    </w:p>
    <w:p w14:paraId="4662C0BA" w14:textId="4B015E63" w:rsidR="00291940" w:rsidRPr="00291940" w:rsidRDefault="00B243C4" w:rsidP="00291940">
      <w:pPr>
        <w:pStyle w:val="ad"/>
        <w:autoSpaceDE w:val="0"/>
        <w:autoSpaceDN w:val="0"/>
        <w:adjustRightInd w:val="0"/>
        <w:spacing w:after="0" w:line="240" w:lineRule="auto"/>
        <w:ind w:left="0" w:right="-57" w:firstLine="709"/>
        <w:contextualSpacing w:val="0"/>
        <w:jc w:val="both"/>
        <w:outlineLvl w:val="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Единственный лот, </w:t>
      </w:r>
      <w:r w:rsidR="00291940" w:rsidRPr="00291940">
        <w:rPr>
          <w:rFonts w:ascii="Times New Roman" w:eastAsia="Times New Roman" w:hAnsi="Times New Roman"/>
          <w:sz w:val="24"/>
          <w:szCs w:val="24"/>
          <w:lang w:eastAsia="ru-RU"/>
        </w:rPr>
        <w:t xml:space="preserve">недвижимое имущество: </w:t>
      </w:r>
    </w:p>
    <w:p w14:paraId="3C61CF98" w14:textId="654CFCE0" w:rsidR="00B243C4" w:rsidRDefault="00291940" w:rsidP="00D813E2">
      <w:pPr>
        <w:ind w:firstLine="709"/>
        <w:jc w:val="both"/>
      </w:pPr>
      <w:r w:rsidRPr="00291940">
        <w:rPr>
          <w:b/>
          <w:bCs/>
        </w:rPr>
        <w:t>- Нежилое здание,</w:t>
      </w:r>
      <w:r w:rsidRPr="00291940">
        <w:t xml:space="preserve"> </w:t>
      </w:r>
      <w:r>
        <w:t>общей площадью 840,0 кв. м.,</w:t>
      </w:r>
      <w:r w:rsidRPr="00291940">
        <w:t xml:space="preserve"> расположенное по адресу: Россия, Красноярский край, </w:t>
      </w:r>
      <w:r>
        <w:t xml:space="preserve">г. Красноярск, Центральный район, ул. Северное шоссе, 17, </w:t>
      </w:r>
      <w:r w:rsidRPr="00291940">
        <w:t xml:space="preserve">этажность - 3, с кадастровым номером: 24:50:0300299:775, </w:t>
      </w:r>
      <w:r w:rsidRPr="001F2A5A">
        <w:t xml:space="preserve">принадлежащие </w:t>
      </w:r>
      <w:r>
        <w:t xml:space="preserve">Доверителю на праве собственности </w:t>
      </w:r>
      <w:r w:rsidRPr="00D813E2">
        <w:t>на основании заявления (соглашения) залогодержателя (ПАО Сбербанк, ИНН 7707083893, ОГРН 1027700132195)</w:t>
      </w:r>
      <w:bookmarkStart w:id="0" w:name="_Hlk41389489"/>
      <w:r w:rsidRPr="00D813E2">
        <w:t xml:space="preserve"> об оставлении предмета залога за собой от 14.02.2020, </w:t>
      </w:r>
      <w:bookmarkEnd w:id="0"/>
      <w:r w:rsidRPr="00D813E2">
        <w:t>о чем в Едином</w:t>
      </w:r>
      <w:r w:rsidRPr="006C7AA0">
        <w:t xml:space="preserve"> государственном реестре прав на недвижимое имущество и сделок с ним </w:t>
      </w:r>
      <w:r>
        <w:t>18.05.2020</w:t>
      </w:r>
      <w:r w:rsidRPr="006C7AA0">
        <w:t> г.</w:t>
      </w:r>
      <w:r>
        <w:t xml:space="preserve"> сделана запись регистрации №</w:t>
      </w:r>
      <w:r w:rsidRPr="00DB51A0">
        <w:t>24:50:0300299:7</w:t>
      </w:r>
      <w:r w:rsidRPr="00D813E2">
        <w:t xml:space="preserve">75-24/095/2020-7. Существующие ограничения (обременения) права: </w:t>
      </w:r>
      <w:r w:rsidR="00D813E2" w:rsidRPr="00D813E2">
        <w:t xml:space="preserve">не зарегистрированы. </w:t>
      </w:r>
    </w:p>
    <w:p w14:paraId="3618C59A" w14:textId="77777777" w:rsidR="00871618" w:rsidRDefault="00871618" w:rsidP="004B2858">
      <w:pPr>
        <w:ind w:firstLine="708"/>
        <w:jc w:val="center"/>
        <w:rPr>
          <w:b/>
          <w:bCs/>
        </w:rPr>
      </w:pPr>
    </w:p>
    <w:p w14:paraId="6F618899" w14:textId="09B1FC73" w:rsidR="001D161D" w:rsidRPr="00994216" w:rsidRDefault="001D161D" w:rsidP="001D161D">
      <w:pPr>
        <w:ind w:firstLine="708"/>
        <w:jc w:val="center"/>
        <w:rPr>
          <w:bCs/>
        </w:rPr>
      </w:pPr>
      <w:r w:rsidRPr="000D0D82">
        <w:rPr>
          <w:b/>
          <w:bCs/>
        </w:rPr>
        <w:t xml:space="preserve">Время проведения аукциона с </w:t>
      </w:r>
      <w:r w:rsidR="00415A37">
        <w:rPr>
          <w:b/>
          <w:bCs/>
        </w:rPr>
        <w:t>0</w:t>
      </w:r>
      <w:r w:rsidR="0098108D">
        <w:rPr>
          <w:b/>
          <w:bCs/>
        </w:rPr>
        <w:t>8</w:t>
      </w:r>
      <w:r w:rsidRPr="000D0D82">
        <w:rPr>
          <w:b/>
          <w:bCs/>
        </w:rPr>
        <w:t xml:space="preserve">:00 ч. до </w:t>
      </w:r>
      <w:r w:rsidR="0098108D">
        <w:rPr>
          <w:b/>
          <w:bCs/>
        </w:rPr>
        <w:t>09</w:t>
      </w:r>
      <w:r w:rsidRPr="000D0D82">
        <w:rPr>
          <w:b/>
          <w:bCs/>
        </w:rPr>
        <w:t xml:space="preserve">:00 ч. </w:t>
      </w:r>
      <w:r w:rsidRPr="000D0D82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0BC245C1" w14:textId="77777777" w:rsidR="006420DC" w:rsidRPr="00994216" w:rsidRDefault="006420DC" w:rsidP="001D161D">
      <w:pPr>
        <w:ind w:firstLine="708"/>
        <w:jc w:val="center"/>
        <w:rPr>
          <w:b/>
          <w:bCs/>
        </w:rPr>
      </w:pPr>
    </w:p>
    <w:p w14:paraId="63CB8D92" w14:textId="009460AA" w:rsidR="00264095" w:rsidRPr="00264095" w:rsidRDefault="001D161D" w:rsidP="00264095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A144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64095" w:rsidRPr="00264095">
        <w:rPr>
          <w:rFonts w:ascii="Times New Roman" w:hAnsi="Times New Roman"/>
          <w:b/>
          <w:bCs/>
          <w:sz w:val="24"/>
          <w:szCs w:val="24"/>
          <w:lang w:eastAsia="ru-RU"/>
        </w:rPr>
        <w:t>7 600 000</w:t>
      </w:r>
      <w:r w:rsidR="00264095" w:rsidRPr="00264095">
        <w:rPr>
          <w:rFonts w:ascii="Times New Roman" w:hAnsi="Times New Roman"/>
          <w:sz w:val="24"/>
          <w:szCs w:val="24"/>
          <w:lang w:eastAsia="ru-RU"/>
        </w:rPr>
        <w:t xml:space="preserve"> (семь миллионов шестьсот тысяч) руб</w:t>
      </w:r>
      <w:r w:rsidR="00264095">
        <w:rPr>
          <w:rFonts w:ascii="Times New Roman" w:hAnsi="Times New Roman"/>
          <w:sz w:val="24"/>
          <w:szCs w:val="24"/>
          <w:lang w:eastAsia="ru-RU"/>
        </w:rPr>
        <w:t>.</w:t>
      </w:r>
      <w:r w:rsidR="00264095" w:rsidRPr="00264095">
        <w:rPr>
          <w:rFonts w:ascii="Times New Roman" w:hAnsi="Times New Roman"/>
          <w:sz w:val="24"/>
          <w:szCs w:val="24"/>
          <w:lang w:eastAsia="ru-RU"/>
        </w:rPr>
        <w:t xml:space="preserve"> 00 коп</w:t>
      </w:r>
      <w:r w:rsidR="00264095">
        <w:rPr>
          <w:rFonts w:ascii="Times New Roman" w:hAnsi="Times New Roman"/>
          <w:sz w:val="24"/>
          <w:szCs w:val="24"/>
          <w:lang w:eastAsia="ru-RU"/>
        </w:rPr>
        <w:t>.</w:t>
      </w:r>
      <w:r w:rsidR="00264095" w:rsidRPr="00264095">
        <w:rPr>
          <w:rFonts w:ascii="Times New Roman" w:hAnsi="Times New Roman"/>
          <w:sz w:val="24"/>
          <w:szCs w:val="24"/>
          <w:lang w:eastAsia="ru-RU"/>
        </w:rPr>
        <w:t xml:space="preserve">, с учетом НДС 20%. </w:t>
      </w:r>
    </w:p>
    <w:p w14:paraId="2F953DB1" w14:textId="65E5AE4F" w:rsidR="00264095" w:rsidRDefault="001D161D" w:rsidP="0026409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Сумма задатка</w:t>
      </w:r>
      <w:r w:rsidRPr="00A15DE6">
        <w:rPr>
          <w:b/>
        </w:rPr>
        <w:t>:</w:t>
      </w:r>
      <w:r w:rsidRPr="00264095">
        <w:rPr>
          <w:b/>
          <w:bCs/>
        </w:rPr>
        <w:t xml:space="preserve"> </w:t>
      </w:r>
      <w:r w:rsidR="00264095" w:rsidRPr="00264095">
        <w:rPr>
          <w:b/>
          <w:bCs/>
        </w:rPr>
        <w:t>380 000</w:t>
      </w:r>
      <w:r w:rsidR="00264095">
        <w:t xml:space="preserve"> </w:t>
      </w:r>
      <w:r w:rsidR="00264095" w:rsidRPr="00BA3FF2">
        <w:t>(</w:t>
      </w:r>
      <w:r w:rsidR="00264095">
        <w:t xml:space="preserve">триста восемьдесят тысяч) руб. 00 коп., НДС не облагается. </w:t>
      </w:r>
    </w:p>
    <w:p w14:paraId="0B6C7E5B" w14:textId="36706B08" w:rsidR="00264095" w:rsidRDefault="00264095" w:rsidP="00264095">
      <w:pPr>
        <w:tabs>
          <w:tab w:val="left" w:pos="1276"/>
        </w:tabs>
        <w:ind w:right="-57"/>
        <w:jc w:val="both"/>
      </w:pPr>
      <w:r w:rsidRPr="00264095">
        <w:rPr>
          <w:b/>
          <w:bCs/>
        </w:rPr>
        <w:t>Шаг аукциона</w:t>
      </w:r>
      <w:r>
        <w:rPr>
          <w:b/>
          <w:bCs/>
        </w:rPr>
        <w:t xml:space="preserve">: </w:t>
      </w:r>
      <w:r w:rsidRPr="00264095">
        <w:rPr>
          <w:b/>
          <w:bCs/>
        </w:rPr>
        <w:t>76 000</w:t>
      </w:r>
      <w:r>
        <w:t xml:space="preserve"> </w:t>
      </w:r>
      <w:r w:rsidRPr="00BA3FF2">
        <w:t>(</w:t>
      </w:r>
      <w:r>
        <w:t>семьдесят шесть тысяч)</w:t>
      </w:r>
      <w:r w:rsidRPr="00BA3FF2">
        <w:t xml:space="preserve"> руб</w:t>
      </w:r>
      <w:r>
        <w:t>. 00 коп</w:t>
      </w:r>
      <w:r w:rsidRPr="00BA3FF2">
        <w:t>.</w:t>
      </w:r>
      <w:r>
        <w:t xml:space="preserve"> </w:t>
      </w:r>
    </w:p>
    <w:p w14:paraId="6C78AAEE" w14:textId="0279073B" w:rsidR="00264095" w:rsidRDefault="00264095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78170978" w14:textId="77777777" w:rsidR="000919C0" w:rsidRDefault="000919C0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5007E57A" w14:textId="51D47486" w:rsidR="007322F9" w:rsidRPr="00213D65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тел. 8 (991) 374-84-91, </w:t>
      </w:r>
      <w:r w:rsidR="00A63B88">
        <w:rPr>
          <w:color w:val="000000"/>
        </w:rPr>
        <w:br/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Pr="00213D65">
          <w:rPr>
            <w:rStyle w:val="af3"/>
          </w:rPr>
          <w:t>ryzhkov@auction-house.r</w:t>
        </w:r>
        <w:r w:rsidRPr="00213D65">
          <w:rPr>
            <w:rStyle w:val="af3"/>
            <w:lang w:val="en-US"/>
          </w:rPr>
          <w:t>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27CF14F2" w14:textId="689D5B94" w:rsidR="006A5318" w:rsidRPr="00CE79A0" w:rsidRDefault="000919C0" w:rsidP="006A5318">
      <w:pPr>
        <w:ind w:right="-57" w:firstLine="540"/>
        <w:jc w:val="both"/>
      </w:pPr>
      <w:r w:rsidRPr="00157603">
        <w:rPr>
          <w:lang w:eastAsia="en-US"/>
        </w:rPr>
        <w:lastRenderedPageBreak/>
        <w:t>Дополнительные сведения, включая т</w:t>
      </w:r>
      <w:r w:rsidR="006A5318" w:rsidRPr="00157603">
        <w:rPr>
          <w:lang w:eastAsia="en-US"/>
        </w:rPr>
        <w:t>ехническ</w:t>
      </w:r>
      <w:r w:rsidR="00A63B88" w:rsidRPr="00157603">
        <w:rPr>
          <w:lang w:eastAsia="en-US"/>
        </w:rPr>
        <w:t>ую</w:t>
      </w:r>
      <w:r w:rsidR="006A5318" w:rsidRPr="00157603">
        <w:rPr>
          <w:lang w:eastAsia="en-US"/>
        </w:rPr>
        <w:t xml:space="preserve"> и ин</w:t>
      </w:r>
      <w:r w:rsidR="00A63B88" w:rsidRPr="00157603">
        <w:rPr>
          <w:lang w:eastAsia="en-US"/>
        </w:rPr>
        <w:t>ую</w:t>
      </w:r>
      <w:r w:rsidR="006A5318" w:rsidRPr="00157603">
        <w:rPr>
          <w:lang w:eastAsia="en-US"/>
        </w:rPr>
        <w:t xml:space="preserve"> документаци</w:t>
      </w:r>
      <w:r w:rsidR="00A63B88" w:rsidRPr="00157603">
        <w:rPr>
          <w:lang w:eastAsia="en-US"/>
        </w:rPr>
        <w:t>ю</w:t>
      </w:r>
      <w:r w:rsidR="006A5318" w:rsidRPr="00157603">
        <w:rPr>
          <w:lang w:eastAsia="en-US"/>
        </w:rPr>
        <w:t>, касающ</w:t>
      </w:r>
      <w:r w:rsidRPr="00157603">
        <w:rPr>
          <w:lang w:eastAsia="en-US"/>
        </w:rPr>
        <w:t xml:space="preserve">уюся </w:t>
      </w:r>
      <w:r w:rsidR="006A5318" w:rsidRPr="00157603">
        <w:rPr>
          <w:lang w:eastAsia="en-US"/>
        </w:rPr>
        <w:t xml:space="preserve">характеристик и состояния </w:t>
      </w:r>
      <w:r w:rsidR="00A63B88" w:rsidRPr="00157603">
        <w:rPr>
          <w:lang w:eastAsia="en-US"/>
        </w:rPr>
        <w:t>объекта</w:t>
      </w:r>
      <w:r w:rsidRPr="00157603">
        <w:rPr>
          <w:lang w:eastAsia="en-US"/>
        </w:rPr>
        <w:t>, а также документацию</w:t>
      </w:r>
      <w:r w:rsidR="00134D10" w:rsidRPr="00157603">
        <w:rPr>
          <w:lang w:eastAsia="en-US"/>
        </w:rPr>
        <w:t xml:space="preserve"> </w:t>
      </w:r>
      <w:r w:rsidR="00F80C0C" w:rsidRPr="00157603">
        <w:rPr>
          <w:lang w:eastAsia="en-US"/>
        </w:rPr>
        <w:t xml:space="preserve">по </w:t>
      </w:r>
      <w:r w:rsidR="00134D10" w:rsidRPr="00157603">
        <w:rPr>
          <w:lang w:eastAsia="en-US"/>
        </w:rPr>
        <w:t>оформлени</w:t>
      </w:r>
      <w:r w:rsidR="00F80C0C" w:rsidRPr="00157603">
        <w:rPr>
          <w:lang w:eastAsia="en-US"/>
        </w:rPr>
        <w:t>ю</w:t>
      </w:r>
      <w:r w:rsidR="00134D10" w:rsidRPr="00157603">
        <w:rPr>
          <w:lang w:eastAsia="en-US"/>
        </w:rPr>
        <w:t xml:space="preserve"> прав победителя </w:t>
      </w:r>
      <w:r w:rsidRPr="00157603">
        <w:rPr>
          <w:lang w:eastAsia="en-US"/>
        </w:rPr>
        <w:t xml:space="preserve">по итогам торгов (договор купли-продажи, акт приема передачи-объекта и т.д.) </w:t>
      </w:r>
      <w:r w:rsidR="006A5318" w:rsidRPr="00157603">
        <w:rPr>
          <w:lang w:eastAsia="en-US"/>
        </w:rPr>
        <w:t>предоставля</w:t>
      </w:r>
      <w:r w:rsidR="00A63B88" w:rsidRPr="00157603">
        <w:rPr>
          <w:lang w:eastAsia="en-US"/>
        </w:rPr>
        <w:t>ю</w:t>
      </w:r>
      <w:r w:rsidR="006A5318" w:rsidRPr="00157603">
        <w:rPr>
          <w:lang w:eastAsia="en-US"/>
        </w:rPr>
        <w:t xml:space="preserve">тся Претендентам Организатором торгов по письменному запросу, направленному </w:t>
      </w:r>
      <w:r w:rsidR="00F80C0C" w:rsidRPr="00157603">
        <w:rPr>
          <w:lang w:eastAsia="en-US"/>
        </w:rPr>
        <w:t>на электронную почту</w:t>
      </w:r>
      <w:r w:rsidR="006A5318" w:rsidRPr="00157603">
        <w:rPr>
          <w:lang w:eastAsia="en-US"/>
        </w:rPr>
        <w:t xml:space="preserve">: </w:t>
      </w:r>
      <w:hyperlink r:id="rId11" w:history="1">
        <w:r w:rsidR="006A5318" w:rsidRPr="00157603">
          <w:rPr>
            <w:rStyle w:val="af3"/>
            <w:lang w:val="en-US" w:eastAsia="en-US"/>
          </w:rPr>
          <w:t>ryzhkov</w:t>
        </w:r>
        <w:r w:rsidR="006A5318" w:rsidRPr="00157603">
          <w:rPr>
            <w:rStyle w:val="af3"/>
            <w:lang w:eastAsia="en-US"/>
          </w:rPr>
          <w:t>@</w:t>
        </w:r>
        <w:r w:rsidR="006A5318" w:rsidRPr="00157603">
          <w:rPr>
            <w:rStyle w:val="af3"/>
            <w:lang w:val="en-US" w:eastAsia="en-US"/>
          </w:rPr>
          <w:t>auction</w:t>
        </w:r>
        <w:r w:rsidR="006A5318" w:rsidRPr="00157603">
          <w:rPr>
            <w:rStyle w:val="af3"/>
            <w:lang w:eastAsia="en-US"/>
          </w:rPr>
          <w:t>-</w:t>
        </w:r>
        <w:r w:rsidR="006A5318" w:rsidRPr="00157603">
          <w:rPr>
            <w:rStyle w:val="af3"/>
            <w:lang w:val="en-US" w:eastAsia="en-US"/>
          </w:rPr>
          <w:t>house</w:t>
        </w:r>
        <w:r w:rsidR="006A5318" w:rsidRPr="00157603">
          <w:rPr>
            <w:rStyle w:val="af3"/>
            <w:lang w:eastAsia="en-US"/>
          </w:rPr>
          <w:t>.</w:t>
        </w:r>
        <w:proofErr w:type="spellStart"/>
        <w:r w:rsidR="006A5318" w:rsidRPr="00157603">
          <w:rPr>
            <w:rStyle w:val="af3"/>
            <w:lang w:val="en-US" w:eastAsia="en-US"/>
          </w:rPr>
          <w:t>ru</w:t>
        </w:r>
        <w:proofErr w:type="spellEnd"/>
      </w:hyperlink>
      <w:r w:rsidR="006A5318" w:rsidRPr="00157603">
        <w:rPr>
          <w:lang w:eastAsia="en-US"/>
        </w:rPr>
        <w:t>.</w:t>
      </w:r>
      <w:r w:rsidR="00A63B88">
        <w:rPr>
          <w:lang w:eastAsia="en-US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30CF4E3E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r w:rsidR="007C3FE5">
        <w:rPr>
          <w:rFonts w:eastAsia="Times New Roman"/>
        </w:rPr>
        <w:br/>
      </w:r>
      <w:hyperlink r:id="rId12" w:history="1">
        <w:r w:rsidR="007C3FE5" w:rsidRPr="00741C23">
          <w:rPr>
            <w:rStyle w:val="af3"/>
            <w:rFonts w:eastAsia="Times New Roman"/>
            <w:lang w:val="en-US"/>
          </w:rPr>
          <w:t>www</w:t>
        </w:r>
        <w:r w:rsidR="007C3FE5" w:rsidRPr="00741C23">
          <w:rPr>
            <w:rStyle w:val="af3"/>
            <w:rFonts w:eastAsia="Times New Roman"/>
          </w:rPr>
          <w:t>.</w:t>
        </w:r>
        <w:r w:rsidR="007C3FE5" w:rsidRPr="00741C23">
          <w:rPr>
            <w:rStyle w:val="af3"/>
            <w:rFonts w:eastAsia="Times New Roman"/>
            <w:lang w:val="en-US"/>
          </w:rPr>
          <w:t>lot</w:t>
        </w:r>
        <w:r w:rsidR="007C3FE5" w:rsidRPr="00741C23">
          <w:rPr>
            <w:rStyle w:val="af3"/>
            <w:rFonts w:eastAsia="Times New Roman"/>
          </w:rPr>
          <w:t>-</w:t>
        </w:r>
        <w:r w:rsidR="007C3FE5" w:rsidRPr="00741C23">
          <w:rPr>
            <w:rStyle w:val="af3"/>
            <w:rFonts w:eastAsia="Times New Roman"/>
            <w:lang w:val="en-US"/>
          </w:rPr>
          <w:t>online</w:t>
        </w:r>
        <w:r w:rsidR="007C3FE5" w:rsidRPr="00741C23">
          <w:rPr>
            <w:rStyle w:val="af3"/>
            <w:rFonts w:eastAsia="Times New Roman"/>
          </w:rPr>
          <w:t>.</w:t>
        </w:r>
        <w:proofErr w:type="spellStart"/>
        <w:r w:rsidR="007C3FE5" w:rsidRPr="00741C23">
          <w:rPr>
            <w:rStyle w:val="af3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  <w:r w:rsidR="007C3FE5">
        <w:rPr>
          <w:rFonts w:eastAsia="Times New Roman"/>
        </w:rPr>
        <w:t xml:space="preserve"> 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lastRenderedPageBreak/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77777777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proofErr w:type="spellStart"/>
        <w:r w:rsidRPr="00134F22">
          <w:rPr>
            <w:rStyle w:val="af3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6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lastRenderedPageBreak/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77777777" w:rsidR="00FE0806" w:rsidRPr="00F30D8B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03D5F9A" w14:textId="2869A82D" w:rsidR="00D5203F" w:rsidRDefault="00D5203F" w:rsidP="00D5203F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866BEB">
        <w:rPr>
          <w:b/>
          <w:bCs/>
          <w:color w:val="000000"/>
        </w:rPr>
        <w:t xml:space="preserve">Договор купли-продажи заключается между ПАО Сбербанк </w:t>
      </w:r>
      <w:r>
        <w:rPr>
          <w:b/>
          <w:bCs/>
          <w:color w:val="000000"/>
        </w:rPr>
        <w:t xml:space="preserve">(Залогодержатель) </w:t>
      </w:r>
      <w:r w:rsidRPr="00866BEB">
        <w:rPr>
          <w:b/>
          <w:bCs/>
          <w:color w:val="000000"/>
        </w:rPr>
        <w:t xml:space="preserve">и победителем аукциона </w:t>
      </w:r>
      <w:r>
        <w:rPr>
          <w:b/>
          <w:bCs/>
          <w:color w:val="000000"/>
        </w:rPr>
        <w:t xml:space="preserve">(Покупателем) </w:t>
      </w:r>
      <w:r w:rsidRPr="00866BEB">
        <w:rPr>
          <w:b/>
          <w:bCs/>
          <w:color w:val="000000"/>
        </w:rPr>
        <w:t>в течение 5 (</w:t>
      </w:r>
      <w:r>
        <w:rPr>
          <w:b/>
          <w:bCs/>
          <w:color w:val="000000"/>
        </w:rPr>
        <w:t>п</w:t>
      </w:r>
      <w:r w:rsidRPr="00866BEB">
        <w:rPr>
          <w:b/>
          <w:bCs/>
          <w:color w:val="000000"/>
        </w:rPr>
        <w:t xml:space="preserve">яти) рабочих дней после подведения итогов </w:t>
      </w:r>
      <w:r>
        <w:rPr>
          <w:b/>
          <w:bCs/>
          <w:color w:val="000000"/>
        </w:rPr>
        <w:t>торгов</w:t>
      </w:r>
      <w:r w:rsidRPr="00866BEB">
        <w:rPr>
          <w:b/>
          <w:bCs/>
          <w:color w:val="000000"/>
        </w:rPr>
        <w:t xml:space="preserve">. </w:t>
      </w:r>
    </w:p>
    <w:p w14:paraId="481EEC44" w14:textId="77777777" w:rsidR="007079DB" w:rsidRDefault="007079DB" w:rsidP="007079DB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DAEF596" w14:textId="1FFE0C87" w:rsidR="007079DB" w:rsidRPr="002F1002" w:rsidRDefault="007079DB" w:rsidP="007079DB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F1002">
        <w:rPr>
          <w:rFonts w:ascii="Times New Roman" w:hAnsi="Times New Roman"/>
          <w:b/>
          <w:sz w:val="24"/>
          <w:szCs w:val="24"/>
          <w:lang w:eastAsia="ru-RU"/>
        </w:rPr>
        <w:t xml:space="preserve">В случае признания аукциона несостоявшимся по причине допуска к участию только одного участника, договор купли-продажи </w:t>
      </w:r>
      <w:r>
        <w:rPr>
          <w:rFonts w:ascii="Times New Roman" w:hAnsi="Times New Roman"/>
          <w:b/>
          <w:sz w:val="24"/>
          <w:szCs w:val="24"/>
          <w:lang w:eastAsia="ru-RU"/>
        </w:rPr>
        <w:t>единого лота</w:t>
      </w:r>
      <w:r w:rsidRPr="002F1002">
        <w:rPr>
          <w:rFonts w:ascii="Times New Roman" w:hAnsi="Times New Roman"/>
          <w:b/>
          <w:sz w:val="24"/>
          <w:szCs w:val="24"/>
          <w:lang w:eastAsia="ru-RU"/>
        </w:rPr>
        <w:t xml:space="preserve"> может быть заключен с Единственным участником аукциона по предложенной им цене реализации, но не ниже начальной цены Объект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2F1002">
        <w:rPr>
          <w:rFonts w:ascii="Times New Roman" w:hAnsi="Times New Roman"/>
          <w:b/>
          <w:sz w:val="24"/>
          <w:szCs w:val="24"/>
          <w:lang w:eastAsia="ru-RU"/>
        </w:rPr>
        <w:t>, в течение 1</w:t>
      </w:r>
      <w:r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2F1002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sz w:val="24"/>
          <w:szCs w:val="24"/>
          <w:lang w:eastAsia="ru-RU"/>
        </w:rPr>
        <w:t>десяти</w:t>
      </w:r>
      <w:r w:rsidRPr="002F1002">
        <w:rPr>
          <w:rFonts w:ascii="Times New Roman" w:hAnsi="Times New Roman"/>
          <w:b/>
          <w:sz w:val="24"/>
          <w:szCs w:val="24"/>
          <w:lang w:eastAsia="ru-RU"/>
        </w:rPr>
        <w:t xml:space="preserve">) рабочих дней с даты признания аукциона несостоявшимся. </w:t>
      </w:r>
    </w:p>
    <w:p w14:paraId="1C106C1D" w14:textId="77777777" w:rsidR="007079DB" w:rsidRPr="000B3A61" w:rsidRDefault="007079DB" w:rsidP="007079DB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F1002">
        <w:rPr>
          <w:rFonts w:ascii="Times New Roman" w:hAnsi="Times New Roman"/>
          <w:b/>
          <w:sz w:val="24"/>
          <w:szCs w:val="24"/>
          <w:lang w:eastAsia="ru-RU"/>
        </w:rPr>
        <w:t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купли-продажи Объектов по итогам торгов. В этом случае, сумма внесенного Единственным участником Задатка засчитывается в счет оплаты по договору купли-продажи, заключенному по итогам торгов и возврату Единственному участнику не подлежит.</w:t>
      </w:r>
      <w:r w:rsidRPr="000B3A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2B9E04FE" w14:textId="77777777" w:rsidR="007079DB" w:rsidRDefault="007079DB" w:rsidP="00D5203F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</w:p>
    <w:p w14:paraId="1D8953B7" w14:textId="0E76D9DC" w:rsidR="00D5203F" w:rsidRDefault="00D5203F" w:rsidP="00D5203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056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(Объект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ов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производится Покупателем (Победителем аукциона</w:t>
      </w:r>
      <w:r w:rsidR="00CC262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Единственным участником аукциона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путем безналичного перечисления денежных средств на счет ПАО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Сбербанк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3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(ИНН 7707083893, ОГРН 1027700132195)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208C0">
        <w:rPr>
          <w:rFonts w:ascii="Times New Roman" w:hAnsi="Times New Roman"/>
          <w:b/>
          <w:bCs/>
          <w:sz w:val="24"/>
          <w:szCs w:val="24"/>
        </w:rPr>
        <w:t xml:space="preserve">с назначением платежа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F208C0">
        <w:rPr>
          <w:rFonts w:ascii="Times New Roman" w:hAnsi="Times New Roman"/>
          <w:b/>
          <w:bCs/>
          <w:sz w:val="24"/>
          <w:szCs w:val="24"/>
        </w:rPr>
        <w:t xml:space="preserve">по реквизитам в соответствии условиями </w:t>
      </w:r>
      <w:r w:rsidRPr="00F208C0">
        <w:rPr>
          <w:rFonts w:ascii="Times New Roman" w:hAnsi="Times New Roman"/>
          <w:b/>
          <w:bCs/>
          <w:sz w:val="24"/>
          <w:szCs w:val="24"/>
        </w:rPr>
        <w:lastRenderedPageBreak/>
        <w:t xml:space="preserve">договора купли-продажи, 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вычетом суммы задатка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 полном объеме </w:t>
      </w:r>
      <w:r w:rsidRPr="00F208C0">
        <w:rPr>
          <w:rFonts w:ascii="Times New Roman" w:hAnsi="Times New Roman"/>
          <w:b/>
          <w:bCs/>
          <w:sz w:val="24"/>
          <w:szCs w:val="24"/>
        </w:rPr>
        <w:t xml:space="preserve">не позднее </w:t>
      </w:r>
      <w:r w:rsidR="0040409B">
        <w:rPr>
          <w:rFonts w:ascii="Times New Roman" w:hAnsi="Times New Roman"/>
          <w:b/>
          <w:bCs/>
          <w:sz w:val="24"/>
          <w:szCs w:val="24"/>
        </w:rPr>
        <w:t xml:space="preserve">10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40409B">
        <w:rPr>
          <w:rFonts w:ascii="Times New Roman" w:hAnsi="Times New Roman"/>
          <w:b/>
          <w:bCs/>
          <w:sz w:val="24"/>
          <w:szCs w:val="24"/>
        </w:rPr>
        <w:t>десяти</w:t>
      </w:r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40409B">
        <w:rPr>
          <w:rFonts w:ascii="Times New Roman" w:hAnsi="Times New Roman"/>
          <w:b/>
          <w:bCs/>
          <w:sz w:val="24"/>
          <w:szCs w:val="24"/>
        </w:rPr>
        <w:t xml:space="preserve">дней </w:t>
      </w:r>
      <w:r w:rsidRPr="00F208C0">
        <w:rPr>
          <w:rFonts w:ascii="Times New Roman" w:hAnsi="Times New Roman"/>
          <w:b/>
          <w:bCs/>
          <w:sz w:val="24"/>
          <w:szCs w:val="24"/>
        </w:rPr>
        <w:t>после заключения договора купли-продажи</w:t>
      </w:r>
      <w:r w:rsidRPr="00A3348E">
        <w:rPr>
          <w:rStyle w:val="ac"/>
          <w:sz w:val="24"/>
          <w:szCs w:val="24"/>
        </w:rPr>
        <w:footnoteReference w:id="1"/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07F1BF99" w14:textId="77777777" w:rsidR="0040409B" w:rsidRDefault="0040409B" w:rsidP="00D5203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FF7213" w14:textId="43FBF72E" w:rsidR="00C76EA8" w:rsidRPr="00D5203F" w:rsidRDefault="00D5203F" w:rsidP="00D5203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b/>
          <w:bCs/>
          <w:color w:val="000000"/>
        </w:rPr>
      </w:pP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Передача Объект</w:t>
      </w:r>
      <w:r w:rsidR="00344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родавцом и принятие </w:t>
      </w:r>
      <w:r w:rsidR="00344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Покупателем (Победителем</w:t>
      </w:r>
      <w:r w:rsidR="00CE5E2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Единственным участником аукциона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осуществляется по Акту приема-передачи, свидетельствующему о фактической передаче Объект</w:t>
      </w:r>
      <w:r w:rsidR="00344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Покупателю. </w:t>
      </w:r>
    </w:p>
    <w:sectPr w:rsidR="00C76EA8" w:rsidRPr="00D5203F" w:rsidSect="00ED79C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77A15" w14:textId="77777777" w:rsidR="00B76A46" w:rsidRDefault="00B76A46" w:rsidP="008C3E4E">
      <w:r>
        <w:separator/>
      </w:r>
    </w:p>
  </w:endnote>
  <w:endnote w:type="continuationSeparator" w:id="0">
    <w:p w14:paraId="1783E21A" w14:textId="77777777" w:rsidR="00B76A46" w:rsidRDefault="00B76A4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C006F" w14:textId="77777777" w:rsidR="00B76A46" w:rsidRDefault="00B76A46" w:rsidP="008C3E4E">
      <w:r>
        <w:separator/>
      </w:r>
    </w:p>
  </w:footnote>
  <w:footnote w:type="continuationSeparator" w:id="0">
    <w:p w14:paraId="511A5376" w14:textId="77777777" w:rsidR="00B76A46" w:rsidRDefault="00B76A46" w:rsidP="008C3E4E">
      <w:r>
        <w:continuationSeparator/>
      </w:r>
    </w:p>
  </w:footnote>
  <w:footnote w:id="1">
    <w:p w14:paraId="70FA3E42" w14:textId="77777777" w:rsidR="00D5203F" w:rsidRPr="00696067" w:rsidRDefault="00D5203F" w:rsidP="00D5203F">
      <w:pPr>
        <w:pStyle w:val="aa"/>
        <w:jc w:val="both"/>
      </w:pPr>
      <w:r w:rsidRPr="00696067">
        <w:rPr>
          <w:vertAlign w:val="superscript"/>
        </w:rPr>
        <w:footnoteRef/>
      </w:r>
      <w:r>
        <w:rPr>
          <w:lang w:val="en-US"/>
        </w:rPr>
        <w:t> </w:t>
      </w:r>
      <w:r w:rsidRPr="00696067">
        <w:t>В соответствии с действующим законодательством РФ обязанность по составлению счетов-фактур лежит на собственнике продаваемого/ых Объекта/ов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01F6B1A"/>
    <w:multiLevelType w:val="multilevel"/>
    <w:tmpl w:val="CE065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15"/>
  </w:num>
  <w:num w:numId="5">
    <w:abstractNumId w:val="31"/>
  </w:num>
  <w:num w:numId="6">
    <w:abstractNumId w:val="14"/>
  </w:num>
  <w:num w:numId="7">
    <w:abstractNumId w:val="22"/>
  </w:num>
  <w:num w:numId="8">
    <w:abstractNumId w:val="20"/>
  </w:num>
  <w:num w:numId="9">
    <w:abstractNumId w:val="7"/>
  </w:num>
  <w:num w:numId="10">
    <w:abstractNumId w:val="9"/>
  </w:num>
  <w:num w:numId="11">
    <w:abstractNumId w:val="34"/>
  </w:num>
  <w:num w:numId="12">
    <w:abstractNumId w:val="13"/>
  </w:num>
  <w:num w:numId="13">
    <w:abstractNumId w:val="17"/>
  </w:num>
  <w:num w:numId="14">
    <w:abstractNumId w:val="23"/>
  </w:num>
  <w:num w:numId="15">
    <w:abstractNumId w:val="18"/>
  </w:num>
  <w:num w:numId="16">
    <w:abstractNumId w:val="3"/>
  </w:num>
  <w:num w:numId="17">
    <w:abstractNumId w:val="29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7"/>
  </w:num>
  <w:num w:numId="22">
    <w:abstractNumId w:val="2"/>
  </w:num>
  <w:num w:numId="23">
    <w:abstractNumId w:val="4"/>
  </w:num>
  <w:num w:numId="24">
    <w:abstractNumId w:val="11"/>
  </w:num>
  <w:num w:numId="25">
    <w:abstractNumId w:val="12"/>
  </w:num>
  <w:num w:numId="26">
    <w:abstractNumId w:val="35"/>
  </w:num>
  <w:num w:numId="27">
    <w:abstractNumId w:val="26"/>
  </w:num>
  <w:num w:numId="28">
    <w:abstractNumId w:val="36"/>
  </w:num>
  <w:num w:numId="29">
    <w:abstractNumId w:val="32"/>
  </w:num>
  <w:num w:numId="30">
    <w:abstractNumId w:val="38"/>
  </w:num>
  <w:num w:numId="31">
    <w:abstractNumId w:val="25"/>
  </w:num>
  <w:num w:numId="32">
    <w:abstractNumId w:val="27"/>
  </w:num>
  <w:num w:numId="33">
    <w:abstractNumId w:val="16"/>
  </w:num>
  <w:num w:numId="34">
    <w:abstractNumId w:val="1"/>
  </w:num>
  <w:num w:numId="35">
    <w:abstractNumId w:val="24"/>
  </w:num>
  <w:num w:numId="36">
    <w:abstractNumId w:val="6"/>
  </w:num>
  <w:num w:numId="37">
    <w:abstractNumId w:val="10"/>
  </w:num>
  <w:num w:numId="38">
    <w:abstractNumId w:val="33"/>
  </w:num>
  <w:num w:numId="39">
    <w:abstractNumId w:val="3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3AA"/>
    <w:rsid w:val="000417F2"/>
    <w:rsid w:val="0004380B"/>
    <w:rsid w:val="00043AAB"/>
    <w:rsid w:val="00044085"/>
    <w:rsid w:val="000456E1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D12"/>
    <w:rsid w:val="00090AC1"/>
    <w:rsid w:val="00090BA6"/>
    <w:rsid w:val="000913CD"/>
    <w:rsid w:val="000919C0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024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4D10"/>
    <w:rsid w:val="00136742"/>
    <w:rsid w:val="001440A3"/>
    <w:rsid w:val="001445DC"/>
    <w:rsid w:val="0014464E"/>
    <w:rsid w:val="00144ECF"/>
    <w:rsid w:val="00147049"/>
    <w:rsid w:val="00150F15"/>
    <w:rsid w:val="00151860"/>
    <w:rsid w:val="00151EDC"/>
    <w:rsid w:val="00152F3B"/>
    <w:rsid w:val="001545F7"/>
    <w:rsid w:val="00157282"/>
    <w:rsid w:val="00157603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2E5"/>
    <w:rsid w:val="001C0DA3"/>
    <w:rsid w:val="001C1D67"/>
    <w:rsid w:val="001C22FB"/>
    <w:rsid w:val="001C23E2"/>
    <w:rsid w:val="001C2E06"/>
    <w:rsid w:val="001C419F"/>
    <w:rsid w:val="001C4F7A"/>
    <w:rsid w:val="001C5B74"/>
    <w:rsid w:val="001D161D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E84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4701E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4095"/>
    <w:rsid w:val="00266846"/>
    <w:rsid w:val="00266D51"/>
    <w:rsid w:val="00267DFD"/>
    <w:rsid w:val="00270AC1"/>
    <w:rsid w:val="00270CF8"/>
    <w:rsid w:val="002746C7"/>
    <w:rsid w:val="00275543"/>
    <w:rsid w:val="002802B1"/>
    <w:rsid w:val="00281711"/>
    <w:rsid w:val="0028263E"/>
    <w:rsid w:val="00282D32"/>
    <w:rsid w:val="00284A4A"/>
    <w:rsid w:val="002859B2"/>
    <w:rsid w:val="0028631F"/>
    <w:rsid w:val="00286912"/>
    <w:rsid w:val="00287C4C"/>
    <w:rsid w:val="00287E15"/>
    <w:rsid w:val="00290C36"/>
    <w:rsid w:val="00291940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4FDC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2AE"/>
    <w:rsid w:val="003C5ECE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09B"/>
    <w:rsid w:val="00404B49"/>
    <w:rsid w:val="0040569D"/>
    <w:rsid w:val="0040678B"/>
    <w:rsid w:val="00410836"/>
    <w:rsid w:val="004128E7"/>
    <w:rsid w:val="00413C53"/>
    <w:rsid w:val="00415913"/>
    <w:rsid w:val="00415A37"/>
    <w:rsid w:val="00415AF1"/>
    <w:rsid w:val="00416DA7"/>
    <w:rsid w:val="004176AE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713E"/>
    <w:rsid w:val="00457819"/>
    <w:rsid w:val="00464052"/>
    <w:rsid w:val="0046742A"/>
    <w:rsid w:val="00471087"/>
    <w:rsid w:val="00471573"/>
    <w:rsid w:val="00472B9B"/>
    <w:rsid w:val="00472F46"/>
    <w:rsid w:val="00473BDB"/>
    <w:rsid w:val="004772BF"/>
    <w:rsid w:val="00481B1A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461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FDE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3E8E"/>
    <w:rsid w:val="005C5F2E"/>
    <w:rsid w:val="005C6D58"/>
    <w:rsid w:val="005C71DF"/>
    <w:rsid w:val="005C7B7C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317C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5411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4B6C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31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9DB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388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09B"/>
    <w:rsid w:val="00751D6C"/>
    <w:rsid w:val="00752298"/>
    <w:rsid w:val="00752FA7"/>
    <w:rsid w:val="007547EE"/>
    <w:rsid w:val="007561FC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3FE5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4580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108D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34F5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00EE"/>
    <w:rsid w:val="009E1567"/>
    <w:rsid w:val="009E15F4"/>
    <w:rsid w:val="009E1E7F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23D9"/>
    <w:rsid w:val="00A02A5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5D6"/>
    <w:rsid w:val="00A36FFB"/>
    <w:rsid w:val="00A37A83"/>
    <w:rsid w:val="00A41D44"/>
    <w:rsid w:val="00A42220"/>
    <w:rsid w:val="00A44308"/>
    <w:rsid w:val="00A44EC2"/>
    <w:rsid w:val="00A459DA"/>
    <w:rsid w:val="00A522B4"/>
    <w:rsid w:val="00A54645"/>
    <w:rsid w:val="00A54783"/>
    <w:rsid w:val="00A54AC3"/>
    <w:rsid w:val="00A5553F"/>
    <w:rsid w:val="00A5693C"/>
    <w:rsid w:val="00A6257E"/>
    <w:rsid w:val="00A62C3E"/>
    <w:rsid w:val="00A63B88"/>
    <w:rsid w:val="00A6472F"/>
    <w:rsid w:val="00A65E3B"/>
    <w:rsid w:val="00A66968"/>
    <w:rsid w:val="00A6782C"/>
    <w:rsid w:val="00A702CB"/>
    <w:rsid w:val="00A70B79"/>
    <w:rsid w:val="00A70BCA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6CCB"/>
    <w:rsid w:val="00A979F6"/>
    <w:rsid w:val="00AA3216"/>
    <w:rsid w:val="00AA3529"/>
    <w:rsid w:val="00AA419E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1E0A"/>
    <w:rsid w:val="00AD28C2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830"/>
    <w:rsid w:val="00AF6D69"/>
    <w:rsid w:val="00B01583"/>
    <w:rsid w:val="00B01A6F"/>
    <w:rsid w:val="00B022FF"/>
    <w:rsid w:val="00B0393F"/>
    <w:rsid w:val="00B04889"/>
    <w:rsid w:val="00B07580"/>
    <w:rsid w:val="00B10277"/>
    <w:rsid w:val="00B10901"/>
    <w:rsid w:val="00B11631"/>
    <w:rsid w:val="00B11FDC"/>
    <w:rsid w:val="00B13827"/>
    <w:rsid w:val="00B13CCF"/>
    <w:rsid w:val="00B15E00"/>
    <w:rsid w:val="00B16C1A"/>
    <w:rsid w:val="00B22450"/>
    <w:rsid w:val="00B23CAE"/>
    <w:rsid w:val="00B2421B"/>
    <w:rsid w:val="00B24244"/>
    <w:rsid w:val="00B243C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76A46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215"/>
    <w:rsid w:val="00BC7C81"/>
    <w:rsid w:val="00BD054D"/>
    <w:rsid w:val="00BD27A0"/>
    <w:rsid w:val="00BD2C58"/>
    <w:rsid w:val="00BD43FF"/>
    <w:rsid w:val="00BD4768"/>
    <w:rsid w:val="00BD5B5C"/>
    <w:rsid w:val="00BD5E61"/>
    <w:rsid w:val="00BD6514"/>
    <w:rsid w:val="00BD676C"/>
    <w:rsid w:val="00BD7301"/>
    <w:rsid w:val="00BE019F"/>
    <w:rsid w:val="00BE3CCD"/>
    <w:rsid w:val="00BE420C"/>
    <w:rsid w:val="00BE4480"/>
    <w:rsid w:val="00BE484F"/>
    <w:rsid w:val="00BE5891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5D5A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5752"/>
    <w:rsid w:val="00C977AB"/>
    <w:rsid w:val="00CA28E7"/>
    <w:rsid w:val="00CA3FA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2620"/>
    <w:rsid w:val="00CC3DD5"/>
    <w:rsid w:val="00CC5259"/>
    <w:rsid w:val="00CC6C11"/>
    <w:rsid w:val="00CD04AF"/>
    <w:rsid w:val="00CD099B"/>
    <w:rsid w:val="00CD0D88"/>
    <w:rsid w:val="00CD31D5"/>
    <w:rsid w:val="00CD440D"/>
    <w:rsid w:val="00CD4A15"/>
    <w:rsid w:val="00CD54E9"/>
    <w:rsid w:val="00CD7048"/>
    <w:rsid w:val="00CD7D87"/>
    <w:rsid w:val="00CE00C1"/>
    <w:rsid w:val="00CE3E34"/>
    <w:rsid w:val="00CE4D04"/>
    <w:rsid w:val="00CE5E28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16FC"/>
    <w:rsid w:val="00D51AAF"/>
    <w:rsid w:val="00D5203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D22"/>
    <w:rsid w:val="00D74EF5"/>
    <w:rsid w:val="00D754B4"/>
    <w:rsid w:val="00D764FB"/>
    <w:rsid w:val="00D7695B"/>
    <w:rsid w:val="00D77C4E"/>
    <w:rsid w:val="00D813E2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32C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1ACE"/>
    <w:rsid w:val="00DC26E2"/>
    <w:rsid w:val="00DC309F"/>
    <w:rsid w:val="00DC33C4"/>
    <w:rsid w:val="00DC3908"/>
    <w:rsid w:val="00DC567E"/>
    <w:rsid w:val="00DC6032"/>
    <w:rsid w:val="00DC7A9C"/>
    <w:rsid w:val="00DD2049"/>
    <w:rsid w:val="00DD3EDF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5A38"/>
    <w:rsid w:val="00EB70F5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D79C7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5BD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C0C"/>
    <w:rsid w:val="00F841B9"/>
    <w:rsid w:val="00F85E26"/>
    <w:rsid w:val="00F87E35"/>
    <w:rsid w:val="00FA0D2C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B7F85"/>
    <w:rsid w:val="00FC021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aliases w:val="Знак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aliases w:val="Знак Знак2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5E317C"/>
    <w:rPr>
      <w:color w:val="605E5C"/>
      <w:shd w:val="clear" w:color="auto" w:fill="E1DFDD"/>
    </w:rPr>
  </w:style>
  <w:style w:type="table" w:styleId="af6">
    <w:name w:val="Table Grid"/>
    <w:basedOn w:val="a1"/>
    <w:uiPriority w:val="59"/>
    <w:locked/>
    <w:rsid w:val="00B243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unhideWhenUsed/>
    <w:rsid w:val="00291940"/>
    <w:pPr>
      <w:spacing w:after="120"/>
    </w:pPr>
    <w:rPr>
      <w:rFonts w:eastAsia="Times New Roman"/>
    </w:rPr>
  </w:style>
  <w:style w:type="character" w:customStyle="1" w:styleId="af8">
    <w:name w:val="Основной текст Знак"/>
    <w:basedOn w:val="a0"/>
    <w:link w:val="af7"/>
    <w:uiPriority w:val="99"/>
    <w:rsid w:val="002919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yzhkov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zhkov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F01F8-ADE9-4390-9338-D47F0562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17267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Рыжков Александр Алексеевич</cp:lastModifiedBy>
  <cp:revision>57</cp:revision>
  <dcterms:created xsi:type="dcterms:W3CDTF">2020-04-30T07:09:00Z</dcterms:created>
  <dcterms:modified xsi:type="dcterms:W3CDTF">2020-06-11T05:38:00Z</dcterms:modified>
</cp:coreProperties>
</file>