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6D6282">
                <w:pPr>
                  <w:rPr>
                    <w:rFonts w:ascii="Times New Roman" w:hAnsi="Times New Roman" w:cs="Times New Roman"/>
                    <w:bCs/>
                  </w:rPr>
                </w:pPr>
                <w:r w:rsidRPr="00A7015A">
                  <w:rPr>
                    <w:b/>
                    <w:bCs/>
                  </w:rPr>
                  <w:t>Сафин Фадбир Магусович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3A06C8">
                  <w:rPr>
                    <w:rFonts w:ascii="Times New Roman" w:hAnsi="Times New Roman" w:cs="Times New Roman"/>
                    <w:bCs/>
                  </w:rPr>
                  <w:t>член Ассоциации «МСО ПАУ»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B646D1">
                <w:pPr>
                  <w:rPr>
                    <w:rFonts w:ascii="Times New Roman" w:hAnsi="Times New Roman" w:cs="Times New Roman"/>
                  </w:rPr>
                </w:pPr>
                <w:r w:rsidRPr="003A06C8">
                  <w:rPr>
                    <w:rFonts w:ascii="Times New Roman" w:hAnsi="Times New Roman" w:cs="Times New Roman"/>
                  </w:rPr>
                  <w:t>г. Казань, ул. Калинина, д. 48, оф. 303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2356C4">
                <w:pPr>
                  <w:rPr>
                    <w:rFonts w:ascii="Times New Roman" w:hAnsi="Times New Roman" w:cs="Times New Roman"/>
                  </w:rPr>
                </w:pPr>
                <w:r w:rsidRPr="003A06C8">
                  <w:rPr>
                    <w:rFonts w:ascii="Times New Roman" w:hAnsi="Times New Roman" w:cs="Times New Roman"/>
                    <w:b/>
                    <w:bCs/>
                  </w:rPr>
                  <w:t>038-213-188-35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B646D1">
                <w:pPr>
                  <w:rPr>
                    <w:rFonts w:ascii="Times New Roman" w:hAnsi="Times New Roman" w:cs="Times New Roman"/>
                  </w:rPr>
                </w:pPr>
                <w:r w:rsidRPr="003A06C8">
                  <w:rPr>
                    <w:rFonts w:ascii="Times New Roman" w:hAnsi="Times New Roman" w:cs="Times New Roman"/>
                  </w:rPr>
                  <w:t>165901477871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992529560"/>
                <w:placeholder>
                  <w:docPart w:val="8B427425E8264A3B94B340456C7FE28C"/>
                </w:placeholder>
              </w:sdtPr>
              <w:sdtEndPr>
                <w:rPr>
                  <w:u w:val="single"/>
                  <w:lang w:val="en-US" w:bidi="ru-RU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229574953"/>
                    <w:placeholder>
                      <w:docPart w:val="583B58CC3103435CAC06D6D316957ED0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2356C4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356C4"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</w:t>
                        </w:r>
                        <w:r w:rsidR="003A06C8" w:rsidRPr="003A06C8">
                          <w:rPr>
                            <w:rFonts w:ascii="Times New Roman" w:hAnsi="Times New Roman" w:cs="Times New Roman"/>
                            <w:u w:val="single"/>
                          </w:rPr>
                          <w:t>mirrRT@yandex.ru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2356C4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EA5E9A" w:rsidP="003A06C8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037652626"/>
                <w:placeholder>
                  <w:docPart w:val="DefaultPlaceholder_1082065158"/>
                </w:placeholder>
              </w:sdtPr>
              <w:sdtEndPr/>
              <w:sdtContent>
                <w:r w:rsidR="003A06C8">
                  <w:rPr>
                    <w:rFonts w:ascii="Times New Roman" w:hAnsi="Times New Roman" w:cs="Times New Roman"/>
                    <w:b/>
                    <w:bCs/>
                  </w:rPr>
                  <w:t xml:space="preserve">ООО </w:t>
                </w:r>
              </w:sdtContent>
            </w:sdt>
            <w:r w:rsidR="003A06C8" w:rsidRPr="003A06C8">
              <w:rPr>
                <w:rFonts w:ascii="Times New Roman" w:hAnsi="Times New Roman" w:cs="Times New Roman"/>
                <w:b/>
                <w:bCs/>
              </w:rPr>
              <w:t>«Техника Плюс»</w:t>
            </w:r>
          </w:p>
        </w:tc>
      </w:tr>
      <w:tr w:rsidR="00B646D1" w:rsidRPr="002127E9" w:rsidTr="002356C4">
        <w:trPr>
          <w:trHeight w:hRule="exact" w:val="9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3A06C8">
                  <w:rPr>
                    <w:rFonts w:ascii="Times New Roman" w:hAnsi="Times New Roman" w:cs="Times New Roman"/>
                    <w:bCs/>
                  </w:rPr>
                  <w:t xml:space="preserve">Республика Татарстан, </w:t>
                </w:r>
                <w:proofErr w:type="spellStart"/>
                <w:r w:rsidRPr="003A06C8">
                  <w:rPr>
                    <w:rFonts w:ascii="Times New Roman" w:hAnsi="Times New Roman" w:cs="Times New Roman"/>
                    <w:bCs/>
                  </w:rPr>
                  <w:t>п.г.т.Богатые</w:t>
                </w:r>
                <w:proofErr w:type="spellEnd"/>
                <w:r w:rsidRPr="003A06C8">
                  <w:rPr>
                    <w:rFonts w:ascii="Times New Roman" w:hAnsi="Times New Roman" w:cs="Times New Roman"/>
                    <w:bCs/>
                  </w:rPr>
                  <w:t xml:space="preserve"> Сабы, </w:t>
                </w:r>
                <w:proofErr w:type="spellStart"/>
                <w:r w:rsidRPr="003A06C8">
                  <w:rPr>
                    <w:rFonts w:ascii="Times New Roman" w:hAnsi="Times New Roman" w:cs="Times New Roman"/>
                    <w:bCs/>
                  </w:rPr>
                  <w:t>ул.Каримуллина</w:t>
                </w:r>
                <w:proofErr w:type="spellEnd"/>
                <w:r w:rsidRPr="003A06C8">
                  <w:rPr>
                    <w:rFonts w:ascii="Times New Roman" w:hAnsi="Times New Roman" w:cs="Times New Roman"/>
                    <w:bCs/>
                  </w:rPr>
                  <w:t>, 32</w:t>
                </w:r>
              </w:p>
            </w:tc>
          </w:sdtContent>
        </w:sdt>
      </w:tr>
      <w:tr w:rsidR="00B646D1" w:rsidRPr="002127E9" w:rsidTr="002356C4">
        <w:trPr>
          <w:trHeight w:hRule="exact" w:val="9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3A06C8">
                  <w:rPr>
                    <w:rFonts w:ascii="Times New Roman" w:hAnsi="Times New Roman" w:cs="Times New Roman"/>
                    <w:bCs/>
                  </w:rPr>
                  <w:t xml:space="preserve">Республика Татарстан, </w:t>
                </w:r>
                <w:proofErr w:type="spellStart"/>
                <w:r w:rsidRPr="003A06C8">
                  <w:rPr>
                    <w:rFonts w:ascii="Times New Roman" w:hAnsi="Times New Roman" w:cs="Times New Roman"/>
                    <w:bCs/>
                  </w:rPr>
                  <w:t>п.г.т.Богатые</w:t>
                </w:r>
                <w:proofErr w:type="spellEnd"/>
                <w:r w:rsidRPr="003A06C8">
                  <w:rPr>
                    <w:rFonts w:ascii="Times New Roman" w:hAnsi="Times New Roman" w:cs="Times New Roman"/>
                    <w:bCs/>
                  </w:rPr>
                  <w:t xml:space="preserve"> Сабы, </w:t>
                </w:r>
                <w:proofErr w:type="spellStart"/>
                <w:r w:rsidRPr="003A06C8">
                  <w:rPr>
                    <w:rFonts w:ascii="Times New Roman" w:hAnsi="Times New Roman" w:cs="Times New Roman"/>
                    <w:bCs/>
                  </w:rPr>
                  <w:t>ул.Каримуллина</w:t>
                </w:r>
                <w:proofErr w:type="spellEnd"/>
                <w:r w:rsidRPr="003A06C8">
                  <w:rPr>
                    <w:rFonts w:ascii="Times New Roman" w:hAnsi="Times New Roman" w:cs="Times New Roman"/>
                    <w:bCs/>
                  </w:rPr>
                  <w:t>, 32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2356C4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3A06C8" w:rsidRPr="003A06C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1121690017921</w:t>
                </w:r>
                <w:r w:rsidRPr="002356C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; КПП </w:t>
                </w:r>
                <w:r w:rsidR="003A06C8" w:rsidRPr="003A06C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163501001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B646D1">
                <w:pPr>
                  <w:rPr>
                    <w:rFonts w:ascii="Times New Roman" w:hAnsi="Times New Roman" w:cs="Times New Roman"/>
                  </w:rPr>
                </w:pPr>
                <w:r w:rsidRPr="003A06C8">
                  <w:rPr>
                    <w:rFonts w:ascii="Times New Roman" w:hAnsi="Times New Roman" w:cs="Times New Roman"/>
                  </w:rPr>
                  <w:t>1121690017921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2E4143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Постановление</w:t>
                </w:r>
                <w:r w:rsidR="000C1373" w:rsidRPr="00090C04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B646D1" w:rsidRPr="002127E9" w:rsidTr="003A06C8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3A06C8">
                <w:pPr>
                  <w:rPr>
                    <w:rFonts w:ascii="Times New Roman" w:hAnsi="Times New Roman" w:cs="Times New Roman"/>
                    <w:bCs/>
                  </w:rPr>
                </w:pPr>
                <w:r w:rsidRPr="003A06C8">
                  <w:rPr>
                    <w:rFonts w:ascii="Times New Roman" w:hAnsi="Times New Roman" w:cs="Times New Roman"/>
                    <w:bCs/>
                  </w:rPr>
                  <w:t xml:space="preserve">Определением Арбитражного суда Республики Татарстан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3A06C8">
                  <w:rPr>
                    <w:rFonts w:ascii="Times New Roman" w:hAnsi="Times New Roman" w:cs="Times New Roman"/>
                    <w:bCs/>
                  </w:rPr>
                  <w:t>№А65-6386/2017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3A06C8" w:rsidP="00B646D1">
                <w:pPr>
                  <w:rPr>
                    <w:rFonts w:ascii="Times New Roman" w:hAnsi="Times New Roman" w:cs="Times New Roman"/>
                  </w:rPr>
                </w:pPr>
                <w:r w:rsidRPr="003A06C8">
                  <w:rPr>
                    <w:rFonts w:ascii="Times New Roman" w:hAnsi="Times New Roman" w:cs="Times New Roman"/>
                  </w:rPr>
                  <w:t>31 августа 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272207844"/>
                        <w:placeholder>
                          <w:docPart w:val="D4F7535EEFCA4ABEBEFBE79574357473"/>
                        </w:placeholder>
                      </w:sdtPr>
                      <w:sdtEndPr/>
                      <w:sdtContent>
                        <w:tc>
                          <w:tcPr>
                            <w:tcW w:w="54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46D1" w:rsidRPr="00090C04" w:rsidRDefault="003A06C8" w:rsidP="002356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6C8">
                              <w:rPr>
                                <w:rFonts w:ascii="Times New Roman" w:hAnsi="Times New Roman" w:cs="Times New Roman"/>
                              </w:rPr>
                              <w:t>mirrRT@yandex.ru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EA5E9A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EA5E9A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8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21"/>
      </w:tblGrid>
      <w:tr w:rsidR="00B646D1" w:rsidRPr="002127E9" w:rsidTr="005B5F87">
        <w:trPr>
          <w:trHeight w:hRule="exact" w:val="14966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6C8" w:rsidRPr="005B5F87" w:rsidRDefault="00810CBB" w:rsidP="003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Гривцова</w:t>
            </w:r>
            <w:proofErr w:type="spellEnd"/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лит.В</w:t>
            </w:r>
            <w:proofErr w:type="spellEnd"/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(812) 334-26-04, kaupinen@auction-house.ru) (далее - ОТ), действующее на </w:t>
            </w:r>
            <w:proofErr w:type="spellStart"/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</w:t>
            </w:r>
            <w:proofErr w:type="spellEnd"/>
            <w:r w:rsidR="00887CF5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договора поручения с конкурсным управляющим </w:t>
            </w:r>
            <w:r w:rsidR="003A06C8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«Техника Плюс» (ИНН 1660166526</w:t>
            </w:r>
            <w:r w:rsidR="00887CF5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ОГРН 1121690017921, </w:t>
            </w:r>
            <w:r w:rsidR="003A06C8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Татарстан, </w:t>
            </w:r>
            <w:proofErr w:type="spellStart"/>
            <w:r w:rsidR="003A06C8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п.г.т.Богатые</w:t>
            </w:r>
            <w:proofErr w:type="spellEnd"/>
            <w:r w:rsidR="003A06C8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Сабы, </w:t>
            </w:r>
            <w:proofErr w:type="spellStart"/>
            <w:r w:rsidR="003A06C8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ул.Каримуллина</w:t>
            </w:r>
            <w:proofErr w:type="spellEnd"/>
            <w:r w:rsidR="003A06C8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 32)</w:t>
            </w:r>
            <w:r w:rsidR="006D75DA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(далее – Должник)) </w:t>
            </w:r>
            <w:r w:rsidR="003A06C8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Сафиным </w:t>
            </w:r>
            <w:proofErr w:type="spellStart"/>
            <w:r w:rsidR="003A06C8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887CF5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адбиром</w:t>
            </w:r>
            <w:proofErr w:type="spellEnd"/>
            <w:r w:rsidR="00887CF5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3A06C8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887CF5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агусовичем</w:t>
            </w:r>
            <w:proofErr w:type="spellEnd"/>
            <w:r w:rsidR="00912756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A06C8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(ИНН 165901477871,</w:t>
            </w:r>
            <w:r w:rsidR="00510EBF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СНИЛС 038-213-188-35; </w:t>
            </w:r>
            <w:r w:rsidR="003A06C8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Казань, ул. Калинина, д.48</w:t>
            </w:r>
            <w:r w:rsidR="00887CF5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="003A06C8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303</w:t>
            </w:r>
            <w:r w:rsidR="002356C4" w:rsidRPr="005B5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5B5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(далее - КУ) </w:t>
            </w:r>
            <w:r w:rsidR="002E4143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член </w:t>
            </w:r>
            <w:r w:rsidR="003A06C8" w:rsidRPr="005B5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Ассоциации «МСО ПАУ» (ИНН 7705494552, ОГРН 1037705027249, </w:t>
            </w:r>
            <w:r w:rsidR="00887CF5" w:rsidRPr="005B5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3A06C8" w:rsidRPr="005B5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гос. рег</w:t>
            </w:r>
            <w:r w:rsidR="00887CF5" w:rsidRPr="005B5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3A06C8" w:rsidRPr="005B5F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0011, г. Москва, Ленинский пр-т, д.29, стр.8</w:t>
            </w:r>
            <w:r w:rsidR="002356C4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6D75DA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действующего на </w:t>
            </w:r>
            <w:proofErr w:type="spellStart"/>
            <w:r w:rsidR="006D75DA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</w:t>
            </w:r>
            <w:proofErr w:type="spellEnd"/>
            <w:r w:rsidR="00887CF5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6D75DA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87CF5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Определения АС</w:t>
            </w:r>
            <w:r w:rsidR="003A06C8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Республики Татарстан по делу №А65-6386/2017 от 31</w:t>
            </w:r>
            <w:r w:rsidR="00887CF5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.08.</w:t>
            </w:r>
            <w:r w:rsidR="003A06C8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17г., </w:t>
            </w:r>
            <w:r w:rsidR="00D82E57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сообщает о проведении открытых торгов </w:t>
            </w:r>
            <w:r w:rsidR="00510EBF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форме </w:t>
            </w:r>
            <w:r w:rsidR="00D82E57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публичного предложения (д</w:t>
            </w:r>
            <w:r w:rsidR="00887CF5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алее - </w:t>
            </w:r>
            <w:r w:rsidR="00EA5E9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Продажа) на</w:t>
            </w:r>
            <w:r w:rsidR="00887CF5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эл. </w:t>
            </w:r>
            <w:r w:rsidR="00D82E57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площадке АО «Российский аукционный дом» </w:t>
            </w:r>
            <w:r w:rsidR="00887CF5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82E57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https://</w:t>
            </w:r>
            <w:r w:rsidR="00D82E57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lot</w:t>
            </w:r>
            <w:r w:rsidR="00D82E57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</w:t>
            </w:r>
            <w:r w:rsidR="00D82E57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online</w:t>
            </w:r>
            <w:r w:rsidR="00D82E57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.ru/</w:t>
            </w:r>
            <w:r w:rsidR="005459EE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(далее – ЭП) следующего имущества (далее Лот). </w:t>
            </w:r>
            <w:r w:rsidR="0081079E" w:rsidRPr="005B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Лот </w:t>
            </w:r>
            <w:r w:rsidR="00A8104C" w:rsidRPr="005B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="00035B43" w:rsidRPr="005B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="00A8104C" w:rsidRPr="005B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права требования к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«Весна»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Москва, Бульвар Измайловский, 11/31, 9 ИНН 7719670818, ОГРН 1087746256388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размере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30 172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694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руб.; 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ООО «Октанта»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(Татарстан, </w:t>
            </w:r>
            <w:proofErr w:type="spellStart"/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п.г.т</w:t>
            </w:r>
            <w:proofErr w:type="spellEnd"/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Богатые Сабы, ул. А. Каримуллина, 32 ИНН 1660148781, ОГРН 1111690001356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размере 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207 806 204,36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руб.;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«Регион» (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Москва, ул. Мясницкая, 30/1/2, стр. 2 ОГРН 1087746263516 ИНН 7226589501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размере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210 800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350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руб.; 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ООО «Фаворит»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Москва, проезд Научный, 8, стр. 13, ОГРН 1087746260580 ИНН 7726589460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размере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50 000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000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руб.; 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ООО «Бытовая Электроника»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Казань, ул. Спартаковская, 2, ОГРН 1041621024873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ИНН</w:t>
            </w:r>
            <w:r w:rsidR="00C11E57" w:rsidRPr="005B5F87">
              <w:rPr>
                <w:rFonts w:ascii="Times New Roman" w:hAnsi="Times New Roman" w:cs="Times New Roman"/>
                <w:sz w:val="24"/>
                <w:szCs w:val="24"/>
              </w:rPr>
              <w:t>1655084109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размере 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450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000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руб.; 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ПАО «Татфондбанк» </w:t>
            </w:r>
            <w:r w:rsidR="00905C2A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размере</w:t>
            </w:r>
            <w:r w:rsidR="003A06C8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168 367,89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руб. Начальная цена </w:t>
            </w:r>
            <w:r w:rsidR="00C11E57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(НЦ) </w:t>
            </w:r>
            <w:r w:rsidR="00035B43" w:rsidRPr="005B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Лота 1 – 449 457 854,62 руб.</w:t>
            </w:r>
          </w:p>
          <w:p w:rsidR="00917C3F" w:rsidRPr="005B5F87" w:rsidRDefault="00810CBB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70646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="0081079E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имуществом</w:t>
            </w:r>
            <w:r w:rsidR="0081079E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5B43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1079E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адресу: 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Казань, </w:t>
            </w:r>
            <w:proofErr w:type="spellStart"/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ул.Ка</w:t>
            </w:r>
            <w:r w:rsidR="00510EBF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инина</w:t>
            </w:r>
            <w:proofErr w:type="spellEnd"/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д.48, оф.303 по </w:t>
            </w:r>
            <w:r w:rsidR="00A8104C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записи 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10.00 до 17</w:t>
            </w:r>
            <w:r w:rsidR="00035B43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.00, </w:t>
            </w:r>
            <w:proofErr w:type="spellStart"/>
            <w:r w:rsidR="00035B43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r w:rsidR="00035B43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елефон</w:t>
            </w:r>
            <w:proofErr w:type="spellEnd"/>
            <w:r w:rsidR="00035B43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035B43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+78432361919, а также у ОТ:</w:t>
            </w:r>
            <w:r w:rsidR="00035B43" w:rsidRPr="005B5F87">
              <w:rPr>
                <w:sz w:val="24"/>
                <w:szCs w:val="24"/>
              </w:rPr>
              <w:t xml:space="preserve"> </w:t>
            </w:r>
            <w:r w:rsidR="00035B43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nn@auction-house.ru, Леван Шакая 8(920)051-08-41</w:t>
            </w:r>
            <w:r w:rsidR="00286D8E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приема заявок – </w:t>
            </w:r>
            <w:r w:rsidR="007D164F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22.06</w:t>
            </w:r>
            <w:r w:rsidR="00D82E57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7D164F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D82E57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11 час. 00 мин.(</w:t>
            </w:r>
            <w:proofErr w:type="spellStart"/>
            <w:r w:rsidR="00D82E57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="00D82E57" w:rsidRPr="005B5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НЦ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Лота действует </w:t>
            </w:r>
            <w:r w:rsidR="007D164F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календ.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дней.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еличина снижения НЦ устанавливается</w:t>
            </w:r>
            <w:r w:rsidR="007D164F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164F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по 7 период снижения – 15% от НЦ на первом периоде снижения, с 8 по 13 период – 15% от цены на 7 периоде снижения, с 14 по 19 период – 15 % от цены на 13 периоде снижения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Срок, по истечении которого последовательно снижается 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НЦ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принимается равным </w:t>
            </w:r>
            <w:r w:rsidR="007D164F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календ.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дням</w:t>
            </w:r>
            <w:proofErr w:type="spellEnd"/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F17E4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46D1" w:rsidRPr="007D164F" w:rsidRDefault="0092197D" w:rsidP="00286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</w:t>
            </w:r>
            <w:r w:rsidR="00912756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Задаток </w:t>
            </w:r>
            <w:r w:rsidR="007D164F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- 1</w:t>
            </w:r>
            <w:r w:rsidR="00810CBB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0 % от 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НЦ</w:t>
            </w:r>
            <w:r w:rsidR="00810CBB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Лота</w:t>
            </w:r>
            <w:r w:rsidR="007D164F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периоде снижения</w:t>
            </w:r>
            <w:r w:rsidR="00810CBB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Поступление задатка должно быть подтверждено на дату составления протокола об определении участников торгов. </w:t>
            </w:r>
            <w:r w:rsidR="00C11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Задаток вносится</w:t>
            </w:r>
            <w:r w:rsidR="0081079E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286D8E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Получатель </w:t>
            </w:r>
            <w:r w:rsidR="00A8104C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«Российский аукционный дом» (ИНН 7838430413, КПП 783801001): №40702810855230001547 в Северо-Западном банке ПАО Сбербанк г. Санкт-Петербург, к/с № 30101810500</w:t>
            </w:r>
            <w:r w:rsidR="00510EBF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000000653, БИК 044030653</w:t>
            </w:r>
            <w:r w:rsidR="00A8104C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81079E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Документом, подтверждающим поступление задатка на счет ОТ, является выписка со счета ОТ.</w:t>
            </w:r>
            <w:r w:rsidR="00810CBB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тся через личный кабинет на ЭП </w:t>
            </w:r>
            <w:r w:rsidR="00810CBB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должна содержать сведения и копии документов согласно </w:t>
            </w:r>
            <w:proofErr w:type="gramStart"/>
            <w:r w:rsidR="00810CBB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требованиям</w:t>
            </w:r>
            <w:proofErr w:type="gramEnd"/>
            <w:r w:rsidR="00810CBB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п. 11 ст. 110 Ф</w:t>
            </w:r>
            <w:r w:rsidR="00286D8E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810CBB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N 127-ФЗ "О нес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остоятельности (банкротстве)"</w:t>
            </w:r>
            <w:r w:rsidR="00810CBB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Победителем признается участник Продажи, который представил в установленный срок заявку на участие в Продаже, содержащую предложение о цене Лота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которая не ниже НЦ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Лота, установленной для определенного периода проведения Продажи, при отсутствии предложений других участников Продажи. В случае, е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сли несколько участников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представили в установленный срок заявки, содержащие различные предложения о цене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Лота, но не ниже НЦ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Лота, установленной для определенного периода проведения Продажи победителем Продажи, признается участник, предл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оживший максимальную цену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 случае, если несколько участников Продажи представили в установленный срок заявки, содержащие равные предложения о цен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 Лота, но не ниже НЦ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 заявку на участие в Продаже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ажи, протокол размещается на ЭП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Договор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купли продажи (ДКП)</w:t>
            </w:r>
            <w:r w:rsidR="00D82E57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заключается с победителем торгов в течение 5 дней с даты получения победителем торгов ДКП от КУ. Оплата - в течение 30 дней со дня подпис</w:t>
            </w:r>
            <w:r w:rsidR="00753180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ания ДКП</w:t>
            </w:r>
            <w:r w:rsidR="007D164F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счет Должника</w:t>
            </w:r>
            <w:r w:rsidR="00810CBB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7D164F" w:rsidRPr="005B5F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р/с № 40702810862000019210 в отделении «Банк ПАО «Сбербанк», БИК 049205603, к/с № 30101810600000000603</w:t>
            </w:r>
            <w:r w:rsid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0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0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</w:p>
    <w:p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EA5E9A" w:rsidP="00B646D1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30BAA0" wp14:editId="63745853">
            <wp:simplePos x="0" y="0"/>
            <wp:positionH relativeFrom="column">
              <wp:posOffset>2838541</wp:posOffset>
            </wp:positionH>
            <wp:positionV relativeFrom="paragraph">
              <wp:posOffset>222205</wp:posOffset>
            </wp:positionV>
            <wp:extent cx="2340610" cy="1477645"/>
            <wp:effectExtent l="0" t="0" r="2540" b="8255"/>
            <wp:wrapNone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  <w:bookmarkStart w:id="1" w:name="_GoBack"/>
      <w:bookmarkEnd w:id="1"/>
    </w:p>
    <w:sectPr w:rsidR="00354442" w:rsidRPr="002127E9" w:rsidSect="00EE7FCB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B1" w:rsidRDefault="005C01B1" w:rsidP="002127E9">
      <w:pPr>
        <w:spacing w:after="0" w:line="240" w:lineRule="auto"/>
      </w:pPr>
      <w:r>
        <w:separator/>
      </w:r>
    </w:p>
  </w:endnote>
  <w:endnote w:type="continuationSeparator" w:id="0">
    <w:p w:rsidR="005C01B1" w:rsidRDefault="005C01B1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B1" w:rsidRDefault="005C01B1" w:rsidP="002127E9">
      <w:pPr>
        <w:spacing w:after="0" w:line="240" w:lineRule="auto"/>
      </w:pPr>
      <w:r>
        <w:separator/>
      </w:r>
    </w:p>
  </w:footnote>
  <w:footnote w:type="continuationSeparator" w:id="0">
    <w:p w:rsidR="005C01B1" w:rsidRDefault="005C01B1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6-20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7D164F">
          <w:rPr>
            <w:rFonts w:ascii="Arial Narrow" w:hAnsi="Arial Narrow"/>
            <w:b/>
            <w:sz w:val="20"/>
            <w:szCs w:val="20"/>
          </w:rPr>
          <w:t>20</w:t>
        </w:r>
        <w:r w:rsidR="008151C2">
          <w:rPr>
            <w:rFonts w:ascii="Arial Narrow" w:hAnsi="Arial Narrow"/>
            <w:b/>
            <w:sz w:val="20"/>
            <w:szCs w:val="20"/>
          </w:rPr>
          <w:t>.</w:t>
        </w:r>
        <w:r w:rsidR="000B63B7">
          <w:rPr>
            <w:rFonts w:ascii="Arial Narrow" w:hAnsi="Arial Narrow"/>
            <w:b/>
            <w:sz w:val="20"/>
            <w:szCs w:val="20"/>
          </w:rPr>
          <w:t>06</w:t>
        </w:r>
        <w:r w:rsidR="007F40E2" w:rsidRPr="007F40E2">
          <w:rPr>
            <w:rFonts w:ascii="Arial Narrow" w:hAnsi="Arial Narrow"/>
            <w:b/>
            <w:sz w:val="20"/>
            <w:szCs w:val="20"/>
          </w:rPr>
          <w:t>.20</w:t>
        </w:r>
        <w:r w:rsidR="000B63B7">
          <w:rPr>
            <w:rFonts w:ascii="Arial Narrow" w:hAnsi="Arial Narrow"/>
            <w:b/>
            <w:sz w:val="20"/>
            <w:szCs w:val="20"/>
          </w:rPr>
          <w:t>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35B43"/>
    <w:rsid w:val="00090C04"/>
    <w:rsid w:val="000B63B7"/>
    <w:rsid w:val="000C1373"/>
    <w:rsid w:val="00185577"/>
    <w:rsid w:val="00192FB2"/>
    <w:rsid w:val="001A7D35"/>
    <w:rsid w:val="001B47F0"/>
    <w:rsid w:val="001C1947"/>
    <w:rsid w:val="001D54BD"/>
    <w:rsid w:val="002127E9"/>
    <w:rsid w:val="002356C4"/>
    <w:rsid w:val="00264E00"/>
    <w:rsid w:val="00286D8E"/>
    <w:rsid w:val="002A3A26"/>
    <w:rsid w:val="002C33B3"/>
    <w:rsid w:val="002E115B"/>
    <w:rsid w:val="002E4143"/>
    <w:rsid w:val="00330BA3"/>
    <w:rsid w:val="0034576D"/>
    <w:rsid w:val="00354442"/>
    <w:rsid w:val="003A06C8"/>
    <w:rsid w:val="003C3FBF"/>
    <w:rsid w:val="003F3274"/>
    <w:rsid w:val="00400C3D"/>
    <w:rsid w:val="00446077"/>
    <w:rsid w:val="0046588E"/>
    <w:rsid w:val="00465985"/>
    <w:rsid w:val="004D4A0E"/>
    <w:rsid w:val="004D5D55"/>
    <w:rsid w:val="004E3710"/>
    <w:rsid w:val="004F2AB0"/>
    <w:rsid w:val="004F5D48"/>
    <w:rsid w:val="00506A33"/>
    <w:rsid w:val="00510EBF"/>
    <w:rsid w:val="005459EE"/>
    <w:rsid w:val="00584AD5"/>
    <w:rsid w:val="00591DA5"/>
    <w:rsid w:val="00597301"/>
    <w:rsid w:val="005B5F87"/>
    <w:rsid w:val="005C01B1"/>
    <w:rsid w:val="005F17E4"/>
    <w:rsid w:val="006473B2"/>
    <w:rsid w:val="006552E3"/>
    <w:rsid w:val="00670646"/>
    <w:rsid w:val="00690C1D"/>
    <w:rsid w:val="006B275E"/>
    <w:rsid w:val="006C0AF0"/>
    <w:rsid w:val="006D32F1"/>
    <w:rsid w:val="006D6282"/>
    <w:rsid w:val="006D75DA"/>
    <w:rsid w:val="00753180"/>
    <w:rsid w:val="0076197B"/>
    <w:rsid w:val="00784F4D"/>
    <w:rsid w:val="007967A5"/>
    <w:rsid w:val="007A6613"/>
    <w:rsid w:val="007D164F"/>
    <w:rsid w:val="007E1C69"/>
    <w:rsid w:val="007F40E2"/>
    <w:rsid w:val="0081079E"/>
    <w:rsid w:val="00810CBB"/>
    <w:rsid w:val="008151C2"/>
    <w:rsid w:val="00837684"/>
    <w:rsid w:val="00871984"/>
    <w:rsid w:val="0088401A"/>
    <w:rsid w:val="00887CF5"/>
    <w:rsid w:val="00887FC3"/>
    <w:rsid w:val="00894171"/>
    <w:rsid w:val="008B703A"/>
    <w:rsid w:val="008D6A17"/>
    <w:rsid w:val="00901D52"/>
    <w:rsid w:val="00905C2A"/>
    <w:rsid w:val="00911698"/>
    <w:rsid w:val="00912756"/>
    <w:rsid w:val="00917C3F"/>
    <w:rsid w:val="0092197D"/>
    <w:rsid w:val="00945D62"/>
    <w:rsid w:val="00952196"/>
    <w:rsid w:val="0096321D"/>
    <w:rsid w:val="009750F1"/>
    <w:rsid w:val="009D699E"/>
    <w:rsid w:val="00A12DFC"/>
    <w:rsid w:val="00A140DB"/>
    <w:rsid w:val="00A14143"/>
    <w:rsid w:val="00A173FC"/>
    <w:rsid w:val="00A3565B"/>
    <w:rsid w:val="00A76FB2"/>
    <w:rsid w:val="00A8104C"/>
    <w:rsid w:val="00B646D1"/>
    <w:rsid w:val="00B64714"/>
    <w:rsid w:val="00BB2D20"/>
    <w:rsid w:val="00BC030F"/>
    <w:rsid w:val="00BC77BE"/>
    <w:rsid w:val="00BE6F9E"/>
    <w:rsid w:val="00C11E57"/>
    <w:rsid w:val="00C8219E"/>
    <w:rsid w:val="00CB051D"/>
    <w:rsid w:val="00CB45AA"/>
    <w:rsid w:val="00CC1891"/>
    <w:rsid w:val="00CD14CA"/>
    <w:rsid w:val="00D82E57"/>
    <w:rsid w:val="00DF4D33"/>
    <w:rsid w:val="00E11968"/>
    <w:rsid w:val="00E656C0"/>
    <w:rsid w:val="00EA5E9A"/>
    <w:rsid w:val="00EE7FCB"/>
    <w:rsid w:val="00F209B5"/>
    <w:rsid w:val="00FC0134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8769-00CF-4CC1-9D9E-75F6610B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54602.42850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F7535EEFCA4ABEBEFBE79574357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173C4-085E-442F-8972-309C063ADE9A}"/>
      </w:docPartPr>
      <w:docPartBody>
        <w:p w:rsidR="00800CEC" w:rsidRDefault="00012298" w:rsidP="00012298">
          <w:pPr>
            <w:pStyle w:val="D4F7535EEFCA4ABEBEFBE7957435747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427425E8264A3B94B340456C7FE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40E80-1873-43F3-A470-9BF1D00E436F}"/>
      </w:docPartPr>
      <w:docPartBody>
        <w:p w:rsidR="006853D8" w:rsidRDefault="009200A7" w:rsidP="009200A7">
          <w:pPr>
            <w:pStyle w:val="8B427425E8264A3B94B340456C7FE28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3B58CC3103435CAC06D6D316957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E2B37-4ECD-4B90-8DB7-7F69A720106A}"/>
      </w:docPartPr>
      <w:docPartBody>
        <w:p w:rsidR="006853D8" w:rsidRDefault="009200A7" w:rsidP="009200A7">
          <w:pPr>
            <w:pStyle w:val="583B58CC3103435CAC06D6D316957ED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12298"/>
    <w:rsid w:val="00144958"/>
    <w:rsid w:val="002D1D80"/>
    <w:rsid w:val="00303440"/>
    <w:rsid w:val="00380F40"/>
    <w:rsid w:val="003F561D"/>
    <w:rsid w:val="005C51C5"/>
    <w:rsid w:val="006853D8"/>
    <w:rsid w:val="007E38F1"/>
    <w:rsid w:val="00800CEC"/>
    <w:rsid w:val="00847A94"/>
    <w:rsid w:val="008D3D48"/>
    <w:rsid w:val="009200A7"/>
    <w:rsid w:val="009C5728"/>
    <w:rsid w:val="009D5140"/>
    <w:rsid w:val="009D7B0A"/>
    <w:rsid w:val="009E69D8"/>
    <w:rsid w:val="00C030DA"/>
    <w:rsid w:val="00C9566C"/>
    <w:rsid w:val="00CF2A43"/>
    <w:rsid w:val="00D317BB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0A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  <w:style w:type="paragraph" w:customStyle="1" w:styleId="D4F7535EEFCA4ABEBEFBE79574357473">
    <w:name w:val="D4F7535EEFCA4ABEBEFBE79574357473"/>
    <w:rsid w:val="00012298"/>
    <w:pPr>
      <w:spacing w:after="160" w:line="259" w:lineRule="auto"/>
    </w:pPr>
  </w:style>
  <w:style w:type="paragraph" w:customStyle="1" w:styleId="8B427425E8264A3B94B340456C7FE28C">
    <w:name w:val="8B427425E8264A3B94B340456C7FE28C"/>
    <w:rsid w:val="009200A7"/>
    <w:pPr>
      <w:spacing w:after="160" w:line="259" w:lineRule="auto"/>
    </w:pPr>
  </w:style>
  <w:style w:type="paragraph" w:customStyle="1" w:styleId="583B58CC3103435CAC06D6D316957ED0">
    <w:name w:val="583B58CC3103435CAC06D6D316957ED0"/>
    <w:rsid w:val="009200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3</cp:revision>
  <cp:lastPrinted>2019-12-03T11:23:00Z</cp:lastPrinted>
  <dcterms:created xsi:type="dcterms:W3CDTF">2020-06-03T07:57:00Z</dcterms:created>
  <dcterms:modified xsi:type="dcterms:W3CDTF">2020-06-04T12:31:00Z</dcterms:modified>
</cp:coreProperties>
</file>