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A60335D" w:rsidR="009247FF" w:rsidRPr="00AE7D6E" w:rsidRDefault="00AE7D6E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7D6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E7D6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E7D6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E7D6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E7D6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E7D6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</w:t>
      </w:r>
      <w:proofErr w:type="gramStart"/>
      <w:r w:rsidRPr="00AE7D6E">
        <w:rPr>
          <w:rFonts w:ascii="Times New Roman" w:hAnsi="Times New Roman" w:cs="Times New Roman"/>
          <w:color w:val="000000"/>
          <w:sz w:val="24"/>
          <w:szCs w:val="24"/>
        </w:rPr>
        <w:t>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</w:t>
      </w:r>
      <w:r w:rsidR="00B46A69" w:rsidRPr="00AE7D6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AE7D6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AE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AE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1645C1E6" w:rsidR="009247FF" w:rsidRPr="00AE7D6E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AE7D6E" w:rsidRPr="00AE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2-8</w:t>
      </w:r>
      <w:r w:rsidRPr="00AE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903C8E4" w:rsidR="009247FF" w:rsidRPr="00AE7D6E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AE7D6E" w:rsidRPr="00AE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AE7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6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DB1D1F6" w14:textId="77777777" w:rsidR="00AE7D6E" w:rsidRPr="00AE7D6E" w:rsidRDefault="00AE7D6E" w:rsidP="00AE7D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D6E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- 369,8 кв. м, 36/144 доли в праве на нежилое помещение  - 14,4 кв. м, 1578/2796 доли в праве на нежилое помещение - 93,2 кв. м, адрес: Самарская обл., г. Тольятти Центральный р-н, ул. </w:t>
      </w:r>
      <w:proofErr w:type="spellStart"/>
      <w:r w:rsidRPr="00AE7D6E">
        <w:rPr>
          <w:rFonts w:ascii="Times New Roman" w:hAnsi="Times New Roman" w:cs="Times New Roman"/>
          <w:color w:val="000000"/>
          <w:sz w:val="24"/>
          <w:szCs w:val="24"/>
        </w:rPr>
        <w:t>Баныкина</w:t>
      </w:r>
      <w:proofErr w:type="spellEnd"/>
      <w:r w:rsidRPr="00AE7D6E">
        <w:rPr>
          <w:rFonts w:ascii="Times New Roman" w:hAnsi="Times New Roman" w:cs="Times New Roman"/>
          <w:color w:val="000000"/>
          <w:sz w:val="24"/>
          <w:szCs w:val="24"/>
        </w:rPr>
        <w:t xml:space="preserve"> д. 60, кадастровые номера 63:09:0301109:897, 63:09:0301109:1252,  63:09:0301109:896 - 5 334 052,50 руб.;</w:t>
      </w:r>
    </w:p>
    <w:p w14:paraId="49D089C2" w14:textId="77777777" w:rsidR="00AE7D6E" w:rsidRPr="006D1F64" w:rsidRDefault="00AE7D6E" w:rsidP="00AE7D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F64">
        <w:rPr>
          <w:rFonts w:ascii="Times New Roman" w:hAnsi="Times New Roman" w:cs="Times New Roman"/>
          <w:color w:val="000000"/>
          <w:sz w:val="24"/>
          <w:szCs w:val="24"/>
        </w:rPr>
        <w:t xml:space="preserve">Лот 2 - Квартира - 31,8 </w:t>
      </w:r>
      <w:proofErr w:type="spellStart"/>
      <w:r w:rsidRPr="006D1F64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6D1F64">
        <w:rPr>
          <w:rFonts w:ascii="Times New Roman" w:hAnsi="Times New Roman" w:cs="Times New Roman"/>
          <w:color w:val="000000"/>
          <w:sz w:val="24"/>
          <w:szCs w:val="24"/>
        </w:rPr>
        <w:t>., адрес: Самарская обл., г. Тольятти, Автозаводский р-н, ул. Фрунзе, д. 27,  кв. 69, кадастровый номер 63:09:0101170:9258, ограничения и обременения: Имеются зарегистрированные лица - 955 400,00 руб.;</w:t>
      </w:r>
    </w:p>
    <w:p w14:paraId="6041A493" w14:textId="77777777" w:rsidR="00AE7D6E" w:rsidRPr="006D1F64" w:rsidRDefault="00AE7D6E" w:rsidP="00AE7D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F64">
        <w:rPr>
          <w:rFonts w:ascii="Times New Roman" w:hAnsi="Times New Roman" w:cs="Times New Roman"/>
          <w:color w:val="000000"/>
          <w:sz w:val="24"/>
          <w:szCs w:val="24"/>
        </w:rPr>
        <w:t xml:space="preserve">Лот 3 - Квартира - 62,6  </w:t>
      </w:r>
      <w:proofErr w:type="spellStart"/>
      <w:r w:rsidRPr="006D1F64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6D1F64">
        <w:rPr>
          <w:rFonts w:ascii="Times New Roman" w:hAnsi="Times New Roman" w:cs="Times New Roman"/>
          <w:color w:val="000000"/>
          <w:sz w:val="24"/>
          <w:szCs w:val="24"/>
        </w:rPr>
        <w:t xml:space="preserve">., адрес: Самарская обл., г. Самара, ул. Стара </w:t>
      </w:r>
      <w:proofErr w:type="spellStart"/>
      <w:r w:rsidRPr="006D1F64">
        <w:rPr>
          <w:rFonts w:ascii="Times New Roman" w:hAnsi="Times New Roman" w:cs="Times New Roman"/>
          <w:color w:val="000000"/>
          <w:sz w:val="24"/>
          <w:szCs w:val="24"/>
        </w:rPr>
        <w:t>Загора</w:t>
      </w:r>
      <w:proofErr w:type="spellEnd"/>
      <w:r w:rsidRPr="006D1F64">
        <w:rPr>
          <w:rFonts w:ascii="Times New Roman" w:hAnsi="Times New Roman" w:cs="Times New Roman"/>
          <w:color w:val="000000"/>
          <w:sz w:val="24"/>
          <w:szCs w:val="24"/>
        </w:rPr>
        <w:t>, д. 277 кв. 3, кадастровый номер 63:01:0218003:6334, ограничения и обременения: Имеются зарегистрированные лица - 2 511 495,00 руб.;</w:t>
      </w:r>
    </w:p>
    <w:p w14:paraId="51539815" w14:textId="77777777" w:rsidR="00AE7D6E" w:rsidRPr="006D1F64" w:rsidRDefault="00AE7D6E" w:rsidP="00AE7D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F64">
        <w:rPr>
          <w:rFonts w:ascii="Times New Roman" w:hAnsi="Times New Roman" w:cs="Times New Roman"/>
          <w:color w:val="000000"/>
          <w:sz w:val="24"/>
          <w:szCs w:val="24"/>
        </w:rPr>
        <w:t>Лот 4 - ТСЖ "Уют-142", ИНН 6315417060, определение АС Самарской области от 29.04.2016 по делу А55-11890/2014 (47 819,69 руб.) - 47 819,69 руб.;</w:t>
      </w:r>
    </w:p>
    <w:p w14:paraId="0EFE4110" w14:textId="77777777" w:rsidR="00AE7D6E" w:rsidRPr="006D1F64" w:rsidRDefault="00AE7D6E" w:rsidP="00AE7D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F64">
        <w:rPr>
          <w:rFonts w:ascii="Times New Roman" w:hAnsi="Times New Roman" w:cs="Times New Roman"/>
          <w:color w:val="000000"/>
          <w:sz w:val="24"/>
          <w:szCs w:val="24"/>
        </w:rPr>
        <w:t>Лот 5 - ООО "</w:t>
      </w:r>
      <w:proofErr w:type="spellStart"/>
      <w:r w:rsidRPr="006D1F64">
        <w:rPr>
          <w:rFonts w:ascii="Times New Roman" w:hAnsi="Times New Roman" w:cs="Times New Roman"/>
          <w:color w:val="000000"/>
          <w:sz w:val="24"/>
          <w:szCs w:val="24"/>
        </w:rPr>
        <w:t>Эколекс</w:t>
      </w:r>
      <w:proofErr w:type="spellEnd"/>
      <w:r w:rsidRPr="006D1F64">
        <w:rPr>
          <w:rFonts w:ascii="Times New Roman" w:hAnsi="Times New Roman" w:cs="Times New Roman"/>
          <w:color w:val="000000"/>
          <w:sz w:val="24"/>
          <w:szCs w:val="24"/>
        </w:rPr>
        <w:t>", ИНН 7328067707, решение АС Ульяновской области от 31.07.2018 по делу А72-15439/2017 о взыскании арендной платы, решение АС Ульяновской области от 25.06.2019 по делу А72-1396/2019 о взыскании арендной платы (2 335 991,90 руб.) - 2 335 991,90 руб.;</w:t>
      </w:r>
    </w:p>
    <w:p w14:paraId="4B12B7B6" w14:textId="77777777" w:rsidR="00AE7D6E" w:rsidRPr="006D1F64" w:rsidRDefault="00AE7D6E" w:rsidP="00AE7D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F64">
        <w:rPr>
          <w:rFonts w:ascii="Times New Roman" w:hAnsi="Times New Roman" w:cs="Times New Roman"/>
          <w:color w:val="000000"/>
          <w:sz w:val="24"/>
          <w:szCs w:val="24"/>
        </w:rPr>
        <w:t xml:space="preserve">Лот 6 - АНО ДПО "Центр </w:t>
      </w:r>
      <w:proofErr w:type="gramStart"/>
      <w:r w:rsidRPr="006D1F64">
        <w:rPr>
          <w:rFonts w:ascii="Times New Roman" w:hAnsi="Times New Roman" w:cs="Times New Roman"/>
          <w:color w:val="000000"/>
          <w:sz w:val="24"/>
          <w:szCs w:val="24"/>
        </w:rPr>
        <w:t>бизнес-образования</w:t>
      </w:r>
      <w:proofErr w:type="gramEnd"/>
      <w:r w:rsidRPr="006D1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F64">
        <w:rPr>
          <w:rFonts w:ascii="Times New Roman" w:hAnsi="Times New Roman" w:cs="Times New Roman"/>
          <w:color w:val="000000"/>
          <w:sz w:val="24"/>
          <w:szCs w:val="24"/>
        </w:rPr>
        <w:t>Сибсеминар</w:t>
      </w:r>
      <w:proofErr w:type="spellEnd"/>
      <w:r w:rsidRPr="006D1F64">
        <w:rPr>
          <w:rFonts w:ascii="Times New Roman" w:hAnsi="Times New Roman" w:cs="Times New Roman"/>
          <w:color w:val="000000"/>
          <w:sz w:val="24"/>
          <w:szCs w:val="24"/>
        </w:rPr>
        <w:t>", ИНН 5407962610, решение АС Новосибирской области от 01.02.2019 по делу А45-44571/2018 о не оказанных услугах по обучению (35 063,13 руб.) - 35 063,13 руб.;</w:t>
      </w:r>
    </w:p>
    <w:p w14:paraId="281EA419" w14:textId="77777777" w:rsidR="00AE7D6E" w:rsidRPr="006D1F64" w:rsidRDefault="00AE7D6E" w:rsidP="00AE7D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F64">
        <w:rPr>
          <w:rFonts w:ascii="Times New Roman" w:hAnsi="Times New Roman" w:cs="Times New Roman"/>
          <w:color w:val="000000"/>
          <w:sz w:val="24"/>
          <w:szCs w:val="24"/>
        </w:rPr>
        <w:t>Лот 7 - ООО "ТЗК", ИНН 6382050690, решение АС Самарской области от 16.01.2019  по делу А55-32092/2018 о взыскании арендной платы (116 941,73 руб.) - 116 941,73 руб.;</w:t>
      </w:r>
    </w:p>
    <w:p w14:paraId="64EE6A07" w14:textId="7355876F" w:rsidR="00B46A69" w:rsidRPr="006D1F64" w:rsidRDefault="00AE7D6E" w:rsidP="00AE7D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6D1F64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r w:rsidR="006D1F64" w:rsidRPr="006D1F64">
        <w:rPr>
          <w:rFonts w:ascii="Times New Roman" w:hAnsi="Times New Roman" w:cs="Times New Roman"/>
          <w:color w:val="000000"/>
          <w:sz w:val="24"/>
          <w:szCs w:val="24"/>
        </w:rPr>
        <w:t>АО "</w:t>
      </w:r>
      <w:proofErr w:type="spellStart"/>
      <w:r w:rsidR="006D1F64" w:rsidRPr="006D1F64">
        <w:rPr>
          <w:rFonts w:ascii="Times New Roman" w:hAnsi="Times New Roman" w:cs="Times New Roman"/>
          <w:color w:val="000000"/>
          <w:sz w:val="24"/>
          <w:szCs w:val="24"/>
        </w:rPr>
        <w:t>Совфрахт</w:t>
      </w:r>
      <w:proofErr w:type="spellEnd"/>
      <w:r w:rsidR="006D1F64" w:rsidRPr="006D1F64">
        <w:rPr>
          <w:rFonts w:ascii="Times New Roman" w:hAnsi="Times New Roman" w:cs="Times New Roman"/>
          <w:color w:val="000000"/>
          <w:sz w:val="24"/>
          <w:szCs w:val="24"/>
        </w:rPr>
        <w:t xml:space="preserve"> АЛ", ИНН 7707308410, решение АС г. Москвы от 07.06.2017 по делу А40-63712/17-35-574 о взыскании арендной платы, решение АС г. Москвы от 29.04.2019 по делу А40-7962/19-176-64 о взыскании арендной платы, возмещение страховых премий (29 660 187,48 руб.)</w:t>
      </w:r>
      <w:r w:rsidRPr="006D1F6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D1F64" w:rsidRPr="006D1F64">
        <w:rPr>
          <w:rFonts w:ascii="Times New Roman" w:hAnsi="Times New Roman" w:cs="Times New Roman"/>
          <w:color w:val="000000"/>
          <w:sz w:val="24"/>
          <w:szCs w:val="24"/>
        </w:rPr>
        <w:t>29660187,48</w:t>
      </w:r>
      <w:r w:rsidRPr="006D1F6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966848F" w14:textId="77777777" w:rsidR="00B46A69" w:rsidRPr="006D1F6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D1F6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D1F6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D1F6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6D1F6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D1F6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3956A50" w:rsidR="00B46A69" w:rsidRPr="006D1F6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D1F6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D1F64" w:rsidRPr="006D1F64">
        <w:rPr>
          <w:rFonts w:ascii="Times New Roman CYR" w:hAnsi="Times New Roman CYR" w:cs="Times New Roman CYR"/>
          <w:color w:val="000000"/>
        </w:rPr>
        <w:t>5(пять)</w:t>
      </w:r>
      <w:r w:rsidRPr="006D1F6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AC76DDB" w:rsidR="00B46A69" w:rsidRPr="006D1F6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1F6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D1F6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D1F64">
        <w:rPr>
          <w:rFonts w:ascii="Times New Roman CYR" w:hAnsi="Times New Roman CYR" w:cs="Times New Roman CYR"/>
          <w:color w:val="000000"/>
        </w:rPr>
        <w:t xml:space="preserve"> </w:t>
      </w:r>
      <w:r w:rsidR="006D1F64" w:rsidRPr="006D1F64">
        <w:rPr>
          <w:b/>
        </w:rPr>
        <w:t>16 июня</w:t>
      </w:r>
      <w:r w:rsidRPr="006D1F64">
        <w:rPr>
          <w:b/>
        </w:rPr>
        <w:t xml:space="preserve"> </w:t>
      </w:r>
      <w:r w:rsidR="002643BE" w:rsidRPr="006D1F64">
        <w:rPr>
          <w:b/>
        </w:rPr>
        <w:t>2020</w:t>
      </w:r>
      <w:r w:rsidR="00243BE2" w:rsidRPr="006D1F64">
        <w:rPr>
          <w:b/>
        </w:rPr>
        <w:t xml:space="preserve"> г</w:t>
      </w:r>
      <w:r w:rsidRPr="006D1F64">
        <w:rPr>
          <w:b/>
        </w:rPr>
        <w:t>.</w:t>
      </w:r>
      <w:r w:rsidRPr="006D1F64">
        <w:t xml:space="preserve"> </w:t>
      </w:r>
      <w:r w:rsidRPr="006D1F6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D1F64">
        <w:rPr>
          <w:color w:val="000000"/>
        </w:rPr>
        <w:t xml:space="preserve">АО «Российский аукционный дом» по адресу: </w:t>
      </w:r>
      <w:hyperlink r:id="rId7" w:history="1">
        <w:r w:rsidRPr="006D1F64">
          <w:rPr>
            <w:rStyle w:val="a4"/>
          </w:rPr>
          <w:t>http://lot-online.ru</w:t>
        </w:r>
      </w:hyperlink>
      <w:r w:rsidRPr="006D1F64">
        <w:rPr>
          <w:color w:val="000000"/>
        </w:rPr>
        <w:t xml:space="preserve"> (далее – ЭТП)</w:t>
      </w:r>
      <w:r w:rsidRPr="006D1F64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6D1F6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1F64">
        <w:rPr>
          <w:color w:val="000000"/>
        </w:rPr>
        <w:t>Время окончания Торгов:</w:t>
      </w:r>
    </w:p>
    <w:p w14:paraId="4A6B4773" w14:textId="77777777" w:rsidR="00B46A69" w:rsidRPr="006D1F6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1F6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6D1F6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1F64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9080ED6" w:rsidR="00B46A69" w:rsidRPr="006D1F6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1F64">
        <w:rPr>
          <w:color w:val="000000"/>
        </w:rPr>
        <w:t>В случае</w:t>
      </w:r>
      <w:proofErr w:type="gramStart"/>
      <w:r w:rsidRPr="006D1F64">
        <w:rPr>
          <w:color w:val="000000"/>
        </w:rPr>
        <w:t>,</w:t>
      </w:r>
      <w:proofErr w:type="gramEnd"/>
      <w:r w:rsidRPr="006D1F64">
        <w:rPr>
          <w:color w:val="000000"/>
        </w:rPr>
        <w:t xml:space="preserve"> если по итогам Торгов, назначенных на </w:t>
      </w:r>
      <w:r w:rsidR="006D1F64" w:rsidRPr="006D1F64">
        <w:rPr>
          <w:color w:val="000000"/>
        </w:rPr>
        <w:t>16 июня</w:t>
      </w:r>
      <w:r w:rsidRPr="006D1F64">
        <w:rPr>
          <w:color w:val="000000"/>
        </w:rPr>
        <w:t xml:space="preserve"> </w:t>
      </w:r>
      <w:r w:rsidR="002643BE" w:rsidRPr="006D1F64">
        <w:rPr>
          <w:color w:val="000000"/>
        </w:rPr>
        <w:t>2020</w:t>
      </w:r>
      <w:r w:rsidR="00243BE2" w:rsidRPr="006D1F64">
        <w:rPr>
          <w:color w:val="000000"/>
        </w:rPr>
        <w:t xml:space="preserve"> г</w:t>
      </w:r>
      <w:r w:rsidRPr="006D1F64">
        <w:rPr>
          <w:color w:val="000000"/>
        </w:rPr>
        <w:t xml:space="preserve">., лоты не реализованы, то в 14:00 часов по московскому времени </w:t>
      </w:r>
      <w:r w:rsidR="006D1F64" w:rsidRPr="006D1F64">
        <w:rPr>
          <w:b/>
        </w:rPr>
        <w:t>03 августа</w:t>
      </w:r>
      <w:r w:rsidRPr="006D1F64">
        <w:rPr>
          <w:b/>
        </w:rPr>
        <w:t xml:space="preserve"> </w:t>
      </w:r>
      <w:r w:rsidR="002643BE" w:rsidRPr="006D1F64">
        <w:rPr>
          <w:b/>
        </w:rPr>
        <w:t>2020</w:t>
      </w:r>
      <w:r w:rsidR="00243BE2" w:rsidRPr="006D1F64">
        <w:rPr>
          <w:b/>
        </w:rPr>
        <w:t xml:space="preserve"> г</w:t>
      </w:r>
      <w:r w:rsidRPr="006D1F64">
        <w:rPr>
          <w:b/>
        </w:rPr>
        <w:t>.</w:t>
      </w:r>
      <w:r w:rsidRPr="006D1F64">
        <w:t xml:space="preserve"> </w:t>
      </w:r>
      <w:r w:rsidRPr="006D1F64">
        <w:rPr>
          <w:color w:val="000000"/>
        </w:rPr>
        <w:t>на ЭТП</w:t>
      </w:r>
      <w:r w:rsidRPr="006D1F64">
        <w:t xml:space="preserve"> </w:t>
      </w:r>
      <w:r w:rsidRPr="006D1F64">
        <w:rPr>
          <w:color w:val="000000"/>
        </w:rPr>
        <w:t>будут проведены</w:t>
      </w:r>
      <w:r w:rsidRPr="006D1F64">
        <w:rPr>
          <w:b/>
          <w:bCs/>
          <w:color w:val="000000"/>
        </w:rPr>
        <w:t xml:space="preserve"> повторные Торги </w:t>
      </w:r>
      <w:r w:rsidRPr="006D1F6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6D1F6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1F64">
        <w:rPr>
          <w:color w:val="000000"/>
        </w:rPr>
        <w:t>Оператор ЭТП (далее – Оператор) обеспечивает проведение Торгов.</w:t>
      </w:r>
    </w:p>
    <w:p w14:paraId="50089E0A" w14:textId="4F61B28E" w:rsidR="00B46A69" w:rsidRPr="00926DD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26DD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926DD3">
        <w:rPr>
          <w:color w:val="000000"/>
        </w:rPr>
        <w:t>первых Торгах начинается в 00:00</w:t>
      </w:r>
      <w:r w:rsidRPr="00926DD3">
        <w:rPr>
          <w:color w:val="000000"/>
        </w:rPr>
        <w:t xml:space="preserve"> часов по московскому времени </w:t>
      </w:r>
      <w:r w:rsidR="006D1F64" w:rsidRPr="00926DD3">
        <w:t>29</w:t>
      </w:r>
      <w:r w:rsidRPr="00926DD3">
        <w:t xml:space="preserve"> </w:t>
      </w:r>
      <w:r w:rsidR="006D1F64" w:rsidRPr="00926DD3">
        <w:t>апреля</w:t>
      </w:r>
      <w:r w:rsidRPr="00926DD3">
        <w:t xml:space="preserve"> </w:t>
      </w:r>
      <w:r w:rsidR="002643BE" w:rsidRPr="00926DD3">
        <w:t>2020</w:t>
      </w:r>
      <w:r w:rsidR="00243BE2" w:rsidRPr="00926DD3">
        <w:t xml:space="preserve"> г</w:t>
      </w:r>
      <w:r w:rsidRPr="00926DD3">
        <w:t>.</w:t>
      </w:r>
      <w:r w:rsidRPr="00926DD3">
        <w:rPr>
          <w:color w:val="000000"/>
        </w:rPr>
        <w:t>, а на участие в пов</w:t>
      </w:r>
      <w:r w:rsidR="00F063CA" w:rsidRPr="00926DD3">
        <w:rPr>
          <w:color w:val="000000"/>
        </w:rPr>
        <w:t>торных Торгах начинается в 00:00</w:t>
      </w:r>
      <w:r w:rsidRPr="00926DD3">
        <w:rPr>
          <w:color w:val="000000"/>
        </w:rPr>
        <w:t xml:space="preserve"> часов по московскому времени </w:t>
      </w:r>
      <w:r w:rsidR="006D1F64" w:rsidRPr="00926DD3">
        <w:t>23 июня</w:t>
      </w:r>
      <w:r w:rsidRPr="00926DD3">
        <w:t xml:space="preserve"> </w:t>
      </w:r>
      <w:r w:rsidR="002643BE" w:rsidRPr="00926DD3">
        <w:t>2020</w:t>
      </w:r>
      <w:r w:rsidR="00243BE2" w:rsidRPr="00926DD3">
        <w:t xml:space="preserve"> г</w:t>
      </w:r>
      <w:r w:rsidRPr="00926DD3">
        <w:t>.</w:t>
      </w:r>
      <w:r w:rsidRPr="00926DD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26DD3">
        <w:rPr>
          <w:color w:val="000000"/>
        </w:rPr>
        <w:t xml:space="preserve"> </w:t>
      </w:r>
      <w:proofErr w:type="gramStart"/>
      <w:r w:rsidRPr="00926DD3">
        <w:rPr>
          <w:color w:val="000000"/>
        </w:rPr>
        <w:t>московскому</w:t>
      </w:r>
      <w:proofErr w:type="gramEnd"/>
      <w:r w:rsidRPr="00926DD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75A3CF5B" w14:textId="624F0429" w:rsidR="009247FF" w:rsidRPr="005C236D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236D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5C236D">
        <w:rPr>
          <w:b/>
          <w:color w:val="000000"/>
        </w:rPr>
        <w:t xml:space="preserve"> лоты </w:t>
      </w:r>
      <w:r w:rsidR="005C236D" w:rsidRPr="005C236D">
        <w:rPr>
          <w:b/>
          <w:color w:val="000000"/>
        </w:rPr>
        <w:t>2-7</w:t>
      </w:r>
      <w:r w:rsidRPr="005C236D">
        <w:rPr>
          <w:color w:val="000000"/>
        </w:rPr>
        <w:t>, не реализованные на повторных Торгах, а также</w:t>
      </w:r>
      <w:r w:rsidR="002002A1" w:rsidRPr="005C236D">
        <w:rPr>
          <w:b/>
          <w:color w:val="000000"/>
        </w:rPr>
        <w:t xml:space="preserve"> лот 1</w:t>
      </w:r>
      <w:r w:rsidRPr="005C236D">
        <w:rPr>
          <w:color w:val="000000"/>
        </w:rPr>
        <w:t>, выставляются на Торги ППП.</w:t>
      </w:r>
    </w:p>
    <w:p w14:paraId="2856BB37" w14:textId="7C657795" w:rsidR="00B46A69" w:rsidRPr="005C236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C236D">
        <w:rPr>
          <w:b/>
          <w:bCs/>
          <w:color w:val="000000"/>
        </w:rPr>
        <w:t>Торги ППП</w:t>
      </w:r>
      <w:r w:rsidRPr="005C236D">
        <w:rPr>
          <w:color w:val="000000"/>
          <w:shd w:val="clear" w:color="auto" w:fill="FFFFFF"/>
        </w:rPr>
        <w:t xml:space="preserve"> будут проведены на ЭТП </w:t>
      </w:r>
      <w:r w:rsidRPr="005C236D">
        <w:rPr>
          <w:b/>
          <w:bCs/>
          <w:color w:val="000000"/>
        </w:rPr>
        <w:t xml:space="preserve">с </w:t>
      </w:r>
      <w:r w:rsidR="005C236D" w:rsidRPr="005C236D">
        <w:rPr>
          <w:b/>
        </w:rPr>
        <w:t>07</w:t>
      </w:r>
      <w:r w:rsidRPr="005C236D">
        <w:rPr>
          <w:b/>
        </w:rPr>
        <w:t xml:space="preserve"> </w:t>
      </w:r>
      <w:r w:rsidR="005C236D" w:rsidRPr="005C236D">
        <w:rPr>
          <w:b/>
        </w:rPr>
        <w:t xml:space="preserve">августа </w:t>
      </w:r>
      <w:r w:rsidR="002643BE" w:rsidRPr="005C236D">
        <w:rPr>
          <w:b/>
        </w:rPr>
        <w:t>2020</w:t>
      </w:r>
      <w:r w:rsidR="00243BE2" w:rsidRPr="005C236D">
        <w:rPr>
          <w:b/>
        </w:rPr>
        <w:t xml:space="preserve"> г</w:t>
      </w:r>
      <w:r w:rsidRPr="005C236D">
        <w:rPr>
          <w:b/>
        </w:rPr>
        <w:t>.</w:t>
      </w:r>
      <w:r w:rsidRPr="005C236D">
        <w:rPr>
          <w:b/>
          <w:bCs/>
          <w:color w:val="000000"/>
        </w:rPr>
        <w:t xml:space="preserve"> по </w:t>
      </w:r>
      <w:r w:rsidR="005C236D" w:rsidRPr="005C236D">
        <w:rPr>
          <w:b/>
          <w:bCs/>
          <w:color w:val="000000"/>
        </w:rPr>
        <w:t>22</w:t>
      </w:r>
      <w:r w:rsidRPr="005C236D">
        <w:rPr>
          <w:b/>
        </w:rPr>
        <w:t xml:space="preserve"> декабря </w:t>
      </w:r>
      <w:r w:rsidR="002643BE" w:rsidRPr="005C236D">
        <w:rPr>
          <w:b/>
        </w:rPr>
        <w:t>2020</w:t>
      </w:r>
      <w:r w:rsidR="00243BE2" w:rsidRPr="005C236D">
        <w:rPr>
          <w:b/>
        </w:rPr>
        <w:t xml:space="preserve"> г</w:t>
      </w:r>
      <w:r w:rsidRPr="005C236D">
        <w:rPr>
          <w:b/>
        </w:rPr>
        <w:t>.</w:t>
      </w:r>
    </w:p>
    <w:p w14:paraId="2258E8DA" w14:textId="7361CBCD" w:rsidR="00B46A69" w:rsidRPr="00581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81645">
        <w:rPr>
          <w:color w:val="000000"/>
        </w:rPr>
        <w:t>Заявки на участие в Торгах ППП принима</w:t>
      </w:r>
      <w:r w:rsidR="00F063CA" w:rsidRPr="00581645">
        <w:rPr>
          <w:color w:val="000000"/>
        </w:rPr>
        <w:t>ются Оператором, начиная с 00:00</w:t>
      </w:r>
      <w:r w:rsidRPr="00581645">
        <w:rPr>
          <w:color w:val="000000"/>
        </w:rPr>
        <w:t xml:space="preserve"> часов по московскому времени </w:t>
      </w:r>
      <w:r w:rsidR="005C236D" w:rsidRPr="00581645">
        <w:t xml:space="preserve">07 августа 2020 </w:t>
      </w:r>
      <w:r w:rsidRPr="00581645">
        <w:t>г</w:t>
      </w:r>
      <w:r w:rsidRPr="00581645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581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164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58164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1645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581645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1645">
        <w:rPr>
          <w:color w:val="000000"/>
        </w:rPr>
        <w:t>Начальные цены продажи лотов устанавливаются следующие:</w:t>
      </w:r>
    </w:p>
    <w:p w14:paraId="09D4791A" w14:textId="54CD684E" w:rsidR="005C236D" w:rsidRPr="00581645" w:rsidRDefault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81645">
        <w:rPr>
          <w:b/>
          <w:color w:val="000000"/>
        </w:rPr>
        <w:t>Для лота 1:</w:t>
      </w:r>
    </w:p>
    <w:p w14:paraId="1491C966" w14:textId="5ADFB480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>с 07 августа 2020 г. по 20 сентября 2020 г. - в размере начальной цены продажи лот</w:t>
      </w:r>
      <w:r w:rsidRPr="00581645">
        <w:rPr>
          <w:color w:val="000000"/>
        </w:rPr>
        <w:t>а</w:t>
      </w:r>
      <w:r w:rsidRPr="00581645">
        <w:rPr>
          <w:color w:val="000000"/>
        </w:rPr>
        <w:t>;</w:t>
      </w:r>
    </w:p>
    <w:p w14:paraId="37E7F89D" w14:textId="2A162ED6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 xml:space="preserve">с 21 сентября 2020 г. по 30 сентября 2020 г. - в размере 97,40% от начальной цены продажи </w:t>
      </w:r>
      <w:r w:rsidRPr="00581645">
        <w:rPr>
          <w:color w:val="000000"/>
        </w:rPr>
        <w:t>лота</w:t>
      </w:r>
      <w:r w:rsidRPr="00581645">
        <w:rPr>
          <w:color w:val="000000"/>
        </w:rPr>
        <w:t>;</w:t>
      </w:r>
    </w:p>
    <w:p w14:paraId="59397F77" w14:textId="4EB22C2A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 xml:space="preserve">с 01 октября 2020 г. по 10 октября 2020 г. - в размере 94,80% от начальной цены продажи </w:t>
      </w:r>
      <w:r w:rsidRPr="00581645">
        <w:rPr>
          <w:color w:val="000000"/>
        </w:rPr>
        <w:t>лота</w:t>
      </w:r>
      <w:r w:rsidRPr="00581645">
        <w:rPr>
          <w:color w:val="000000"/>
        </w:rPr>
        <w:t>;</w:t>
      </w:r>
    </w:p>
    <w:p w14:paraId="0DDBEFAB" w14:textId="3ED68F6C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 xml:space="preserve">с 11 октября 2020 г. по 20 октября 2020 г. - в размере 92,20% от начальной цены продажи </w:t>
      </w:r>
      <w:r w:rsidRPr="00581645">
        <w:rPr>
          <w:color w:val="000000"/>
        </w:rPr>
        <w:t>лота</w:t>
      </w:r>
      <w:r w:rsidRPr="00581645">
        <w:rPr>
          <w:color w:val="000000"/>
        </w:rPr>
        <w:t>;</w:t>
      </w:r>
    </w:p>
    <w:p w14:paraId="49863B20" w14:textId="02D9D1D6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 xml:space="preserve">с 21 октября 2020 г. по 31 октября 2020 г. - в размере 89,60% от начальной цены продажи </w:t>
      </w:r>
      <w:r w:rsidRPr="00581645">
        <w:rPr>
          <w:color w:val="000000"/>
        </w:rPr>
        <w:t>лота</w:t>
      </w:r>
      <w:r w:rsidRPr="00581645">
        <w:rPr>
          <w:color w:val="000000"/>
        </w:rPr>
        <w:t>;</w:t>
      </w:r>
    </w:p>
    <w:p w14:paraId="3D9729D2" w14:textId="66ED5FC8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 xml:space="preserve">с 01 ноября 2020 г. по 10 ноября 2020 г. - в размере 87,00% от начальной цены продажи </w:t>
      </w:r>
      <w:r w:rsidRPr="00581645">
        <w:rPr>
          <w:color w:val="000000"/>
        </w:rPr>
        <w:t>лота</w:t>
      </w:r>
      <w:r w:rsidRPr="00581645">
        <w:rPr>
          <w:color w:val="000000"/>
        </w:rPr>
        <w:t>;</w:t>
      </w:r>
    </w:p>
    <w:p w14:paraId="6B2C260B" w14:textId="5A55F2CF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 xml:space="preserve">с 11 ноября 2020 г. по 21 ноября 2020 г. - в размере 84,40% от начальной цены продажи </w:t>
      </w:r>
      <w:r w:rsidRPr="00581645">
        <w:rPr>
          <w:color w:val="000000"/>
        </w:rPr>
        <w:t>лота</w:t>
      </w:r>
      <w:r w:rsidRPr="00581645">
        <w:rPr>
          <w:color w:val="000000"/>
        </w:rPr>
        <w:t>;</w:t>
      </w:r>
    </w:p>
    <w:p w14:paraId="17BC5C26" w14:textId="72715619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 xml:space="preserve">с 22 ноября 2020 г. по 01 декабря 2020 г. - в размере 81,80% от начальной цены продажи </w:t>
      </w:r>
      <w:r w:rsidRPr="00581645">
        <w:rPr>
          <w:color w:val="000000"/>
        </w:rPr>
        <w:t>лота</w:t>
      </w:r>
      <w:r w:rsidRPr="00581645">
        <w:rPr>
          <w:color w:val="000000"/>
        </w:rPr>
        <w:t>;</w:t>
      </w:r>
    </w:p>
    <w:p w14:paraId="3027E3DD" w14:textId="13962F1F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 xml:space="preserve">с 02 декабря 2020 г. по 12 декабря 2020 г. - в размере 79,20% от начальной цены продажи </w:t>
      </w:r>
      <w:r w:rsidRPr="00581645">
        <w:rPr>
          <w:color w:val="000000"/>
        </w:rPr>
        <w:t>лота</w:t>
      </w:r>
      <w:r w:rsidRPr="00581645">
        <w:rPr>
          <w:color w:val="000000"/>
        </w:rPr>
        <w:t>;</w:t>
      </w:r>
    </w:p>
    <w:p w14:paraId="61A42F5D" w14:textId="55437AA9" w:rsidR="00B46A69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1645">
        <w:rPr>
          <w:color w:val="000000"/>
        </w:rPr>
        <w:t xml:space="preserve">с 13 декабря 2020 г. по 22 декабря 2020 г. - в размере 76,60% </w:t>
      </w:r>
      <w:r w:rsidRPr="00581645">
        <w:rPr>
          <w:color w:val="000000"/>
        </w:rPr>
        <w:t>от начальной цены продажи лота</w:t>
      </w:r>
      <w:r w:rsidR="00B46A69" w:rsidRPr="00581645">
        <w:rPr>
          <w:color w:val="000000"/>
        </w:rPr>
        <w:t>.</w:t>
      </w:r>
    </w:p>
    <w:p w14:paraId="15698932" w14:textId="43E721B0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81645">
        <w:rPr>
          <w:b/>
          <w:color w:val="000000"/>
        </w:rPr>
        <w:t>Для лот</w:t>
      </w:r>
      <w:r w:rsidRPr="00581645">
        <w:rPr>
          <w:b/>
          <w:color w:val="000000"/>
        </w:rPr>
        <w:t>ов2-7</w:t>
      </w:r>
      <w:r w:rsidRPr="00581645">
        <w:rPr>
          <w:b/>
          <w:color w:val="000000"/>
        </w:rPr>
        <w:t>:</w:t>
      </w:r>
    </w:p>
    <w:p w14:paraId="25FAB7AC" w14:textId="77777777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>с 07 августа 2020 г. по 20 сентября 2020 г. - в размере начальной цены продажи лотов;</w:t>
      </w:r>
    </w:p>
    <w:p w14:paraId="1E650479" w14:textId="77777777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lastRenderedPageBreak/>
        <w:t>с 21 сентября 2020 г. по 30 сентября 2020 г. - в размере 95,00% от начальной цены продажи лотов;</w:t>
      </w:r>
    </w:p>
    <w:p w14:paraId="24695845" w14:textId="77777777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>с 01 октября 2020 г. по 10 октября 2020 г. - в размере 90,00% от начальной цены продажи лотов;</w:t>
      </w:r>
    </w:p>
    <w:p w14:paraId="786C1F63" w14:textId="77777777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>с 11 октября 2020 г. по 20 октября 2020 г. - в размере 85,00% от начальной цены продажи лотов;</w:t>
      </w:r>
    </w:p>
    <w:p w14:paraId="66FD0E60" w14:textId="77777777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>с 21 октября 2020 г. по 31 октября 2020 г. - в размере 80,00% от начальной цены продажи лотов;</w:t>
      </w:r>
    </w:p>
    <w:p w14:paraId="151D6AFE" w14:textId="77777777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>с 01 ноября 2020 г. по 10 ноября 2020 г. - в размере 75,00% от начальной цены продажи лотов;</w:t>
      </w:r>
    </w:p>
    <w:p w14:paraId="249E5E41" w14:textId="77777777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>с 11 ноября 2020 г. по 21 ноября 2020 г. - в размере 70,00% от начальной цены продажи лотов;</w:t>
      </w:r>
    </w:p>
    <w:p w14:paraId="6A929E21" w14:textId="77777777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>с 22 ноября 2020 г. по 01 декабря 2020 г. - в размере 65,00% от начальной цены продажи лотов;</w:t>
      </w:r>
    </w:p>
    <w:p w14:paraId="15C952E0" w14:textId="77777777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1645">
        <w:rPr>
          <w:color w:val="000000"/>
        </w:rPr>
        <w:t>с 02 декабря 2020 г. по 12 декабря 2020 г. - в размере 60,00% от начальной цены продажи лотов;</w:t>
      </w:r>
    </w:p>
    <w:p w14:paraId="04B09FA2" w14:textId="223AFE2A" w:rsidR="005C236D" w:rsidRPr="00581645" w:rsidRDefault="005C236D" w:rsidP="005C23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1645">
        <w:rPr>
          <w:color w:val="000000"/>
        </w:rPr>
        <w:t xml:space="preserve">с 13 декабря 2020 г. по 22 декабря 2020 г. - в размере 55,00% </w:t>
      </w:r>
      <w:r w:rsidRPr="00581645">
        <w:rPr>
          <w:color w:val="000000"/>
        </w:rPr>
        <w:t>от начальной цены продажи лотов</w:t>
      </w:r>
      <w:r w:rsidRPr="00581645">
        <w:rPr>
          <w:color w:val="000000"/>
        </w:rPr>
        <w:t>.</w:t>
      </w:r>
    </w:p>
    <w:p w14:paraId="72B9DB0C" w14:textId="77777777" w:rsidR="005E4CB0" w:rsidRPr="00581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8164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58164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64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58164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64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5816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58164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581645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58164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58164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81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58164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581645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5816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58164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58164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81645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581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64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581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64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581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6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581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64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8164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8164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581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64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8164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58164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164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5C23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8164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</w:t>
      </w:r>
      <w:bookmarkStart w:id="0" w:name="_GoBack"/>
      <w:bookmarkEnd w:id="0"/>
      <w:r w:rsidRPr="005C236D">
        <w:rPr>
          <w:rFonts w:ascii="Times New Roman" w:hAnsi="Times New Roman" w:cs="Times New Roman"/>
          <w:color w:val="000000"/>
          <w:sz w:val="24"/>
          <w:szCs w:val="24"/>
        </w:rPr>
        <w:t xml:space="preserve"> периода проведения Торгов ППП, при отсутствии предложений других Участников.</w:t>
      </w:r>
    </w:p>
    <w:p w14:paraId="17714148" w14:textId="77777777" w:rsidR="005E4CB0" w:rsidRPr="005C23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36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5C23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36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5C23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36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5C23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36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5C23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36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C236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C236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58164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36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5C236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</w:t>
      </w:r>
      <w:r w:rsidRPr="00581645">
        <w:rPr>
          <w:rFonts w:ascii="Times New Roman" w:hAnsi="Times New Roman" w:cs="Times New Roman"/>
          <w:color w:val="000000"/>
          <w:sz w:val="24"/>
          <w:szCs w:val="24"/>
        </w:rPr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58164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64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EFC1557" w:rsidR="005E4CB0" w:rsidRPr="00581645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64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58164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581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62B23" w:rsidRPr="00581645">
        <w:rPr>
          <w:rFonts w:ascii="Times New Roman" w:hAnsi="Times New Roman" w:cs="Times New Roman"/>
          <w:sz w:val="24"/>
          <w:szCs w:val="24"/>
        </w:rPr>
        <w:t xml:space="preserve">9:00 до 18:00 часов по адресу: г. Тольятти, ул. Новый проезд, д. 8, тел. 8(8482)365-000, доб. 37-06, 14-32, </w:t>
      </w:r>
      <w:proofErr w:type="gramStart"/>
      <w:r w:rsidR="00D62B23" w:rsidRPr="0058164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62B23" w:rsidRPr="00581645">
        <w:rPr>
          <w:rFonts w:ascii="Times New Roman" w:hAnsi="Times New Roman" w:cs="Times New Roman"/>
          <w:sz w:val="24"/>
          <w:szCs w:val="24"/>
        </w:rPr>
        <w:t xml:space="preserve"> ОТ:</w:t>
      </w:r>
      <w:r w:rsidR="00581645" w:rsidRPr="00581645">
        <w:t xml:space="preserve"> </w:t>
      </w:r>
      <w:r w:rsidR="00581645" w:rsidRPr="00581645">
        <w:rPr>
          <w:rFonts w:ascii="Times New Roman" w:hAnsi="Times New Roman" w:cs="Times New Roman"/>
          <w:sz w:val="24"/>
          <w:szCs w:val="24"/>
        </w:rPr>
        <w:t>Харланова Наталья, тел. 8(927)208 21 43 harlanova@auction-house.ru Соболькова Елена 8(927)208 15 34 sobolkova@auction-house.ru</w:t>
      </w:r>
      <w:r w:rsidR="005E4CB0" w:rsidRPr="005816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581645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64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81645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58164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8164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81645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64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A3B01"/>
    <w:rsid w:val="00581645"/>
    <w:rsid w:val="005C236D"/>
    <w:rsid w:val="005E4CB0"/>
    <w:rsid w:val="005F1F68"/>
    <w:rsid w:val="006A20DF"/>
    <w:rsid w:val="006D1F64"/>
    <w:rsid w:val="007229EA"/>
    <w:rsid w:val="00791681"/>
    <w:rsid w:val="00865FD7"/>
    <w:rsid w:val="009247FF"/>
    <w:rsid w:val="00926DD3"/>
    <w:rsid w:val="00AE7D6E"/>
    <w:rsid w:val="00B07D8B"/>
    <w:rsid w:val="00B46A69"/>
    <w:rsid w:val="00B92635"/>
    <w:rsid w:val="00BC3590"/>
    <w:rsid w:val="00C11EFF"/>
    <w:rsid w:val="00CB7E08"/>
    <w:rsid w:val="00D62667"/>
    <w:rsid w:val="00D62B23"/>
    <w:rsid w:val="00D7592D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2228</Words>
  <Characters>13274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12</cp:revision>
  <dcterms:created xsi:type="dcterms:W3CDTF">2019-07-23T07:40:00Z</dcterms:created>
  <dcterms:modified xsi:type="dcterms:W3CDTF">2020-04-21T09:51:00Z</dcterms:modified>
</cp:coreProperties>
</file>