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60" w:rsidRDefault="00B77766">
      <w:pPr>
        <w:pStyle w:val="Heading1"/>
        <w:spacing w:before="64"/>
        <w:ind w:left="99" w:right="92"/>
        <w:jc w:val="center"/>
      </w:pPr>
      <w:r>
        <w:t>ДОГОВОР</w:t>
      </w:r>
    </w:p>
    <w:p w:rsidR="002E7160" w:rsidRDefault="00B77766">
      <w:pPr>
        <w:ind w:left="95" w:right="92"/>
        <w:jc w:val="center"/>
        <w:rPr>
          <w:b/>
          <w:sz w:val="24"/>
        </w:rPr>
      </w:pPr>
      <w:r>
        <w:rPr>
          <w:b/>
          <w:sz w:val="24"/>
        </w:rPr>
        <w:t>купли-продажи имущества</w:t>
      </w:r>
    </w:p>
    <w:p w:rsidR="002E7160" w:rsidRDefault="002E7160">
      <w:pPr>
        <w:pStyle w:val="a3"/>
        <w:spacing w:before="1"/>
        <w:ind w:left="0" w:firstLine="0"/>
        <w:rPr>
          <w:b/>
        </w:rPr>
      </w:pPr>
    </w:p>
    <w:p w:rsidR="002E7160" w:rsidRDefault="00B77766">
      <w:pPr>
        <w:tabs>
          <w:tab w:val="left" w:pos="8245"/>
          <w:tab w:val="left" w:pos="8605"/>
          <w:tab w:val="left" w:pos="9625"/>
        </w:tabs>
        <w:ind w:right="92"/>
        <w:jc w:val="center"/>
        <w:rPr>
          <w:b/>
          <w:sz w:val="24"/>
        </w:rPr>
      </w:pP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 w:rsidR="00B6128E">
        <w:rPr>
          <w:b/>
          <w:sz w:val="24"/>
        </w:rPr>
        <w:t>Ярославль</w:t>
      </w:r>
      <w:r>
        <w:rPr>
          <w:b/>
          <w:sz w:val="24"/>
        </w:rPr>
        <w:tab/>
        <w:t>«</w:t>
      </w:r>
      <w:r>
        <w:rPr>
          <w:b/>
          <w:sz w:val="24"/>
        </w:rPr>
        <w:tab/>
        <w:t>»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20</w:t>
      </w:r>
      <w:r w:rsidR="00B6128E">
        <w:rPr>
          <w:b/>
          <w:sz w:val="24"/>
        </w:rPr>
        <w:t>20</w:t>
      </w:r>
    </w:p>
    <w:p w:rsidR="002E7160" w:rsidRDefault="002E7160">
      <w:pPr>
        <w:pStyle w:val="a3"/>
        <w:spacing w:before="6"/>
        <w:ind w:left="0" w:firstLine="0"/>
        <w:rPr>
          <w:b/>
          <w:sz w:val="23"/>
        </w:rPr>
      </w:pPr>
    </w:p>
    <w:p w:rsidR="002E7160" w:rsidRDefault="00B77766">
      <w:pPr>
        <w:spacing w:before="1"/>
        <w:ind w:left="112" w:right="100" w:firstLine="708"/>
        <w:jc w:val="both"/>
        <w:rPr>
          <w:sz w:val="24"/>
        </w:rPr>
      </w:pPr>
      <w:r>
        <w:rPr>
          <w:b/>
          <w:sz w:val="24"/>
        </w:rPr>
        <w:t>Акционерное общество «</w:t>
      </w:r>
      <w:r w:rsidR="00B6128E">
        <w:rPr>
          <w:b/>
          <w:sz w:val="24"/>
        </w:rPr>
        <w:t>Завод гидромеханизации</w:t>
      </w:r>
      <w:r>
        <w:rPr>
          <w:b/>
          <w:sz w:val="24"/>
        </w:rPr>
        <w:t xml:space="preserve">, </w:t>
      </w:r>
      <w:r>
        <w:rPr>
          <w:sz w:val="24"/>
        </w:rPr>
        <w:t xml:space="preserve">в лице конкурсного управляющего </w:t>
      </w:r>
      <w:r w:rsidR="00B6128E">
        <w:rPr>
          <w:sz w:val="24"/>
        </w:rPr>
        <w:t>Галкина Сергея Валентиновича</w:t>
      </w:r>
      <w:r>
        <w:rPr>
          <w:sz w:val="24"/>
        </w:rPr>
        <w:t xml:space="preserve">, действующего на основании </w:t>
      </w:r>
      <w:r w:rsidR="00B6128E">
        <w:rPr>
          <w:sz w:val="24"/>
        </w:rPr>
        <w:t>Определения</w:t>
      </w:r>
      <w:r>
        <w:rPr>
          <w:sz w:val="24"/>
        </w:rPr>
        <w:t xml:space="preserve"> </w:t>
      </w:r>
      <w:r>
        <w:t xml:space="preserve">Арбитражного суда Ярославской области по делу № </w:t>
      </w:r>
      <w:r w:rsidR="00B6128E">
        <w:t xml:space="preserve">А82-3424/2017 </w:t>
      </w:r>
      <w:r>
        <w:t xml:space="preserve">от </w:t>
      </w:r>
      <w:r w:rsidR="00B6128E">
        <w:rPr>
          <w:sz w:val="20"/>
        </w:rPr>
        <w:t>02</w:t>
      </w:r>
      <w:r>
        <w:t>.0</w:t>
      </w:r>
      <w:r w:rsidR="00B6128E">
        <w:rPr>
          <w:sz w:val="20"/>
        </w:rPr>
        <w:t>7</w:t>
      </w:r>
      <w:r>
        <w:t>.201</w:t>
      </w:r>
      <w:r>
        <w:rPr>
          <w:sz w:val="20"/>
        </w:rPr>
        <w:t>9</w:t>
      </w:r>
      <w:r>
        <w:t>г</w:t>
      </w:r>
      <w:r>
        <w:rPr>
          <w:sz w:val="24"/>
        </w:rPr>
        <w:t>, именуемое в дальнейшем</w:t>
      </w:r>
    </w:p>
    <w:p w:rsidR="002E7160" w:rsidRDefault="00B77766">
      <w:pPr>
        <w:ind w:left="112"/>
        <w:jc w:val="both"/>
        <w:rPr>
          <w:sz w:val="24"/>
        </w:rPr>
      </w:pPr>
      <w:r>
        <w:rPr>
          <w:b/>
          <w:sz w:val="24"/>
        </w:rPr>
        <w:t xml:space="preserve">«Продавец», </w:t>
      </w:r>
      <w:r>
        <w:rPr>
          <w:sz w:val="24"/>
        </w:rPr>
        <w:t>с одной стороны и</w:t>
      </w:r>
    </w:p>
    <w:p w:rsidR="002E7160" w:rsidRDefault="00B77766">
      <w:pPr>
        <w:pStyle w:val="a3"/>
        <w:tabs>
          <w:tab w:val="left" w:pos="5196"/>
          <w:tab w:val="left" w:pos="10257"/>
        </w:tabs>
        <w:ind w:right="10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 xml:space="preserve">именуемый в дальнейшем </w:t>
      </w:r>
      <w:r>
        <w:rPr>
          <w:b/>
        </w:rPr>
        <w:t xml:space="preserve">«Покупатель», </w:t>
      </w:r>
      <w:r>
        <w:t xml:space="preserve">с другой стороны, по отдельности именуемые </w:t>
      </w:r>
      <w:r>
        <w:rPr>
          <w:b/>
        </w:rPr>
        <w:t>«Сторона»</w:t>
      </w:r>
      <w:r>
        <w:t>, а при совместном упомин</w:t>
      </w:r>
      <w:r>
        <w:t xml:space="preserve">ании именуемые </w:t>
      </w:r>
      <w:r>
        <w:rPr>
          <w:b/>
        </w:rPr>
        <w:t>«Стороны»</w:t>
      </w:r>
      <w:r>
        <w:t xml:space="preserve">, в соответствии с Протоколом о результатах торгов посредством публичного   предложения   по </w:t>
      </w:r>
      <w:r>
        <w:rPr>
          <w:spacing w:val="46"/>
        </w:rPr>
        <w:t xml:space="preserve"> </w:t>
      </w:r>
      <w:r>
        <w:t xml:space="preserve">продаже </w:t>
      </w:r>
      <w:r>
        <w:rPr>
          <w:spacing w:val="55"/>
        </w:rPr>
        <w:t xml:space="preserve"> </w:t>
      </w:r>
      <w:r>
        <w:t>имущества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  <w:sz w:val="26"/>
        </w:rPr>
        <w:t xml:space="preserve">, </w:t>
      </w:r>
      <w:r>
        <w:t>заключили настоящий договор о</w:t>
      </w:r>
      <w:r>
        <w:rPr>
          <w:spacing w:val="-3"/>
        </w:rPr>
        <w:t xml:space="preserve"> </w:t>
      </w:r>
      <w:r>
        <w:t>нижеследующем:</w:t>
      </w:r>
    </w:p>
    <w:p w:rsidR="002E7160" w:rsidRDefault="002E7160">
      <w:pPr>
        <w:pStyle w:val="a3"/>
        <w:spacing w:before="6"/>
        <w:ind w:left="0" w:firstLine="0"/>
      </w:pPr>
    </w:p>
    <w:p w:rsidR="002E7160" w:rsidRDefault="00B77766">
      <w:pPr>
        <w:pStyle w:val="Heading1"/>
        <w:numPr>
          <w:ilvl w:val="0"/>
          <w:numId w:val="9"/>
        </w:numPr>
        <w:tabs>
          <w:tab w:val="left" w:pos="4228"/>
        </w:tabs>
        <w:ind w:hanging="349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ДОГОВОРА.</w:t>
      </w:r>
    </w:p>
    <w:p w:rsidR="002E7160" w:rsidRDefault="002E7160">
      <w:pPr>
        <w:pStyle w:val="a3"/>
        <w:spacing w:before="7"/>
        <w:ind w:left="0" w:firstLine="0"/>
        <w:rPr>
          <w:b/>
          <w:sz w:val="23"/>
        </w:rPr>
      </w:pPr>
    </w:p>
    <w:p w:rsidR="002E7160" w:rsidRDefault="00B77766">
      <w:pPr>
        <w:pStyle w:val="a4"/>
        <w:numPr>
          <w:ilvl w:val="1"/>
          <w:numId w:val="8"/>
        </w:numPr>
        <w:tabs>
          <w:tab w:val="left" w:pos="894"/>
        </w:tabs>
        <w:ind w:right="105"/>
        <w:rPr>
          <w:sz w:val="24"/>
        </w:rPr>
      </w:pPr>
      <w:r>
        <w:rPr>
          <w:sz w:val="24"/>
        </w:rPr>
        <w:t>Продавец обязуется передать в собственность Покупателя, а Покупатель обязуется  принять в собственность имущество (далее – Имущество):</w:t>
      </w:r>
    </w:p>
    <w:p w:rsidR="002E7160" w:rsidRDefault="002E7160">
      <w:pPr>
        <w:pStyle w:val="a3"/>
        <w:ind w:left="0" w:firstLine="0"/>
      </w:pPr>
    </w:p>
    <w:p w:rsidR="002E7160" w:rsidRDefault="00B77766">
      <w:pPr>
        <w:pStyle w:val="a4"/>
        <w:numPr>
          <w:ilvl w:val="1"/>
          <w:numId w:val="8"/>
        </w:numPr>
        <w:tabs>
          <w:tab w:val="left" w:pos="1100"/>
        </w:tabs>
        <w:ind w:left="1099" w:hanging="421"/>
        <w:rPr>
          <w:sz w:val="24"/>
        </w:rPr>
      </w:pPr>
      <w:r>
        <w:rPr>
          <w:sz w:val="24"/>
        </w:rPr>
        <w:t>Имущество принадлежит Продавцу на праве</w:t>
      </w:r>
      <w:r>
        <w:rPr>
          <w:spacing w:val="-10"/>
          <w:sz w:val="24"/>
        </w:rPr>
        <w:t xml:space="preserve"> </w:t>
      </w:r>
      <w:r w:rsidR="00B6128E">
        <w:rPr>
          <w:sz w:val="24"/>
        </w:rPr>
        <w:t>собственности, а так же, часть имущества принадлежит Продавцу на праве аренды.</w:t>
      </w:r>
    </w:p>
    <w:p w:rsidR="002E7160" w:rsidRDefault="002E7160">
      <w:pPr>
        <w:pStyle w:val="a3"/>
        <w:spacing w:before="5"/>
        <w:ind w:left="0" w:firstLine="0"/>
      </w:pPr>
    </w:p>
    <w:p w:rsidR="002E7160" w:rsidRDefault="00B77766">
      <w:pPr>
        <w:pStyle w:val="Heading1"/>
        <w:numPr>
          <w:ilvl w:val="0"/>
          <w:numId w:val="9"/>
        </w:numPr>
        <w:tabs>
          <w:tab w:val="left" w:pos="3016"/>
        </w:tabs>
        <w:spacing w:line="274" w:lineRule="exact"/>
        <w:ind w:left="3015" w:hanging="350"/>
        <w:jc w:val="left"/>
      </w:pPr>
      <w:r>
        <w:t>ЦЕНА ДОГОВОРА И ПОРЯДОК</w:t>
      </w:r>
      <w:r>
        <w:rPr>
          <w:spacing w:val="-2"/>
        </w:rPr>
        <w:t xml:space="preserve"> </w:t>
      </w:r>
      <w:r>
        <w:t>РАСЧЕТОВ.</w:t>
      </w:r>
    </w:p>
    <w:p w:rsidR="002E7160" w:rsidRDefault="00B77766">
      <w:pPr>
        <w:pStyle w:val="a4"/>
        <w:numPr>
          <w:ilvl w:val="1"/>
          <w:numId w:val="7"/>
        </w:numPr>
        <w:tabs>
          <w:tab w:val="left" w:pos="1107"/>
          <w:tab w:val="left" w:pos="5803"/>
        </w:tabs>
        <w:spacing w:line="274" w:lineRule="exact"/>
        <w:rPr>
          <w:sz w:val="24"/>
        </w:rPr>
      </w:pPr>
      <w:r>
        <w:rPr>
          <w:sz w:val="24"/>
        </w:rPr>
        <w:t>Цена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b/>
          <w:sz w:val="24"/>
        </w:rPr>
        <w:t>рублей</w:t>
      </w:r>
      <w:r>
        <w:rPr>
          <w:sz w:val="24"/>
        </w:rPr>
        <w:t>.</w:t>
      </w:r>
    </w:p>
    <w:p w:rsidR="002E7160" w:rsidRDefault="00B77766">
      <w:pPr>
        <w:pStyle w:val="a4"/>
        <w:numPr>
          <w:ilvl w:val="1"/>
          <w:numId w:val="7"/>
        </w:numPr>
        <w:tabs>
          <w:tab w:val="left" w:pos="1107"/>
        </w:tabs>
        <w:ind w:right="110" w:firstLine="566"/>
        <w:rPr>
          <w:sz w:val="24"/>
        </w:rPr>
      </w:pPr>
      <w:r>
        <w:rPr>
          <w:sz w:val="24"/>
        </w:rPr>
        <w:t>Оплата имущества должна быть произведена Покупателем в течение тридцати дней с даты подписания настоящего договора, по нижеследующим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реквизитам:</w:t>
      </w:r>
    </w:p>
    <w:p w:rsidR="00B6128E" w:rsidRDefault="00B6128E" w:rsidP="00B612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Получатель: АО "Завод гидромеханизации" (ИНН 7610036650, ОГРН 1027601110635) </w:t>
      </w:r>
    </w:p>
    <w:p w:rsidR="00B6128E" w:rsidRDefault="00B6128E" w:rsidP="00B612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Расчётный счёт № 40702.810.3.77030021451 </w:t>
      </w:r>
    </w:p>
    <w:p w:rsidR="00B6128E" w:rsidRDefault="00B6128E" w:rsidP="00B612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БИК 042908612 </w:t>
      </w:r>
    </w:p>
    <w:p w:rsidR="00B6128E" w:rsidRDefault="00B6128E" w:rsidP="00B612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Банк КАЛУЖСКОЕ ОТДЕЛЕНИЕ N8608 ПАО СБЕРБАНК </w:t>
      </w:r>
    </w:p>
    <w:p w:rsidR="00B6128E" w:rsidRDefault="00B6128E" w:rsidP="00B6128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Корр. Счёт 30101.810.1.00000000612 </w:t>
      </w:r>
    </w:p>
    <w:p w:rsidR="002E7160" w:rsidRDefault="00B77766">
      <w:pPr>
        <w:pStyle w:val="a4"/>
        <w:numPr>
          <w:ilvl w:val="0"/>
          <w:numId w:val="6"/>
        </w:numPr>
        <w:tabs>
          <w:tab w:val="left" w:pos="1003"/>
          <w:tab w:val="left" w:pos="1004"/>
          <w:tab w:val="left" w:pos="2167"/>
        </w:tabs>
        <w:ind w:right="105" w:firstLine="566"/>
        <w:rPr>
          <w:sz w:val="24"/>
        </w:rPr>
      </w:pPr>
      <w:r>
        <w:rPr>
          <w:sz w:val="24"/>
        </w:rPr>
        <w:t xml:space="preserve">в покупную цену имущества, указанную в п. 2.1. Договора засчитывается </w:t>
      </w:r>
      <w:r>
        <w:rPr>
          <w:b/>
          <w:sz w:val="24"/>
        </w:rPr>
        <w:t>задаток в размере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рублей</w:t>
      </w:r>
      <w:r>
        <w:rPr>
          <w:sz w:val="24"/>
        </w:rPr>
        <w:t>.</w:t>
      </w:r>
    </w:p>
    <w:p w:rsidR="002E7160" w:rsidRDefault="00B77766">
      <w:pPr>
        <w:pStyle w:val="a4"/>
        <w:numPr>
          <w:ilvl w:val="1"/>
          <w:numId w:val="7"/>
        </w:numPr>
        <w:tabs>
          <w:tab w:val="left" w:pos="1114"/>
        </w:tabs>
        <w:spacing w:before="1"/>
        <w:ind w:right="105" w:firstLine="566"/>
        <w:rPr>
          <w:sz w:val="24"/>
        </w:rPr>
      </w:pPr>
      <w:r>
        <w:rPr>
          <w:sz w:val="24"/>
        </w:rPr>
        <w:t>Право собственности на Имущество переходит к Покупателю с момента полной оплаты и его передачи по акту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приема-передачи.</w:t>
      </w:r>
    </w:p>
    <w:p w:rsidR="002E7160" w:rsidRDefault="002E7160">
      <w:pPr>
        <w:pStyle w:val="a3"/>
        <w:spacing w:before="4"/>
        <w:ind w:left="0" w:firstLine="0"/>
      </w:pPr>
    </w:p>
    <w:p w:rsidR="002E7160" w:rsidRDefault="00B77766">
      <w:pPr>
        <w:pStyle w:val="Heading1"/>
        <w:numPr>
          <w:ilvl w:val="0"/>
          <w:numId w:val="9"/>
        </w:numPr>
        <w:tabs>
          <w:tab w:val="left" w:pos="3737"/>
        </w:tabs>
        <w:spacing w:line="274" w:lineRule="exact"/>
        <w:ind w:left="3736" w:hanging="3731"/>
        <w:jc w:val="left"/>
      </w:pPr>
      <w:r>
        <w:t>ПЕРЕДАЧА</w:t>
      </w:r>
      <w:r>
        <w:rPr>
          <w:spacing w:val="-2"/>
        </w:rPr>
        <w:t xml:space="preserve"> </w:t>
      </w:r>
      <w:r>
        <w:t>ИМУЩЕСТВА.</w:t>
      </w:r>
    </w:p>
    <w:p w:rsidR="002E7160" w:rsidRDefault="00B77766">
      <w:pPr>
        <w:pStyle w:val="a4"/>
        <w:numPr>
          <w:ilvl w:val="1"/>
          <w:numId w:val="5"/>
        </w:numPr>
        <w:tabs>
          <w:tab w:val="left" w:pos="1326"/>
        </w:tabs>
        <w:spacing w:line="237" w:lineRule="auto"/>
        <w:ind w:right="107"/>
        <w:jc w:val="both"/>
        <w:rPr>
          <w:sz w:val="24"/>
        </w:rPr>
      </w:pPr>
      <w:r>
        <w:rPr>
          <w:sz w:val="24"/>
        </w:rPr>
        <w:t>Продавец передает Имущество Покупателю, по акту приема-передачи, после его полной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оплаты.</w:t>
      </w:r>
    </w:p>
    <w:p w:rsidR="002E7160" w:rsidRDefault="00B77766">
      <w:pPr>
        <w:pStyle w:val="a4"/>
        <w:numPr>
          <w:ilvl w:val="1"/>
          <w:numId w:val="5"/>
        </w:numPr>
        <w:tabs>
          <w:tab w:val="left" w:pos="1273"/>
        </w:tabs>
        <w:spacing w:before="1"/>
        <w:ind w:right="103"/>
        <w:jc w:val="both"/>
        <w:rPr>
          <w:sz w:val="24"/>
        </w:rPr>
      </w:pPr>
      <w:r>
        <w:rPr>
          <w:sz w:val="24"/>
        </w:rPr>
        <w:t xml:space="preserve">Имущество передается Покупателю в состоянии б/у с недостатками, которые есть по факту, покупатель с ними ознакомлен и согласен. </w:t>
      </w:r>
      <w:r>
        <w:rPr>
          <w:sz w:val="24"/>
        </w:rPr>
        <w:t>С состоянием Имущества Покупатель ознакомлен, претензий к состоянию имущества не имеет. Продавец не несет ответственность за возможные недостатки</w:t>
      </w:r>
      <w:r>
        <w:rPr>
          <w:spacing w:val="-5"/>
          <w:sz w:val="24"/>
        </w:rPr>
        <w:t xml:space="preserve"> </w:t>
      </w:r>
      <w:r>
        <w:rPr>
          <w:sz w:val="24"/>
        </w:rPr>
        <w:t>имущества.</w:t>
      </w:r>
    </w:p>
    <w:p w:rsidR="002E7160" w:rsidRDefault="002E7160">
      <w:pPr>
        <w:pStyle w:val="a3"/>
        <w:spacing w:before="5"/>
        <w:ind w:left="0" w:firstLine="0"/>
      </w:pPr>
    </w:p>
    <w:p w:rsidR="002E7160" w:rsidRDefault="00B77766">
      <w:pPr>
        <w:pStyle w:val="Heading1"/>
        <w:numPr>
          <w:ilvl w:val="0"/>
          <w:numId w:val="9"/>
        </w:numPr>
        <w:tabs>
          <w:tab w:val="left" w:pos="3232"/>
        </w:tabs>
        <w:spacing w:before="1" w:line="274" w:lineRule="exact"/>
        <w:ind w:left="3231" w:hanging="241"/>
        <w:jc w:val="left"/>
      </w:pPr>
      <w:r>
        <w:t>ПРАВА И ОБЯЗАННОСТИ</w:t>
      </w:r>
      <w:r>
        <w:rPr>
          <w:spacing w:val="-2"/>
        </w:rPr>
        <w:t xml:space="preserve"> </w:t>
      </w:r>
      <w:r>
        <w:t>СТОРОН.</w:t>
      </w:r>
    </w:p>
    <w:p w:rsidR="002E7160" w:rsidRDefault="00B77766">
      <w:pPr>
        <w:pStyle w:val="a4"/>
        <w:numPr>
          <w:ilvl w:val="1"/>
          <w:numId w:val="4"/>
        </w:numPr>
        <w:tabs>
          <w:tab w:val="left" w:pos="1242"/>
        </w:tabs>
        <w:spacing w:line="274" w:lineRule="exact"/>
        <w:ind w:hanging="421"/>
        <w:jc w:val="both"/>
        <w:rPr>
          <w:sz w:val="24"/>
        </w:rPr>
      </w:pPr>
      <w:r>
        <w:rPr>
          <w:sz w:val="24"/>
        </w:rPr>
        <w:t>Права и 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Продавца:</w:t>
      </w:r>
    </w:p>
    <w:p w:rsidR="002E7160" w:rsidRDefault="00B77766">
      <w:pPr>
        <w:pStyle w:val="a4"/>
        <w:numPr>
          <w:ilvl w:val="2"/>
          <w:numId w:val="4"/>
        </w:numPr>
        <w:tabs>
          <w:tab w:val="left" w:pos="1448"/>
        </w:tabs>
        <w:ind w:right="103"/>
        <w:jc w:val="both"/>
        <w:rPr>
          <w:sz w:val="24"/>
        </w:rPr>
      </w:pPr>
      <w:r>
        <w:rPr>
          <w:sz w:val="24"/>
        </w:rPr>
        <w:t>Продавец передает Имущество со всеми принадлежностями, а также относящейся к Имуществу документацией. Обязанность Продавца передать Имущество Покупателю считается исполненной с момента подписания акта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приема-передачи.</w:t>
      </w:r>
    </w:p>
    <w:p w:rsidR="002E7160" w:rsidRDefault="00B77766">
      <w:pPr>
        <w:pStyle w:val="a4"/>
        <w:numPr>
          <w:ilvl w:val="2"/>
          <w:numId w:val="4"/>
        </w:numPr>
        <w:tabs>
          <w:tab w:val="left" w:pos="1479"/>
        </w:tabs>
        <w:ind w:right="106"/>
        <w:jc w:val="both"/>
        <w:rPr>
          <w:sz w:val="24"/>
        </w:rPr>
      </w:pPr>
      <w:r>
        <w:rPr>
          <w:sz w:val="24"/>
        </w:rPr>
        <w:t>Продавец обязан совершить все необходи</w:t>
      </w:r>
      <w:r>
        <w:rPr>
          <w:sz w:val="24"/>
        </w:rPr>
        <w:t>мые действия по оформлению перехода права собственности на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Имущество.</w:t>
      </w:r>
    </w:p>
    <w:p w:rsidR="002E7160" w:rsidRDefault="00B77766">
      <w:pPr>
        <w:pStyle w:val="a4"/>
        <w:numPr>
          <w:ilvl w:val="1"/>
          <w:numId w:val="4"/>
        </w:numPr>
        <w:tabs>
          <w:tab w:val="left" w:pos="1242"/>
        </w:tabs>
        <w:ind w:hanging="421"/>
        <w:jc w:val="both"/>
        <w:rPr>
          <w:sz w:val="24"/>
        </w:rPr>
      </w:pPr>
      <w:r>
        <w:rPr>
          <w:sz w:val="24"/>
        </w:rPr>
        <w:t>Права и 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Покупателя:</w:t>
      </w:r>
    </w:p>
    <w:p w:rsidR="002E7160" w:rsidRDefault="00B77766">
      <w:pPr>
        <w:pStyle w:val="a4"/>
        <w:numPr>
          <w:ilvl w:val="2"/>
          <w:numId w:val="4"/>
        </w:numPr>
        <w:tabs>
          <w:tab w:val="left" w:pos="1520"/>
        </w:tabs>
        <w:ind w:right="108"/>
        <w:jc w:val="both"/>
        <w:rPr>
          <w:sz w:val="24"/>
        </w:rPr>
      </w:pPr>
      <w:r>
        <w:rPr>
          <w:sz w:val="24"/>
        </w:rPr>
        <w:t>Покупатель обязуется принять Имущество и оплатить за него обусловленную настоящим договором цену. Расходы по государственной регистрации перехода права со</w:t>
      </w:r>
      <w:r>
        <w:rPr>
          <w:sz w:val="24"/>
        </w:rPr>
        <w:t>бственности 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Покупатель.</w:t>
      </w:r>
    </w:p>
    <w:p w:rsidR="00B6128E" w:rsidRDefault="00B77766" w:rsidP="00B6128E">
      <w:pPr>
        <w:pStyle w:val="a4"/>
        <w:numPr>
          <w:ilvl w:val="2"/>
          <w:numId w:val="4"/>
        </w:numPr>
        <w:tabs>
          <w:tab w:val="left" w:pos="1592"/>
        </w:tabs>
        <w:ind w:right="103"/>
        <w:jc w:val="both"/>
        <w:rPr>
          <w:sz w:val="24"/>
        </w:rPr>
      </w:pPr>
      <w:r>
        <w:rPr>
          <w:sz w:val="24"/>
        </w:rPr>
        <w:lastRenderedPageBreak/>
        <w:t>С момента подписания акта приема-передачи Покупатель оплачивает все эксплуатационные расходы по 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  <w:r w:rsidR="00B6128E">
        <w:rPr>
          <w:sz w:val="24"/>
        </w:rPr>
        <w:t xml:space="preserve"> </w:t>
      </w:r>
    </w:p>
    <w:p w:rsidR="002E7160" w:rsidRPr="00B6128E" w:rsidRDefault="00B77766" w:rsidP="00B6128E">
      <w:pPr>
        <w:tabs>
          <w:tab w:val="left" w:pos="1395"/>
        </w:tabs>
        <w:spacing w:before="60"/>
        <w:ind w:right="109"/>
        <w:jc w:val="both"/>
        <w:rPr>
          <w:sz w:val="24"/>
        </w:rPr>
      </w:pPr>
      <w:r w:rsidRPr="00B6128E">
        <w:rPr>
          <w:sz w:val="24"/>
        </w:rPr>
        <w:t>Стороны имеют иные права и обязанности, предусмотренные действующим законодательством Российской Федерации для сторон настоящего</w:t>
      </w:r>
      <w:r w:rsidRPr="00B6128E">
        <w:rPr>
          <w:spacing w:val="-5"/>
          <w:sz w:val="24"/>
        </w:rPr>
        <w:t xml:space="preserve"> </w:t>
      </w:r>
      <w:r w:rsidRPr="00B6128E">
        <w:rPr>
          <w:sz w:val="24"/>
        </w:rPr>
        <w:t>договора.</w:t>
      </w:r>
    </w:p>
    <w:p w:rsidR="002E7160" w:rsidRDefault="002E7160">
      <w:pPr>
        <w:pStyle w:val="a3"/>
        <w:spacing w:before="5"/>
        <w:ind w:left="0" w:firstLine="0"/>
      </w:pPr>
    </w:p>
    <w:p w:rsidR="002E7160" w:rsidRDefault="00B77766">
      <w:pPr>
        <w:pStyle w:val="Heading1"/>
        <w:numPr>
          <w:ilvl w:val="0"/>
          <w:numId w:val="9"/>
        </w:numPr>
        <w:tabs>
          <w:tab w:val="left" w:pos="3489"/>
        </w:tabs>
        <w:spacing w:line="274" w:lineRule="exact"/>
        <w:ind w:left="3488" w:hanging="241"/>
        <w:jc w:val="left"/>
      </w:pPr>
      <w:r>
        <w:t>ОТВЕТСТВЕННОСТЬ СТОРОН.</w:t>
      </w:r>
    </w:p>
    <w:p w:rsidR="002E7160" w:rsidRDefault="00B77766">
      <w:pPr>
        <w:pStyle w:val="a4"/>
        <w:numPr>
          <w:ilvl w:val="1"/>
          <w:numId w:val="3"/>
        </w:numPr>
        <w:tabs>
          <w:tab w:val="left" w:pos="1256"/>
        </w:tabs>
        <w:ind w:right="102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обязательств по настоящему договору стороны несу</w:t>
      </w:r>
      <w:r>
        <w:rPr>
          <w:sz w:val="24"/>
        </w:rPr>
        <w:t>т ответственность, предусмотренную действующим законодательством Российской Федерации.</w:t>
      </w:r>
    </w:p>
    <w:p w:rsidR="002E7160" w:rsidRDefault="00B77766">
      <w:pPr>
        <w:pStyle w:val="a4"/>
        <w:numPr>
          <w:ilvl w:val="1"/>
          <w:numId w:val="3"/>
        </w:numPr>
        <w:tabs>
          <w:tab w:val="left" w:pos="1330"/>
        </w:tabs>
        <w:ind w:right="104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неисполнение или ненадлежащее исполнение обязательств по договору в результате действия чрезвычайных и непредотвратимых при д</w:t>
      </w:r>
      <w:r>
        <w:rPr>
          <w:sz w:val="24"/>
        </w:rPr>
        <w:t>анных условиях обстоятельств (непреодолимой силы). К обстоятельствам непреодолимой силы в частности относятся стихийные бедствия (землетрясения, пожары, наводнения и т.п.), забастовки, массовые беспорядки, действия и акты органов государственной власти и м</w:t>
      </w:r>
      <w:r>
        <w:rPr>
          <w:sz w:val="24"/>
        </w:rPr>
        <w:t>естного самоуправления, другие аналогичные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обстоятельства.</w:t>
      </w:r>
    </w:p>
    <w:p w:rsidR="002E7160" w:rsidRDefault="00B77766">
      <w:pPr>
        <w:pStyle w:val="a4"/>
        <w:numPr>
          <w:ilvl w:val="1"/>
          <w:numId w:val="3"/>
        </w:numPr>
        <w:tabs>
          <w:tab w:val="left" w:pos="1294"/>
        </w:tabs>
        <w:ind w:right="100"/>
        <w:jc w:val="both"/>
        <w:rPr>
          <w:sz w:val="24"/>
        </w:rPr>
      </w:pPr>
      <w:r>
        <w:rPr>
          <w:sz w:val="24"/>
        </w:rPr>
        <w:t>Сторона, для которой стало невозможным исполнение обязательств по настоящему договору, обязана немедленно известить об этом другую сторону. По окончании действия обстоятельств непреодолимой силы ст</w:t>
      </w:r>
      <w:r>
        <w:rPr>
          <w:sz w:val="24"/>
        </w:rPr>
        <w:t>ороны продолжают исполнять свои обязательства по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договору.</w:t>
      </w:r>
    </w:p>
    <w:p w:rsidR="002E7160" w:rsidRDefault="00B77766">
      <w:pPr>
        <w:pStyle w:val="a3"/>
        <w:ind w:right="111"/>
        <w:jc w:val="both"/>
      </w:pPr>
      <w:r>
        <w:t>Стороны, заявляют, что не ограничены судом в дееспособности и не признаны недееспособными.</w:t>
      </w:r>
    </w:p>
    <w:p w:rsidR="002E7160" w:rsidRDefault="002E7160">
      <w:pPr>
        <w:pStyle w:val="a3"/>
        <w:spacing w:before="3"/>
        <w:ind w:left="0" w:firstLine="0"/>
      </w:pPr>
    </w:p>
    <w:p w:rsidR="002E7160" w:rsidRDefault="00B77766">
      <w:pPr>
        <w:pStyle w:val="Heading1"/>
        <w:numPr>
          <w:ilvl w:val="0"/>
          <w:numId w:val="9"/>
        </w:numPr>
        <w:tabs>
          <w:tab w:val="left" w:pos="2679"/>
        </w:tabs>
        <w:spacing w:line="274" w:lineRule="exact"/>
        <w:ind w:left="2678" w:hanging="241"/>
        <w:jc w:val="left"/>
      </w:pPr>
      <w:r>
        <w:t>ИЗМЕНЕНИЕ И ПРЕКРАЩЕНИЕ</w:t>
      </w:r>
      <w:r>
        <w:rPr>
          <w:spacing w:val="-1"/>
        </w:rPr>
        <w:t xml:space="preserve"> </w:t>
      </w:r>
      <w:r>
        <w:t>ДОГОВОРА.</w:t>
      </w:r>
    </w:p>
    <w:p w:rsidR="002E7160" w:rsidRDefault="00B77766">
      <w:pPr>
        <w:pStyle w:val="a4"/>
        <w:numPr>
          <w:ilvl w:val="1"/>
          <w:numId w:val="2"/>
        </w:numPr>
        <w:tabs>
          <w:tab w:val="left" w:pos="1321"/>
        </w:tabs>
        <w:ind w:right="102"/>
        <w:rPr>
          <w:sz w:val="24"/>
        </w:rPr>
      </w:pPr>
      <w:r>
        <w:rPr>
          <w:sz w:val="24"/>
        </w:rPr>
        <w:t>Настоящий договор изменяется, прекращается и расторгается по основаниям и в порядке, предусмотренным законом и соглашением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сторон.</w:t>
      </w:r>
    </w:p>
    <w:p w:rsidR="002E7160" w:rsidRDefault="00B77766">
      <w:pPr>
        <w:pStyle w:val="a4"/>
        <w:numPr>
          <w:ilvl w:val="1"/>
          <w:numId w:val="2"/>
        </w:numPr>
        <w:tabs>
          <w:tab w:val="left" w:pos="1266"/>
        </w:tabs>
        <w:ind w:right="105"/>
        <w:rPr>
          <w:sz w:val="24"/>
        </w:rPr>
      </w:pPr>
      <w:r>
        <w:rPr>
          <w:sz w:val="24"/>
        </w:rPr>
        <w:t>Любые изменения и дополнения к настоящему Договору действительны только в том случае, если они совершены в письменной форме и</w:t>
      </w:r>
      <w:r>
        <w:rPr>
          <w:sz w:val="24"/>
        </w:rPr>
        <w:t xml:space="preserve"> подписаны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Сторонами.</w:t>
      </w:r>
    </w:p>
    <w:p w:rsidR="002E7160" w:rsidRDefault="00B77766">
      <w:pPr>
        <w:pStyle w:val="a4"/>
        <w:numPr>
          <w:ilvl w:val="1"/>
          <w:numId w:val="2"/>
        </w:numPr>
        <w:tabs>
          <w:tab w:val="left" w:pos="1373"/>
        </w:tabs>
        <w:ind w:right="107"/>
        <w:rPr>
          <w:sz w:val="24"/>
        </w:rPr>
      </w:pPr>
      <w:r>
        <w:rPr>
          <w:sz w:val="24"/>
        </w:rPr>
        <w:t>Покупатель не вправе требовать возврата, исполненного им по договору до расторжения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2E7160" w:rsidRDefault="00B77766">
      <w:pPr>
        <w:pStyle w:val="a4"/>
        <w:numPr>
          <w:ilvl w:val="1"/>
          <w:numId w:val="2"/>
        </w:numPr>
        <w:tabs>
          <w:tab w:val="left" w:pos="1258"/>
        </w:tabs>
        <w:ind w:right="112"/>
        <w:rPr>
          <w:sz w:val="24"/>
        </w:rPr>
      </w:pPr>
      <w:r>
        <w:rPr>
          <w:sz w:val="24"/>
        </w:rPr>
        <w:t>В случае неисполнения обязательств по оплате в предусмотренный договором срок он автоматически расторгается, дополнительные уведомления напр</w:t>
      </w:r>
      <w:r>
        <w:rPr>
          <w:sz w:val="24"/>
        </w:rPr>
        <w:t>авлению не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подлежат.</w:t>
      </w:r>
    </w:p>
    <w:p w:rsidR="002E7160" w:rsidRDefault="002E7160">
      <w:pPr>
        <w:pStyle w:val="a3"/>
        <w:spacing w:before="3"/>
        <w:ind w:left="0" w:firstLine="0"/>
      </w:pPr>
    </w:p>
    <w:p w:rsidR="002E7160" w:rsidRDefault="00B77766">
      <w:pPr>
        <w:pStyle w:val="Heading1"/>
        <w:numPr>
          <w:ilvl w:val="0"/>
          <w:numId w:val="9"/>
        </w:numPr>
        <w:tabs>
          <w:tab w:val="left" w:pos="3172"/>
        </w:tabs>
        <w:ind w:left="3171" w:hanging="241"/>
        <w:jc w:val="left"/>
      </w:pPr>
      <w:r>
        <w:t>ЗАКЛЮЧИТЕЛЬНЫЕ</w:t>
      </w:r>
      <w:r>
        <w:rPr>
          <w:spacing w:val="-1"/>
        </w:rPr>
        <w:t xml:space="preserve"> </w:t>
      </w:r>
      <w:r>
        <w:t>ПОЛОЖЕНИЯ.</w:t>
      </w:r>
    </w:p>
    <w:p w:rsidR="002E7160" w:rsidRDefault="002E7160">
      <w:pPr>
        <w:pStyle w:val="a3"/>
        <w:spacing w:before="7"/>
        <w:ind w:left="0" w:firstLine="0"/>
        <w:rPr>
          <w:b/>
          <w:sz w:val="23"/>
        </w:rPr>
      </w:pPr>
    </w:p>
    <w:p w:rsidR="002E7160" w:rsidRDefault="00B77766">
      <w:pPr>
        <w:pStyle w:val="a4"/>
        <w:numPr>
          <w:ilvl w:val="1"/>
          <w:numId w:val="1"/>
        </w:numPr>
        <w:tabs>
          <w:tab w:val="left" w:pos="1321"/>
        </w:tabs>
        <w:ind w:right="106"/>
        <w:jc w:val="both"/>
        <w:rPr>
          <w:sz w:val="24"/>
        </w:rPr>
      </w:pPr>
      <w:r>
        <w:rPr>
          <w:sz w:val="24"/>
        </w:rPr>
        <w:t>В случаях, не предусмотренных настоящим договором, стороны руководствуются действующим законодательством Российской Федерации, Порядком, сроками и условиями продажи имущества АО «</w:t>
      </w:r>
      <w:r w:rsidR="00B6128E">
        <w:rPr>
          <w:sz w:val="24"/>
        </w:rPr>
        <w:t>Завод гидромеханизации</w:t>
      </w:r>
      <w:r>
        <w:rPr>
          <w:sz w:val="24"/>
        </w:rPr>
        <w:t>».</w:t>
      </w:r>
    </w:p>
    <w:p w:rsidR="002E7160" w:rsidRDefault="00B77766">
      <w:pPr>
        <w:pStyle w:val="a4"/>
        <w:numPr>
          <w:ilvl w:val="1"/>
          <w:numId w:val="1"/>
        </w:numPr>
        <w:tabs>
          <w:tab w:val="left" w:pos="1273"/>
        </w:tabs>
        <w:ind w:right="104"/>
        <w:jc w:val="both"/>
        <w:rPr>
          <w:sz w:val="24"/>
        </w:rPr>
      </w:pPr>
      <w:r>
        <w:rPr>
          <w:sz w:val="24"/>
        </w:rPr>
        <w:t>Все споры и</w:t>
      </w:r>
      <w:r>
        <w:rPr>
          <w:sz w:val="24"/>
        </w:rPr>
        <w:t xml:space="preserve"> разногласия, возникающие из данного договора, которые не могут быть урегулированы путем переговоров, подлежат разрешению в судебном порядке.</w:t>
      </w:r>
    </w:p>
    <w:p w:rsidR="002E7160" w:rsidRDefault="00B77766">
      <w:pPr>
        <w:pStyle w:val="a4"/>
        <w:numPr>
          <w:ilvl w:val="1"/>
          <w:numId w:val="1"/>
        </w:numPr>
        <w:tabs>
          <w:tab w:val="left" w:pos="1275"/>
        </w:tabs>
        <w:ind w:right="102"/>
        <w:jc w:val="both"/>
        <w:rPr>
          <w:sz w:val="24"/>
        </w:rPr>
      </w:pPr>
      <w:r>
        <w:rPr>
          <w:sz w:val="24"/>
        </w:rPr>
        <w:t>Все уведомления и сообщения, связанные с заключением и исполнением настоящего договора, направляются сторонами в письменной форме (заказным письмом, по телеграфу, телефаксу) или доставляются лично по известным юридическим (почтовым) адресам сторон с получе</w:t>
      </w:r>
      <w:r>
        <w:rPr>
          <w:sz w:val="24"/>
        </w:rPr>
        <w:t>нием под расписку уполномоченными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лицами.</w:t>
      </w:r>
    </w:p>
    <w:p w:rsidR="002E7160" w:rsidRDefault="00B77766">
      <w:pPr>
        <w:pStyle w:val="a4"/>
        <w:numPr>
          <w:ilvl w:val="1"/>
          <w:numId w:val="1"/>
        </w:numPr>
        <w:tabs>
          <w:tab w:val="left" w:pos="1249"/>
        </w:tabs>
        <w:spacing w:before="1"/>
        <w:ind w:right="106"/>
        <w:jc w:val="both"/>
        <w:rPr>
          <w:sz w:val="24"/>
        </w:rPr>
      </w:pPr>
      <w:r>
        <w:rPr>
          <w:sz w:val="24"/>
        </w:rPr>
        <w:t>Договор вступает в силу с момента его подписания и действует до полного исполнения сторонами своих обязательств по договору.</w:t>
      </w:r>
    </w:p>
    <w:p w:rsidR="002E7160" w:rsidRDefault="00B77766">
      <w:pPr>
        <w:pStyle w:val="a4"/>
        <w:numPr>
          <w:ilvl w:val="1"/>
          <w:numId w:val="1"/>
        </w:numPr>
        <w:tabs>
          <w:tab w:val="left" w:pos="1318"/>
        </w:tabs>
        <w:ind w:right="103"/>
        <w:jc w:val="both"/>
        <w:rPr>
          <w:sz w:val="24"/>
        </w:rPr>
      </w:pPr>
      <w:r>
        <w:rPr>
          <w:sz w:val="24"/>
        </w:rPr>
        <w:t>Настоящий договор составлен на русском языке, в трех подлинных экземплярах, имеющих равну</w:t>
      </w:r>
      <w:r>
        <w:rPr>
          <w:sz w:val="24"/>
        </w:rPr>
        <w:t>ю юридическую силу, из которых один у Продавца, второй у Покупателя и один экземпляр передаётся в орган осуществляющий государственную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регистрацию.</w:t>
      </w:r>
    </w:p>
    <w:p w:rsidR="002E7160" w:rsidRDefault="002E7160">
      <w:pPr>
        <w:pStyle w:val="a3"/>
        <w:spacing w:before="7"/>
        <w:ind w:left="0" w:firstLine="0"/>
        <w:rPr>
          <w:sz w:val="16"/>
        </w:rPr>
      </w:pPr>
    </w:p>
    <w:p w:rsidR="00B6128E" w:rsidRDefault="00B6128E" w:rsidP="00B6128E">
      <w:pPr>
        <w:pStyle w:val="Heading1"/>
        <w:tabs>
          <w:tab w:val="left" w:pos="1618"/>
        </w:tabs>
        <w:spacing w:before="90"/>
        <w:ind w:left="1618"/>
        <w:jc w:val="right"/>
      </w:pPr>
    </w:p>
    <w:p w:rsidR="00B6128E" w:rsidRDefault="00B6128E" w:rsidP="00B6128E">
      <w:pPr>
        <w:pStyle w:val="Heading1"/>
        <w:tabs>
          <w:tab w:val="left" w:pos="1618"/>
        </w:tabs>
        <w:spacing w:before="90"/>
        <w:ind w:left="1618"/>
        <w:jc w:val="right"/>
      </w:pPr>
    </w:p>
    <w:p w:rsidR="00B6128E" w:rsidRDefault="00B6128E" w:rsidP="00B6128E">
      <w:pPr>
        <w:pStyle w:val="Heading1"/>
        <w:tabs>
          <w:tab w:val="left" w:pos="1618"/>
        </w:tabs>
        <w:spacing w:before="90"/>
        <w:ind w:left="1618"/>
        <w:jc w:val="right"/>
      </w:pPr>
    </w:p>
    <w:p w:rsidR="00B6128E" w:rsidRDefault="00B6128E" w:rsidP="00B6128E">
      <w:pPr>
        <w:pStyle w:val="Heading1"/>
        <w:tabs>
          <w:tab w:val="left" w:pos="1618"/>
        </w:tabs>
        <w:spacing w:before="90"/>
        <w:ind w:left="1618"/>
        <w:jc w:val="right"/>
      </w:pPr>
    </w:p>
    <w:p w:rsidR="00B6128E" w:rsidRDefault="00B6128E" w:rsidP="00B6128E">
      <w:pPr>
        <w:pStyle w:val="Heading1"/>
        <w:tabs>
          <w:tab w:val="left" w:pos="1618"/>
        </w:tabs>
        <w:spacing w:before="90"/>
        <w:ind w:left="1618"/>
        <w:jc w:val="right"/>
      </w:pPr>
    </w:p>
    <w:p w:rsidR="00B6128E" w:rsidRDefault="00B6128E" w:rsidP="00B6128E">
      <w:pPr>
        <w:pStyle w:val="Heading1"/>
        <w:tabs>
          <w:tab w:val="left" w:pos="1618"/>
        </w:tabs>
        <w:spacing w:before="90"/>
        <w:ind w:left="1618"/>
        <w:jc w:val="right"/>
      </w:pPr>
    </w:p>
    <w:p w:rsidR="002E7160" w:rsidRDefault="00B77766">
      <w:pPr>
        <w:pStyle w:val="Heading1"/>
        <w:numPr>
          <w:ilvl w:val="0"/>
          <w:numId w:val="9"/>
        </w:numPr>
        <w:tabs>
          <w:tab w:val="left" w:pos="1618"/>
        </w:tabs>
        <w:spacing w:before="90"/>
        <w:ind w:left="1618" w:hanging="1617"/>
        <w:jc w:val="left"/>
      </w:pPr>
      <w:r>
        <w:t>ЮРИДИЧЕСКИЕ АДРЕСА, РЕКВИЗИТЫ И ПОДПИСИ</w:t>
      </w:r>
      <w:r>
        <w:rPr>
          <w:spacing w:val="-3"/>
        </w:rPr>
        <w:t xml:space="preserve"> </w:t>
      </w:r>
      <w:r>
        <w:t>СТОРОН.</w:t>
      </w:r>
    </w:p>
    <w:p w:rsidR="00B6128E" w:rsidRDefault="00B6128E">
      <w:pPr>
        <w:ind w:left="112"/>
        <w:rPr>
          <w:b/>
          <w:sz w:val="24"/>
        </w:rPr>
      </w:pPr>
    </w:p>
    <w:tbl>
      <w:tblPr>
        <w:tblStyle w:val="a5"/>
        <w:tblW w:w="0" w:type="auto"/>
        <w:tblInd w:w="112" w:type="dxa"/>
        <w:tblLook w:val="04A0"/>
      </w:tblPr>
      <w:tblGrid>
        <w:gridCol w:w="5276"/>
        <w:gridCol w:w="5258"/>
      </w:tblGrid>
      <w:tr w:rsidR="00B6128E" w:rsidTr="00B6128E">
        <w:tc>
          <w:tcPr>
            <w:tcW w:w="5323" w:type="dxa"/>
          </w:tcPr>
          <w:p w:rsidR="00B6128E" w:rsidRDefault="00B6128E" w:rsidP="00B6128E">
            <w:pPr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Продавец:</w:t>
            </w:r>
          </w:p>
          <w:p w:rsidR="00B6128E" w:rsidRPr="00B6128E" w:rsidRDefault="00B6128E" w:rsidP="00B6128E">
            <w:pPr>
              <w:pStyle w:val="a3"/>
              <w:spacing w:line="271" w:lineRule="exact"/>
              <w:ind w:left="0" w:firstLine="0"/>
              <w:rPr>
                <w:sz w:val="22"/>
                <w:szCs w:val="22"/>
              </w:rPr>
            </w:pPr>
            <w:r w:rsidRPr="00B6128E">
              <w:rPr>
                <w:sz w:val="22"/>
                <w:szCs w:val="22"/>
              </w:rPr>
              <w:t>АО «Завод гидромеханизации»</w:t>
            </w:r>
          </w:p>
          <w:p w:rsidR="00B6128E" w:rsidRDefault="00B6128E" w:rsidP="00B6128E">
            <w:pPr>
              <w:pStyle w:val="a3"/>
              <w:ind w:left="0" w:firstLine="0"/>
              <w:rPr>
                <w:sz w:val="22"/>
                <w:szCs w:val="22"/>
              </w:rPr>
            </w:pPr>
            <w:r w:rsidRPr="00B6128E">
              <w:rPr>
                <w:sz w:val="22"/>
                <w:szCs w:val="22"/>
              </w:rPr>
              <w:t>В лице конкурсного</w:t>
            </w:r>
            <w:r w:rsidRPr="00B6128E">
              <w:rPr>
                <w:spacing w:val="-4"/>
                <w:sz w:val="22"/>
                <w:szCs w:val="22"/>
              </w:rPr>
              <w:t xml:space="preserve"> </w:t>
            </w:r>
            <w:r w:rsidRPr="00B6128E">
              <w:rPr>
                <w:sz w:val="22"/>
                <w:szCs w:val="22"/>
              </w:rPr>
              <w:t>управляющего  Галкина С.В.</w:t>
            </w:r>
            <w:r w:rsidRPr="00B6128E">
              <w:rPr>
                <w:sz w:val="22"/>
                <w:szCs w:val="22"/>
              </w:rPr>
              <w:tab/>
            </w:r>
          </w:p>
          <w:p w:rsidR="00B6128E" w:rsidRDefault="00B6128E" w:rsidP="00B6128E">
            <w:pPr>
              <w:pStyle w:val="Default"/>
              <w:rPr>
                <w:sz w:val="22"/>
                <w:szCs w:val="22"/>
              </w:rPr>
            </w:pPr>
          </w:p>
          <w:p w:rsidR="00B6128E" w:rsidRDefault="00B6128E" w:rsidP="00B6128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Получатель: АО "Завод гидромеханизации" (ИНН 7610036650, ОГРН 1027601110635) </w:t>
            </w:r>
          </w:p>
          <w:p w:rsidR="00B6128E" w:rsidRDefault="00B6128E" w:rsidP="00B6128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Расчётный счёт № 40702.810.3.77030021451 </w:t>
            </w:r>
          </w:p>
          <w:p w:rsidR="00B6128E" w:rsidRDefault="00B6128E" w:rsidP="00B6128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 042908612 </w:t>
            </w:r>
          </w:p>
          <w:p w:rsidR="00B6128E" w:rsidRDefault="00B6128E" w:rsidP="00B6128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 КАЛУЖСКОЕ ОТДЕЛЕНИЕ N8608 ПАО СБЕРБАНК </w:t>
            </w:r>
          </w:p>
          <w:p w:rsidR="00B6128E" w:rsidRDefault="00B6128E" w:rsidP="00B6128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Корр. Счёт 30101.810.1.00000000612 </w:t>
            </w:r>
          </w:p>
          <w:p w:rsidR="00B6128E" w:rsidRPr="00B6128E" w:rsidRDefault="00B6128E" w:rsidP="00B6128E">
            <w:pPr>
              <w:pStyle w:val="a3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для перечисления: Задаток для участия в торгах </w:t>
            </w:r>
          </w:p>
          <w:p w:rsidR="00B6128E" w:rsidRDefault="00B6128E">
            <w:pPr>
              <w:rPr>
                <w:b/>
                <w:sz w:val="24"/>
              </w:rPr>
            </w:pPr>
          </w:p>
        </w:tc>
        <w:tc>
          <w:tcPr>
            <w:tcW w:w="5323" w:type="dxa"/>
          </w:tcPr>
          <w:p w:rsidR="00B6128E" w:rsidRDefault="00B612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Покупатель</w:t>
            </w:r>
          </w:p>
          <w:p w:rsidR="00B6128E" w:rsidRDefault="00B612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</w:p>
          <w:p w:rsidR="00B6128E" w:rsidRDefault="00B6128E">
            <w:pPr>
              <w:rPr>
                <w:b/>
                <w:sz w:val="24"/>
              </w:rPr>
            </w:pPr>
          </w:p>
          <w:p w:rsidR="00B6128E" w:rsidRDefault="00B612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Данные расчетного счета</w:t>
            </w:r>
          </w:p>
          <w:p w:rsidR="00B6128E" w:rsidRDefault="00B6128E">
            <w:pPr>
              <w:rPr>
                <w:b/>
                <w:sz w:val="24"/>
              </w:rPr>
            </w:pPr>
          </w:p>
          <w:p w:rsidR="00B6128E" w:rsidRDefault="00B6128E">
            <w:pPr>
              <w:rPr>
                <w:b/>
                <w:sz w:val="24"/>
              </w:rPr>
            </w:pPr>
          </w:p>
          <w:p w:rsidR="00B6128E" w:rsidRDefault="00B6128E">
            <w:pPr>
              <w:rPr>
                <w:b/>
                <w:sz w:val="24"/>
              </w:rPr>
            </w:pPr>
          </w:p>
          <w:p w:rsidR="00B6128E" w:rsidRDefault="00B6128E">
            <w:pPr>
              <w:rPr>
                <w:b/>
                <w:sz w:val="24"/>
              </w:rPr>
            </w:pPr>
          </w:p>
          <w:p w:rsidR="00B6128E" w:rsidRDefault="00B6128E">
            <w:pPr>
              <w:rPr>
                <w:b/>
                <w:sz w:val="24"/>
              </w:rPr>
            </w:pPr>
          </w:p>
          <w:p w:rsidR="00B6128E" w:rsidRDefault="00B6128E">
            <w:pPr>
              <w:rPr>
                <w:b/>
                <w:sz w:val="24"/>
              </w:rPr>
            </w:pPr>
          </w:p>
          <w:p w:rsidR="00B6128E" w:rsidRDefault="00B612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</w:p>
        </w:tc>
      </w:tr>
    </w:tbl>
    <w:p w:rsidR="00B6128E" w:rsidRDefault="00B6128E">
      <w:pPr>
        <w:ind w:left="112"/>
        <w:rPr>
          <w:b/>
          <w:sz w:val="24"/>
        </w:rPr>
      </w:pPr>
    </w:p>
    <w:p w:rsidR="002E7160" w:rsidRPr="00B6128E" w:rsidRDefault="00B77766" w:rsidP="00B6128E">
      <w:pPr>
        <w:pStyle w:val="a3"/>
        <w:ind w:left="0" w:firstLine="0"/>
        <w:rPr>
          <w:sz w:val="26"/>
        </w:rPr>
      </w:pPr>
      <w:r>
        <w:tab/>
      </w:r>
    </w:p>
    <w:sectPr w:rsidR="002E7160" w:rsidRPr="00B6128E" w:rsidSect="002E7160">
      <w:footerReference w:type="default" r:id="rId7"/>
      <w:pgSz w:w="11910" w:h="16840"/>
      <w:pgMar w:top="480" w:right="460" w:bottom="920" w:left="1020" w:header="0" w:footer="7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66" w:rsidRDefault="00B77766" w:rsidP="002E7160">
      <w:r>
        <w:separator/>
      </w:r>
    </w:p>
  </w:endnote>
  <w:endnote w:type="continuationSeparator" w:id="1">
    <w:p w:rsidR="00B77766" w:rsidRDefault="00B77766" w:rsidP="002E7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160" w:rsidRDefault="002E7160">
    <w:pPr>
      <w:pStyle w:val="a3"/>
      <w:spacing w:line="14" w:lineRule="auto"/>
      <w:ind w:left="0" w:firstLine="0"/>
      <w:rPr>
        <w:sz w:val="20"/>
      </w:rPr>
    </w:pPr>
    <w:r w:rsidRPr="002E71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0.05pt;margin-top:794.25pt;width:9pt;height:13.05pt;z-index:-251658752;mso-position-horizontal-relative:page;mso-position-vertical-relative:page" filled="f" stroked="f">
          <v:textbox style="mso-next-textbox:#_x0000_s1025" inset="0,0,0,0">
            <w:txbxContent>
              <w:p w:rsidR="002E7160" w:rsidRDefault="002E7160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B77766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6128E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66" w:rsidRDefault="00B77766" w:rsidP="002E7160">
      <w:r>
        <w:separator/>
      </w:r>
    </w:p>
  </w:footnote>
  <w:footnote w:type="continuationSeparator" w:id="1">
    <w:p w:rsidR="00B77766" w:rsidRDefault="00B77766" w:rsidP="002E7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72F"/>
    <w:multiLevelType w:val="hybridMultilevel"/>
    <w:tmpl w:val="9FAC24BA"/>
    <w:lvl w:ilvl="0" w:tplc="746A8530">
      <w:start w:val="5"/>
      <w:numFmt w:val="decimal"/>
      <w:lvlText w:val="%1"/>
      <w:lvlJc w:val="left"/>
      <w:pPr>
        <w:ind w:left="112" w:hanging="435"/>
      </w:pPr>
      <w:rPr>
        <w:rFonts w:hint="default"/>
        <w:lang w:val="ru-RU" w:eastAsia="ru-RU" w:bidi="ru-RU"/>
      </w:rPr>
    </w:lvl>
    <w:lvl w:ilvl="1" w:tplc="F2AE97B0">
      <w:numFmt w:val="none"/>
      <w:lvlText w:val=""/>
      <w:lvlJc w:val="left"/>
      <w:pPr>
        <w:tabs>
          <w:tab w:val="num" w:pos="360"/>
        </w:tabs>
      </w:pPr>
    </w:lvl>
    <w:lvl w:ilvl="2" w:tplc="A0CE910C">
      <w:numFmt w:val="bullet"/>
      <w:lvlText w:val="•"/>
      <w:lvlJc w:val="left"/>
      <w:pPr>
        <w:ind w:left="2181" w:hanging="435"/>
      </w:pPr>
      <w:rPr>
        <w:rFonts w:hint="default"/>
        <w:lang w:val="ru-RU" w:eastAsia="ru-RU" w:bidi="ru-RU"/>
      </w:rPr>
    </w:lvl>
    <w:lvl w:ilvl="3" w:tplc="26C83B94">
      <w:numFmt w:val="bullet"/>
      <w:lvlText w:val="•"/>
      <w:lvlJc w:val="left"/>
      <w:pPr>
        <w:ind w:left="3211" w:hanging="435"/>
      </w:pPr>
      <w:rPr>
        <w:rFonts w:hint="default"/>
        <w:lang w:val="ru-RU" w:eastAsia="ru-RU" w:bidi="ru-RU"/>
      </w:rPr>
    </w:lvl>
    <w:lvl w:ilvl="4" w:tplc="FED6DC1E">
      <w:numFmt w:val="bullet"/>
      <w:lvlText w:val="•"/>
      <w:lvlJc w:val="left"/>
      <w:pPr>
        <w:ind w:left="4242" w:hanging="435"/>
      </w:pPr>
      <w:rPr>
        <w:rFonts w:hint="default"/>
        <w:lang w:val="ru-RU" w:eastAsia="ru-RU" w:bidi="ru-RU"/>
      </w:rPr>
    </w:lvl>
    <w:lvl w:ilvl="5" w:tplc="FD149E6E">
      <w:numFmt w:val="bullet"/>
      <w:lvlText w:val="•"/>
      <w:lvlJc w:val="left"/>
      <w:pPr>
        <w:ind w:left="5273" w:hanging="435"/>
      </w:pPr>
      <w:rPr>
        <w:rFonts w:hint="default"/>
        <w:lang w:val="ru-RU" w:eastAsia="ru-RU" w:bidi="ru-RU"/>
      </w:rPr>
    </w:lvl>
    <w:lvl w:ilvl="6" w:tplc="70665E02">
      <w:numFmt w:val="bullet"/>
      <w:lvlText w:val="•"/>
      <w:lvlJc w:val="left"/>
      <w:pPr>
        <w:ind w:left="6303" w:hanging="435"/>
      </w:pPr>
      <w:rPr>
        <w:rFonts w:hint="default"/>
        <w:lang w:val="ru-RU" w:eastAsia="ru-RU" w:bidi="ru-RU"/>
      </w:rPr>
    </w:lvl>
    <w:lvl w:ilvl="7" w:tplc="E0D01C88">
      <w:numFmt w:val="bullet"/>
      <w:lvlText w:val="•"/>
      <w:lvlJc w:val="left"/>
      <w:pPr>
        <w:ind w:left="7334" w:hanging="435"/>
      </w:pPr>
      <w:rPr>
        <w:rFonts w:hint="default"/>
        <w:lang w:val="ru-RU" w:eastAsia="ru-RU" w:bidi="ru-RU"/>
      </w:rPr>
    </w:lvl>
    <w:lvl w:ilvl="8" w:tplc="03AAECAE">
      <w:numFmt w:val="bullet"/>
      <w:lvlText w:val="•"/>
      <w:lvlJc w:val="left"/>
      <w:pPr>
        <w:ind w:left="8365" w:hanging="435"/>
      </w:pPr>
      <w:rPr>
        <w:rFonts w:hint="default"/>
        <w:lang w:val="ru-RU" w:eastAsia="ru-RU" w:bidi="ru-RU"/>
      </w:rPr>
    </w:lvl>
  </w:abstractNum>
  <w:abstractNum w:abstractNumId="1">
    <w:nsid w:val="11691806"/>
    <w:multiLevelType w:val="hybridMultilevel"/>
    <w:tmpl w:val="97DAFEFE"/>
    <w:lvl w:ilvl="0" w:tplc="F5C4033E">
      <w:start w:val="1"/>
      <w:numFmt w:val="decimal"/>
      <w:lvlText w:val="%1."/>
      <w:lvlJc w:val="left"/>
      <w:pPr>
        <w:ind w:left="4227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A024EC7E">
      <w:numFmt w:val="bullet"/>
      <w:lvlText w:val="•"/>
      <w:lvlJc w:val="left"/>
      <w:pPr>
        <w:ind w:left="4840" w:hanging="348"/>
      </w:pPr>
      <w:rPr>
        <w:rFonts w:hint="default"/>
        <w:lang w:val="ru-RU" w:eastAsia="ru-RU" w:bidi="ru-RU"/>
      </w:rPr>
    </w:lvl>
    <w:lvl w:ilvl="2" w:tplc="2D86DFE2">
      <w:numFmt w:val="bullet"/>
      <w:lvlText w:val="•"/>
      <w:lvlJc w:val="left"/>
      <w:pPr>
        <w:ind w:left="5461" w:hanging="348"/>
      </w:pPr>
      <w:rPr>
        <w:rFonts w:hint="default"/>
        <w:lang w:val="ru-RU" w:eastAsia="ru-RU" w:bidi="ru-RU"/>
      </w:rPr>
    </w:lvl>
    <w:lvl w:ilvl="3" w:tplc="6AD4D54E">
      <w:numFmt w:val="bullet"/>
      <w:lvlText w:val="•"/>
      <w:lvlJc w:val="left"/>
      <w:pPr>
        <w:ind w:left="6081" w:hanging="348"/>
      </w:pPr>
      <w:rPr>
        <w:rFonts w:hint="default"/>
        <w:lang w:val="ru-RU" w:eastAsia="ru-RU" w:bidi="ru-RU"/>
      </w:rPr>
    </w:lvl>
    <w:lvl w:ilvl="4" w:tplc="C9E630B0">
      <w:numFmt w:val="bullet"/>
      <w:lvlText w:val="•"/>
      <w:lvlJc w:val="left"/>
      <w:pPr>
        <w:ind w:left="6702" w:hanging="348"/>
      </w:pPr>
      <w:rPr>
        <w:rFonts w:hint="default"/>
        <w:lang w:val="ru-RU" w:eastAsia="ru-RU" w:bidi="ru-RU"/>
      </w:rPr>
    </w:lvl>
    <w:lvl w:ilvl="5" w:tplc="534869E8">
      <w:numFmt w:val="bullet"/>
      <w:lvlText w:val="•"/>
      <w:lvlJc w:val="left"/>
      <w:pPr>
        <w:ind w:left="7323" w:hanging="348"/>
      </w:pPr>
      <w:rPr>
        <w:rFonts w:hint="default"/>
        <w:lang w:val="ru-RU" w:eastAsia="ru-RU" w:bidi="ru-RU"/>
      </w:rPr>
    </w:lvl>
    <w:lvl w:ilvl="6" w:tplc="4B543E1C">
      <w:numFmt w:val="bullet"/>
      <w:lvlText w:val="•"/>
      <w:lvlJc w:val="left"/>
      <w:pPr>
        <w:ind w:left="7943" w:hanging="348"/>
      </w:pPr>
      <w:rPr>
        <w:rFonts w:hint="default"/>
        <w:lang w:val="ru-RU" w:eastAsia="ru-RU" w:bidi="ru-RU"/>
      </w:rPr>
    </w:lvl>
    <w:lvl w:ilvl="7" w:tplc="31A8427E">
      <w:numFmt w:val="bullet"/>
      <w:lvlText w:val="•"/>
      <w:lvlJc w:val="left"/>
      <w:pPr>
        <w:ind w:left="8564" w:hanging="348"/>
      </w:pPr>
      <w:rPr>
        <w:rFonts w:hint="default"/>
        <w:lang w:val="ru-RU" w:eastAsia="ru-RU" w:bidi="ru-RU"/>
      </w:rPr>
    </w:lvl>
    <w:lvl w:ilvl="8" w:tplc="2DE4FE7A">
      <w:numFmt w:val="bullet"/>
      <w:lvlText w:val="•"/>
      <w:lvlJc w:val="left"/>
      <w:pPr>
        <w:ind w:left="9185" w:hanging="348"/>
      </w:pPr>
      <w:rPr>
        <w:rFonts w:hint="default"/>
        <w:lang w:val="ru-RU" w:eastAsia="ru-RU" w:bidi="ru-RU"/>
      </w:rPr>
    </w:lvl>
  </w:abstractNum>
  <w:abstractNum w:abstractNumId="2">
    <w:nsid w:val="1F4608EB"/>
    <w:multiLevelType w:val="hybridMultilevel"/>
    <w:tmpl w:val="6FD48B5C"/>
    <w:lvl w:ilvl="0" w:tplc="E674A878">
      <w:start w:val="3"/>
      <w:numFmt w:val="decimal"/>
      <w:lvlText w:val="%1"/>
      <w:lvlJc w:val="left"/>
      <w:pPr>
        <w:ind w:left="112" w:hanging="504"/>
      </w:pPr>
      <w:rPr>
        <w:rFonts w:hint="default"/>
        <w:lang w:val="ru-RU" w:eastAsia="ru-RU" w:bidi="ru-RU"/>
      </w:rPr>
    </w:lvl>
    <w:lvl w:ilvl="1" w:tplc="7E2CCA4E">
      <w:numFmt w:val="none"/>
      <w:lvlText w:val=""/>
      <w:lvlJc w:val="left"/>
      <w:pPr>
        <w:tabs>
          <w:tab w:val="num" w:pos="360"/>
        </w:tabs>
      </w:pPr>
    </w:lvl>
    <w:lvl w:ilvl="2" w:tplc="855CAD56">
      <w:numFmt w:val="bullet"/>
      <w:lvlText w:val="•"/>
      <w:lvlJc w:val="left"/>
      <w:pPr>
        <w:ind w:left="2181" w:hanging="504"/>
      </w:pPr>
      <w:rPr>
        <w:rFonts w:hint="default"/>
        <w:lang w:val="ru-RU" w:eastAsia="ru-RU" w:bidi="ru-RU"/>
      </w:rPr>
    </w:lvl>
    <w:lvl w:ilvl="3" w:tplc="29144EB4">
      <w:numFmt w:val="bullet"/>
      <w:lvlText w:val="•"/>
      <w:lvlJc w:val="left"/>
      <w:pPr>
        <w:ind w:left="3211" w:hanging="504"/>
      </w:pPr>
      <w:rPr>
        <w:rFonts w:hint="default"/>
        <w:lang w:val="ru-RU" w:eastAsia="ru-RU" w:bidi="ru-RU"/>
      </w:rPr>
    </w:lvl>
    <w:lvl w:ilvl="4" w:tplc="A148EA30">
      <w:numFmt w:val="bullet"/>
      <w:lvlText w:val="•"/>
      <w:lvlJc w:val="left"/>
      <w:pPr>
        <w:ind w:left="4242" w:hanging="504"/>
      </w:pPr>
      <w:rPr>
        <w:rFonts w:hint="default"/>
        <w:lang w:val="ru-RU" w:eastAsia="ru-RU" w:bidi="ru-RU"/>
      </w:rPr>
    </w:lvl>
    <w:lvl w:ilvl="5" w:tplc="F364F2F2">
      <w:numFmt w:val="bullet"/>
      <w:lvlText w:val="•"/>
      <w:lvlJc w:val="left"/>
      <w:pPr>
        <w:ind w:left="5273" w:hanging="504"/>
      </w:pPr>
      <w:rPr>
        <w:rFonts w:hint="default"/>
        <w:lang w:val="ru-RU" w:eastAsia="ru-RU" w:bidi="ru-RU"/>
      </w:rPr>
    </w:lvl>
    <w:lvl w:ilvl="6" w:tplc="D2A6BFC6">
      <w:numFmt w:val="bullet"/>
      <w:lvlText w:val="•"/>
      <w:lvlJc w:val="left"/>
      <w:pPr>
        <w:ind w:left="6303" w:hanging="504"/>
      </w:pPr>
      <w:rPr>
        <w:rFonts w:hint="default"/>
        <w:lang w:val="ru-RU" w:eastAsia="ru-RU" w:bidi="ru-RU"/>
      </w:rPr>
    </w:lvl>
    <w:lvl w:ilvl="7" w:tplc="B0484E42">
      <w:numFmt w:val="bullet"/>
      <w:lvlText w:val="•"/>
      <w:lvlJc w:val="left"/>
      <w:pPr>
        <w:ind w:left="7334" w:hanging="504"/>
      </w:pPr>
      <w:rPr>
        <w:rFonts w:hint="default"/>
        <w:lang w:val="ru-RU" w:eastAsia="ru-RU" w:bidi="ru-RU"/>
      </w:rPr>
    </w:lvl>
    <w:lvl w:ilvl="8" w:tplc="B5DAE4D8">
      <w:numFmt w:val="bullet"/>
      <w:lvlText w:val="•"/>
      <w:lvlJc w:val="left"/>
      <w:pPr>
        <w:ind w:left="8365" w:hanging="504"/>
      </w:pPr>
      <w:rPr>
        <w:rFonts w:hint="default"/>
        <w:lang w:val="ru-RU" w:eastAsia="ru-RU" w:bidi="ru-RU"/>
      </w:rPr>
    </w:lvl>
  </w:abstractNum>
  <w:abstractNum w:abstractNumId="3">
    <w:nsid w:val="2A7A35E9"/>
    <w:multiLevelType w:val="hybridMultilevel"/>
    <w:tmpl w:val="F888039C"/>
    <w:lvl w:ilvl="0" w:tplc="BB985C86">
      <w:start w:val="4"/>
      <w:numFmt w:val="decimal"/>
      <w:lvlText w:val="%1"/>
      <w:lvlJc w:val="left"/>
      <w:pPr>
        <w:ind w:left="1241" w:hanging="420"/>
      </w:pPr>
      <w:rPr>
        <w:rFonts w:hint="default"/>
        <w:lang w:val="ru-RU" w:eastAsia="ru-RU" w:bidi="ru-RU"/>
      </w:rPr>
    </w:lvl>
    <w:lvl w:ilvl="1" w:tplc="F462E58A">
      <w:numFmt w:val="none"/>
      <w:lvlText w:val=""/>
      <w:lvlJc w:val="left"/>
      <w:pPr>
        <w:tabs>
          <w:tab w:val="num" w:pos="360"/>
        </w:tabs>
      </w:pPr>
    </w:lvl>
    <w:lvl w:ilvl="2" w:tplc="846202F6">
      <w:numFmt w:val="none"/>
      <w:lvlText w:val=""/>
      <w:lvlJc w:val="left"/>
      <w:pPr>
        <w:tabs>
          <w:tab w:val="num" w:pos="360"/>
        </w:tabs>
      </w:pPr>
    </w:lvl>
    <w:lvl w:ilvl="3" w:tplc="1652A3B0">
      <w:numFmt w:val="bullet"/>
      <w:lvlText w:val="•"/>
      <w:lvlJc w:val="left"/>
      <w:pPr>
        <w:ind w:left="3281" w:hanging="627"/>
      </w:pPr>
      <w:rPr>
        <w:rFonts w:hint="default"/>
        <w:lang w:val="ru-RU" w:eastAsia="ru-RU" w:bidi="ru-RU"/>
      </w:rPr>
    </w:lvl>
    <w:lvl w:ilvl="4" w:tplc="18502C4E">
      <w:numFmt w:val="bullet"/>
      <w:lvlText w:val="•"/>
      <w:lvlJc w:val="left"/>
      <w:pPr>
        <w:ind w:left="4302" w:hanging="627"/>
      </w:pPr>
      <w:rPr>
        <w:rFonts w:hint="default"/>
        <w:lang w:val="ru-RU" w:eastAsia="ru-RU" w:bidi="ru-RU"/>
      </w:rPr>
    </w:lvl>
    <w:lvl w:ilvl="5" w:tplc="FED0079A">
      <w:numFmt w:val="bullet"/>
      <w:lvlText w:val="•"/>
      <w:lvlJc w:val="left"/>
      <w:pPr>
        <w:ind w:left="5322" w:hanging="627"/>
      </w:pPr>
      <w:rPr>
        <w:rFonts w:hint="default"/>
        <w:lang w:val="ru-RU" w:eastAsia="ru-RU" w:bidi="ru-RU"/>
      </w:rPr>
    </w:lvl>
    <w:lvl w:ilvl="6" w:tplc="F2F06B22">
      <w:numFmt w:val="bullet"/>
      <w:lvlText w:val="•"/>
      <w:lvlJc w:val="left"/>
      <w:pPr>
        <w:ind w:left="6343" w:hanging="627"/>
      </w:pPr>
      <w:rPr>
        <w:rFonts w:hint="default"/>
        <w:lang w:val="ru-RU" w:eastAsia="ru-RU" w:bidi="ru-RU"/>
      </w:rPr>
    </w:lvl>
    <w:lvl w:ilvl="7" w:tplc="5914A728">
      <w:numFmt w:val="bullet"/>
      <w:lvlText w:val="•"/>
      <w:lvlJc w:val="left"/>
      <w:pPr>
        <w:ind w:left="7364" w:hanging="627"/>
      </w:pPr>
      <w:rPr>
        <w:rFonts w:hint="default"/>
        <w:lang w:val="ru-RU" w:eastAsia="ru-RU" w:bidi="ru-RU"/>
      </w:rPr>
    </w:lvl>
    <w:lvl w:ilvl="8" w:tplc="2CEA52F6">
      <w:numFmt w:val="bullet"/>
      <w:lvlText w:val="•"/>
      <w:lvlJc w:val="left"/>
      <w:pPr>
        <w:ind w:left="8384" w:hanging="627"/>
      </w:pPr>
      <w:rPr>
        <w:rFonts w:hint="default"/>
        <w:lang w:val="ru-RU" w:eastAsia="ru-RU" w:bidi="ru-RU"/>
      </w:rPr>
    </w:lvl>
  </w:abstractNum>
  <w:abstractNum w:abstractNumId="4">
    <w:nsid w:val="3E33781F"/>
    <w:multiLevelType w:val="hybridMultilevel"/>
    <w:tmpl w:val="00CE2054"/>
    <w:lvl w:ilvl="0" w:tplc="7A6864F4">
      <w:start w:val="6"/>
      <w:numFmt w:val="decimal"/>
      <w:lvlText w:val="%1"/>
      <w:lvlJc w:val="left"/>
      <w:pPr>
        <w:ind w:left="112" w:hanging="499"/>
      </w:pPr>
      <w:rPr>
        <w:rFonts w:hint="default"/>
        <w:lang w:val="ru-RU" w:eastAsia="ru-RU" w:bidi="ru-RU"/>
      </w:rPr>
    </w:lvl>
    <w:lvl w:ilvl="1" w:tplc="62BC377C">
      <w:numFmt w:val="none"/>
      <w:lvlText w:val=""/>
      <w:lvlJc w:val="left"/>
      <w:pPr>
        <w:tabs>
          <w:tab w:val="num" w:pos="360"/>
        </w:tabs>
      </w:pPr>
    </w:lvl>
    <w:lvl w:ilvl="2" w:tplc="1B7019DC">
      <w:numFmt w:val="bullet"/>
      <w:lvlText w:val="•"/>
      <w:lvlJc w:val="left"/>
      <w:pPr>
        <w:ind w:left="2181" w:hanging="499"/>
      </w:pPr>
      <w:rPr>
        <w:rFonts w:hint="default"/>
        <w:lang w:val="ru-RU" w:eastAsia="ru-RU" w:bidi="ru-RU"/>
      </w:rPr>
    </w:lvl>
    <w:lvl w:ilvl="3" w:tplc="83222AD2">
      <w:numFmt w:val="bullet"/>
      <w:lvlText w:val="•"/>
      <w:lvlJc w:val="left"/>
      <w:pPr>
        <w:ind w:left="3211" w:hanging="499"/>
      </w:pPr>
      <w:rPr>
        <w:rFonts w:hint="default"/>
        <w:lang w:val="ru-RU" w:eastAsia="ru-RU" w:bidi="ru-RU"/>
      </w:rPr>
    </w:lvl>
    <w:lvl w:ilvl="4" w:tplc="3630268C">
      <w:numFmt w:val="bullet"/>
      <w:lvlText w:val="•"/>
      <w:lvlJc w:val="left"/>
      <w:pPr>
        <w:ind w:left="4242" w:hanging="499"/>
      </w:pPr>
      <w:rPr>
        <w:rFonts w:hint="default"/>
        <w:lang w:val="ru-RU" w:eastAsia="ru-RU" w:bidi="ru-RU"/>
      </w:rPr>
    </w:lvl>
    <w:lvl w:ilvl="5" w:tplc="4814A178">
      <w:numFmt w:val="bullet"/>
      <w:lvlText w:val="•"/>
      <w:lvlJc w:val="left"/>
      <w:pPr>
        <w:ind w:left="5273" w:hanging="499"/>
      </w:pPr>
      <w:rPr>
        <w:rFonts w:hint="default"/>
        <w:lang w:val="ru-RU" w:eastAsia="ru-RU" w:bidi="ru-RU"/>
      </w:rPr>
    </w:lvl>
    <w:lvl w:ilvl="6" w:tplc="177679E0">
      <w:numFmt w:val="bullet"/>
      <w:lvlText w:val="•"/>
      <w:lvlJc w:val="left"/>
      <w:pPr>
        <w:ind w:left="6303" w:hanging="499"/>
      </w:pPr>
      <w:rPr>
        <w:rFonts w:hint="default"/>
        <w:lang w:val="ru-RU" w:eastAsia="ru-RU" w:bidi="ru-RU"/>
      </w:rPr>
    </w:lvl>
    <w:lvl w:ilvl="7" w:tplc="231EB6EA">
      <w:numFmt w:val="bullet"/>
      <w:lvlText w:val="•"/>
      <w:lvlJc w:val="left"/>
      <w:pPr>
        <w:ind w:left="7334" w:hanging="499"/>
      </w:pPr>
      <w:rPr>
        <w:rFonts w:hint="default"/>
        <w:lang w:val="ru-RU" w:eastAsia="ru-RU" w:bidi="ru-RU"/>
      </w:rPr>
    </w:lvl>
    <w:lvl w:ilvl="8" w:tplc="BF54A3C6">
      <w:numFmt w:val="bullet"/>
      <w:lvlText w:val="•"/>
      <w:lvlJc w:val="left"/>
      <w:pPr>
        <w:ind w:left="8365" w:hanging="499"/>
      </w:pPr>
      <w:rPr>
        <w:rFonts w:hint="default"/>
        <w:lang w:val="ru-RU" w:eastAsia="ru-RU" w:bidi="ru-RU"/>
      </w:rPr>
    </w:lvl>
  </w:abstractNum>
  <w:abstractNum w:abstractNumId="5">
    <w:nsid w:val="419C4362"/>
    <w:multiLevelType w:val="hybridMultilevel"/>
    <w:tmpl w:val="7F209554"/>
    <w:lvl w:ilvl="0" w:tplc="1F54472A">
      <w:start w:val="7"/>
      <w:numFmt w:val="decimal"/>
      <w:lvlText w:val="%1"/>
      <w:lvlJc w:val="left"/>
      <w:pPr>
        <w:ind w:left="112" w:hanging="500"/>
      </w:pPr>
      <w:rPr>
        <w:rFonts w:hint="default"/>
        <w:lang w:val="ru-RU" w:eastAsia="ru-RU" w:bidi="ru-RU"/>
      </w:rPr>
    </w:lvl>
    <w:lvl w:ilvl="1" w:tplc="7130AAD2">
      <w:numFmt w:val="none"/>
      <w:lvlText w:val=""/>
      <w:lvlJc w:val="left"/>
      <w:pPr>
        <w:tabs>
          <w:tab w:val="num" w:pos="360"/>
        </w:tabs>
      </w:pPr>
    </w:lvl>
    <w:lvl w:ilvl="2" w:tplc="DDB04D68">
      <w:numFmt w:val="bullet"/>
      <w:lvlText w:val="•"/>
      <w:lvlJc w:val="left"/>
      <w:pPr>
        <w:ind w:left="2181" w:hanging="500"/>
      </w:pPr>
      <w:rPr>
        <w:rFonts w:hint="default"/>
        <w:lang w:val="ru-RU" w:eastAsia="ru-RU" w:bidi="ru-RU"/>
      </w:rPr>
    </w:lvl>
    <w:lvl w:ilvl="3" w:tplc="F16A29FC">
      <w:numFmt w:val="bullet"/>
      <w:lvlText w:val="•"/>
      <w:lvlJc w:val="left"/>
      <w:pPr>
        <w:ind w:left="3211" w:hanging="500"/>
      </w:pPr>
      <w:rPr>
        <w:rFonts w:hint="default"/>
        <w:lang w:val="ru-RU" w:eastAsia="ru-RU" w:bidi="ru-RU"/>
      </w:rPr>
    </w:lvl>
    <w:lvl w:ilvl="4" w:tplc="EEE2F260">
      <w:numFmt w:val="bullet"/>
      <w:lvlText w:val="•"/>
      <w:lvlJc w:val="left"/>
      <w:pPr>
        <w:ind w:left="4242" w:hanging="500"/>
      </w:pPr>
      <w:rPr>
        <w:rFonts w:hint="default"/>
        <w:lang w:val="ru-RU" w:eastAsia="ru-RU" w:bidi="ru-RU"/>
      </w:rPr>
    </w:lvl>
    <w:lvl w:ilvl="5" w:tplc="DB48F550">
      <w:numFmt w:val="bullet"/>
      <w:lvlText w:val="•"/>
      <w:lvlJc w:val="left"/>
      <w:pPr>
        <w:ind w:left="5273" w:hanging="500"/>
      </w:pPr>
      <w:rPr>
        <w:rFonts w:hint="default"/>
        <w:lang w:val="ru-RU" w:eastAsia="ru-RU" w:bidi="ru-RU"/>
      </w:rPr>
    </w:lvl>
    <w:lvl w:ilvl="6" w:tplc="9EF8157E">
      <w:numFmt w:val="bullet"/>
      <w:lvlText w:val="•"/>
      <w:lvlJc w:val="left"/>
      <w:pPr>
        <w:ind w:left="6303" w:hanging="500"/>
      </w:pPr>
      <w:rPr>
        <w:rFonts w:hint="default"/>
        <w:lang w:val="ru-RU" w:eastAsia="ru-RU" w:bidi="ru-RU"/>
      </w:rPr>
    </w:lvl>
    <w:lvl w:ilvl="7" w:tplc="F2343576">
      <w:numFmt w:val="bullet"/>
      <w:lvlText w:val="•"/>
      <w:lvlJc w:val="left"/>
      <w:pPr>
        <w:ind w:left="7334" w:hanging="500"/>
      </w:pPr>
      <w:rPr>
        <w:rFonts w:hint="default"/>
        <w:lang w:val="ru-RU" w:eastAsia="ru-RU" w:bidi="ru-RU"/>
      </w:rPr>
    </w:lvl>
    <w:lvl w:ilvl="8" w:tplc="5C5C8E36">
      <w:numFmt w:val="bullet"/>
      <w:lvlText w:val="•"/>
      <w:lvlJc w:val="left"/>
      <w:pPr>
        <w:ind w:left="8365" w:hanging="500"/>
      </w:pPr>
      <w:rPr>
        <w:rFonts w:hint="default"/>
        <w:lang w:val="ru-RU" w:eastAsia="ru-RU" w:bidi="ru-RU"/>
      </w:rPr>
    </w:lvl>
  </w:abstractNum>
  <w:abstractNum w:abstractNumId="6">
    <w:nsid w:val="5BEF236B"/>
    <w:multiLevelType w:val="hybridMultilevel"/>
    <w:tmpl w:val="40043554"/>
    <w:lvl w:ilvl="0" w:tplc="28CEE4F4">
      <w:start w:val="1"/>
      <w:numFmt w:val="decimal"/>
      <w:lvlText w:val="%1"/>
      <w:lvlJc w:val="left"/>
      <w:pPr>
        <w:ind w:left="893" w:hanging="420"/>
      </w:pPr>
      <w:rPr>
        <w:rFonts w:hint="default"/>
        <w:lang w:val="ru-RU" w:eastAsia="ru-RU" w:bidi="ru-RU"/>
      </w:rPr>
    </w:lvl>
    <w:lvl w:ilvl="1" w:tplc="233AACF4">
      <w:numFmt w:val="none"/>
      <w:lvlText w:val=""/>
      <w:lvlJc w:val="left"/>
      <w:pPr>
        <w:tabs>
          <w:tab w:val="num" w:pos="360"/>
        </w:tabs>
      </w:pPr>
    </w:lvl>
    <w:lvl w:ilvl="2" w:tplc="9A600286">
      <w:numFmt w:val="bullet"/>
      <w:lvlText w:val="•"/>
      <w:lvlJc w:val="left"/>
      <w:pPr>
        <w:ind w:left="2805" w:hanging="420"/>
      </w:pPr>
      <w:rPr>
        <w:rFonts w:hint="default"/>
        <w:lang w:val="ru-RU" w:eastAsia="ru-RU" w:bidi="ru-RU"/>
      </w:rPr>
    </w:lvl>
    <w:lvl w:ilvl="3" w:tplc="2FAC46A4">
      <w:numFmt w:val="bullet"/>
      <w:lvlText w:val="•"/>
      <w:lvlJc w:val="left"/>
      <w:pPr>
        <w:ind w:left="3757" w:hanging="420"/>
      </w:pPr>
      <w:rPr>
        <w:rFonts w:hint="default"/>
        <w:lang w:val="ru-RU" w:eastAsia="ru-RU" w:bidi="ru-RU"/>
      </w:rPr>
    </w:lvl>
    <w:lvl w:ilvl="4" w:tplc="60BA272E">
      <w:numFmt w:val="bullet"/>
      <w:lvlText w:val="•"/>
      <w:lvlJc w:val="left"/>
      <w:pPr>
        <w:ind w:left="4710" w:hanging="420"/>
      </w:pPr>
      <w:rPr>
        <w:rFonts w:hint="default"/>
        <w:lang w:val="ru-RU" w:eastAsia="ru-RU" w:bidi="ru-RU"/>
      </w:rPr>
    </w:lvl>
    <w:lvl w:ilvl="5" w:tplc="96EA0F6A">
      <w:numFmt w:val="bullet"/>
      <w:lvlText w:val="•"/>
      <w:lvlJc w:val="left"/>
      <w:pPr>
        <w:ind w:left="5663" w:hanging="420"/>
      </w:pPr>
      <w:rPr>
        <w:rFonts w:hint="default"/>
        <w:lang w:val="ru-RU" w:eastAsia="ru-RU" w:bidi="ru-RU"/>
      </w:rPr>
    </w:lvl>
    <w:lvl w:ilvl="6" w:tplc="B772FFE2">
      <w:numFmt w:val="bullet"/>
      <w:lvlText w:val="•"/>
      <w:lvlJc w:val="left"/>
      <w:pPr>
        <w:ind w:left="6615" w:hanging="420"/>
      </w:pPr>
      <w:rPr>
        <w:rFonts w:hint="default"/>
        <w:lang w:val="ru-RU" w:eastAsia="ru-RU" w:bidi="ru-RU"/>
      </w:rPr>
    </w:lvl>
    <w:lvl w:ilvl="7" w:tplc="34D41CBC">
      <w:numFmt w:val="bullet"/>
      <w:lvlText w:val="•"/>
      <w:lvlJc w:val="left"/>
      <w:pPr>
        <w:ind w:left="7568" w:hanging="420"/>
      </w:pPr>
      <w:rPr>
        <w:rFonts w:hint="default"/>
        <w:lang w:val="ru-RU" w:eastAsia="ru-RU" w:bidi="ru-RU"/>
      </w:rPr>
    </w:lvl>
    <w:lvl w:ilvl="8" w:tplc="CF6ACFF4">
      <w:numFmt w:val="bullet"/>
      <w:lvlText w:val="•"/>
      <w:lvlJc w:val="left"/>
      <w:pPr>
        <w:ind w:left="8521" w:hanging="420"/>
      </w:pPr>
      <w:rPr>
        <w:rFonts w:hint="default"/>
        <w:lang w:val="ru-RU" w:eastAsia="ru-RU" w:bidi="ru-RU"/>
      </w:rPr>
    </w:lvl>
  </w:abstractNum>
  <w:abstractNum w:abstractNumId="7">
    <w:nsid w:val="67E45938"/>
    <w:multiLevelType w:val="hybridMultilevel"/>
    <w:tmpl w:val="4894C3C4"/>
    <w:lvl w:ilvl="0" w:tplc="C9402106">
      <w:start w:val="2"/>
      <w:numFmt w:val="decimal"/>
      <w:lvlText w:val="%1"/>
      <w:lvlJc w:val="left"/>
      <w:pPr>
        <w:ind w:left="1106" w:hanging="428"/>
      </w:pPr>
      <w:rPr>
        <w:rFonts w:hint="default"/>
        <w:lang w:val="ru-RU" w:eastAsia="ru-RU" w:bidi="ru-RU"/>
      </w:rPr>
    </w:lvl>
    <w:lvl w:ilvl="1" w:tplc="306E7416">
      <w:numFmt w:val="none"/>
      <w:lvlText w:val=""/>
      <w:lvlJc w:val="left"/>
      <w:pPr>
        <w:tabs>
          <w:tab w:val="num" w:pos="360"/>
        </w:tabs>
      </w:pPr>
    </w:lvl>
    <w:lvl w:ilvl="2" w:tplc="F43AE1E2">
      <w:numFmt w:val="bullet"/>
      <w:lvlText w:val="•"/>
      <w:lvlJc w:val="left"/>
      <w:pPr>
        <w:ind w:left="2965" w:hanging="428"/>
      </w:pPr>
      <w:rPr>
        <w:rFonts w:hint="default"/>
        <w:lang w:val="ru-RU" w:eastAsia="ru-RU" w:bidi="ru-RU"/>
      </w:rPr>
    </w:lvl>
    <w:lvl w:ilvl="3" w:tplc="2634259A">
      <w:numFmt w:val="bullet"/>
      <w:lvlText w:val="•"/>
      <w:lvlJc w:val="left"/>
      <w:pPr>
        <w:ind w:left="3897" w:hanging="428"/>
      </w:pPr>
      <w:rPr>
        <w:rFonts w:hint="default"/>
        <w:lang w:val="ru-RU" w:eastAsia="ru-RU" w:bidi="ru-RU"/>
      </w:rPr>
    </w:lvl>
    <w:lvl w:ilvl="4" w:tplc="E7FA088A">
      <w:numFmt w:val="bullet"/>
      <w:lvlText w:val="•"/>
      <w:lvlJc w:val="left"/>
      <w:pPr>
        <w:ind w:left="4830" w:hanging="428"/>
      </w:pPr>
      <w:rPr>
        <w:rFonts w:hint="default"/>
        <w:lang w:val="ru-RU" w:eastAsia="ru-RU" w:bidi="ru-RU"/>
      </w:rPr>
    </w:lvl>
    <w:lvl w:ilvl="5" w:tplc="06309C34">
      <w:numFmt w:val="bullet"/>
      <w:lvlText w:val="•"/>
      <w:lvlJc w:val="left"/>
      <w:pPr>
        <w:ind w:left="5763" w:hanging="428"/>
      </w:pPr>
      <w:rPr>
        <w:rFonts w:hint="default"/>
        <w:lang w:val="ru-RU" w:eastAsia="ru-RU" w:bidi="ru-RU"/>
      </w:rPr>
    </w:lvl>
    <w:lvl w:ilvl="6" w:tplc="2256B290">
      <w:numFmt w:val="bullet"/>
      <w:lvlText w:val="•"/>
      <w:lvlJc w:val="left"/>
      <w:pPr>
        <w:ind w:left="6695" w:hanging="428"/>
      </w:pPr>
      <w:rPr>
        <w:rFonts w:hint="default"/>
        <w:lang w:val="ru-RU" w:eastAsia="ru-RU" w:bidi="ru-RU"/>
      </w:rPr>
    </w:lvl>
    <w:lvl w:ilvl="7" w:tplc="C7548A30">
      <w:numFmt w:val="bullet"/>
      <w:lvlText w:val="•"/>
      <w:lvlJc w:val="left"/>
      <w:pPr>
        <w:ind w:left="7628" w:hanging="428"/>
      </w:pPr>
      <w:rPr>
        <w:rFonts w:hint="default"/>
        <w:lang w:val="ru-RU" w:eastAsia="ru-RU" w:bidi="ru-RU"/>
      </w:rPr>
    </w:lvl>
    <w:lvl w:ilvl="8" w:tplc="E376B1C8">
      <w:numFmt w:val="bullet"/>
      <w:lvlText w:val="•"/>
      <w:lvlJc w:val="left"/>
      <w:pPr>
        <w:ind w:left="8561" w:hanging="428"/>
      </w:pPr>
      <w:rPr>
        <w:rFonts w:hint="default"/>
        <w:lang w:val="ru-RU" w:eastAsia="ru-RU" w:bidi="ru-RU"/>
      </w:rPr>
    </w:lvl>
  </w:abstractNum>
  <w:abstractNum w:abstractNumId="8">
    <w:nsid w:val="77E842A6"/>
    <w:multiLevelType w:val="hybridMultilevel"/>
    <w:tmpl w:val="1A76807E"/>
    <w:lvl w:ilvl="0" w:tplc="DC8EDEE2">
      <w:numFmt w:val="bullet"/>
      <w:lvlText w:val="-"/>
      <w:lvlJc w:val="left"/>
      <w:pPr>
        <w:ind w:left="112" w:hanging="20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070C9564">
      <w:numFmt w:val="bullet"/>
      <w:lvlText w:val="•"/>
      <w:lvlJc w:val="left"/>
      <w:pPr>
        <w:ind w:left="1150" w:hanging="209"/>
      </w:pPr>
      <w:rPr>
        <w:rFonts w:hint="default"/>
        <w:lang w:val="ru-RU" w:eastAsia="ru-RU" w:bidi="ru-RU"/>
      </w:rPr>
    </w:lvl>
    <w:lvl w:ilvl="2" w:tplc="C9EE5D60">
      <w:numFmt w:val="bullet"/>
      <w:lvlText w:val="•"/>
      <w:lvlJc w:val="left"/>
      <w:pPr>
        <w:ind w:left="2181" w:hanging="209"/>
      </w:pPr>
      <w:rPr>
        <w:rFonts w:hint="default"/>
        <w:lang w:val="ru-RU" w:eastAsia="ru-RU" w:bidi="ru-RU"/>
      </w:rPr>
    </w:lvl>
    <w:lvl w:ilvl="3" w:tplc="B9DCB166">
      <w:numFmt w:val="bullet"/>
      <w:lvlText w:val="•"/>
      <w:lvlJc w:val="left"/>
      <w:pPr>
        <w:ind w:left="3211" w:hanging="209"/>
      </w:pPr>
      <w:rPr>
        <w:rFonts w:hint="default"/>
        <w:lang w:val="ru-RU" w:eastAsia="ru-RU" w:bidi="ru-RU"/>
      </w:rPr>
    </w:lvl>
    <w:lvl w:ilvl="4" w:tplc="192298DC">
      <w:numFmt w:val="bullet"/>
      <w:lvlText w:val="•"/>
      <w:lvlJc w:val="left"/>
      <w:pPr>
        <w:ind w:left="4242" w:hanging="209"/>
      </w:pPr>
      <w:rPr>
        <w:rFonts w:hint="default"/>
        <w:lang w:val="ru-RU" w:eastAsia="ru-RU" w:bidi="ru-RU"/>
      </w:rPr>
    </w:lvl>
    <w:lvl w:ilvl="5" w:tplc="A3BE383E">
      <w:numFmt w:val="bullet"/>
      <w:lvlText w:val="•"/>
      <w:lvlJc w:val="left"/>
      <w:pPr>
        <w:ind w:left="5273" w:hanging="209"/>
      </w:pPr>
      <w:rPr>
        <w:rFonts w:hint="default"/>
        <w:lang w:val="ru-RU" w:eastAsia="ru-RU" w:bidi="ru-RU"/>
      </w:rPr>
    </w:lvl>
    <w:lvl w:ilvl="6" w:tplc="14463788">
      <w:numFmt w:val="bullet"/>
      <w:lvlText w:val="•"/>
      <w:lvlJc w:val="left"/>
      <w:pPr>
        <w:ind w:left="6303" w:hanging="209"/>
      </w:pPr>
      <w:rPr>
        <w:rFonts w:hint="default"/>
        <w:lang w:val="ru-RU" w:eastAsia="ru-RU" w:bidi="ru-RU"/>
      </w:rPr>
    </w:lvl>
    <w:lvl w:ilvl="7" w:tplc="AB5A1AB4">
      <w:numFmt w:val="bullet"/>
      <w:lvlText w:val="•"/>
      <w:lvlJc w:val="left"/>
      <w:pPr>
        <w:ind w:left="7334" w:hanging="209"/>
      </w:pPr>
      <w:rPr>
        <w:rFonts w:hint="default"/>
        <w:lang w:val="ru-RU" w:eastAsia="ru-RU" w:bidi="ru-RU"/>
      </w:rPr>
    </w:lvl>
    <w:lvl w:ilvl="8" w:tplc="AF805C0C">
      <w:numFmt w:val="bullet"/>
      <w:lvlText w:val="•"/>
      <w:lvlJc w:val="left"/>
      <w:pPr>
        <w:ind w:left="8365" w:hanging="209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7160"/>
    <w:rsid w:val="002E7160"/>
    <w:rsid w:val="00B6128E"/>
    <w:rsid w:val="00B77766"/>
    <w:rsid w:val="00CB6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E716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71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7160"/>
    <w:pPr>
      <w:ind w:left="112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E7160"/>
    <w:pPr>
      <w:ind w:left="11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7160"/>
    <w:pPr>
      <w:ind w:left="112" w:firstLine="708"/>
    </w:pPr>
  </w:style>
  <w:style w:type="paragraph" w:customStyle="1" w:styleId="TableParagraph">
    <w:name w:val="Table Paragraph"/>
    <w:basedOn w:val="a"/>
    <w:uiPriority w:val="1"/>
    <w:qFormat/>
    <w:rsid w:val="002E7160"/>
  </w:style>
  <w:style w:type="paragraph" w:customStyle="1" w:styleId="Default">
    <w:name w:val="Default"/>
    <w:rsid w:val="00B6128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B612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No</dc:title>
  <dc:creator>Оксана</dc:creator>
  <cp:lastModifiedBy>Сергей</cp:lastModifiedBy>
  <cp:revision>2</cp:revision>
  <dcterms:created xsi:type="dcterms:W3CDTF">2020-02-13T12:22:00Z</dcterms:created>
  <dcterms:modified xsi:type="dcterms:W3CDTF">2020-02-13T12:22:00Z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2020-02-13T00:00:00Z</vt:filetime>
  </property>
</Properties>
</file>